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0"/>
          <w:szCs w:val="22"/>
        </w:rPr>
      </w:pPr>
      <w:r>
        <w:rPr>
          <w:rFonts w:hint="eastAsia" w:ascii="仿宋" w:hAnsi="仿宋" w:eastAsia="仿宋"/>
          <w:b/>
          <w:bCs/>
          <w:color w:val="000000" w:themeColor="text1"/>
          <w:sz w:val="32"/>
          <w:szCs w:val="22"/>
          <w14:textFill>
            <w14:solidFill>
              <w14:schemeClr w14:val="tx1"/>
            </w14:solidFill>
          </w14:textFill>
        </w:rPr>
        <w:t>关于我院</w:t>
      </w:r>
      <w:r>
        <w:rPr>
          <w:rFonts w:hint="eastAsia" w:ascii="仿宋" w:hAnsi="仿宋" w:eastAsia="仿宋"/>
          <w:b/>
          <w:bCs/>
          <w:color w:val="000000" w:themeColor="text1"/>
          <w:sz w:val="32"/>
          <w:szCs w:val="22"/>
          <w:lang w:eastAsia="zh-CN"/>
          <w14:textFill>
            <w14:solidFill>
              <w14:schemeClr w14:val="tx1"/>
            </w14:solidFill>
          </w14:textFill>
        </w:rPr>
        <w:t>荧光</w:t>
      </w:r>
      <w:r>
        <w:rPr>
          <w:rFonts w:hint="eastAsia" w:ascii="仿宋" w:hAnsi="仿宋" w:eastAsia="仿宋"/>
          <w:b/>
          <w:bCs/>
          <w:color w:val="000000" w:themeColor="text1"/>
          <w:sz w:val="32"/>
          <w:szCs w:val="22"/>
          <w:lang w:val="en-US" w:eastAsia="zh-CN"/>
          <w14:textFill>
            <w14:solidFill>
              <w14:schemeClr w14:val="tx1"/>
            </w14:solidFill>
          </w14:textFill>
        </w:rPr>
        <w:t>PCR分析仪维护、校准</w:t>
      </w:r>
      <w:r>
        <w:rPr>
          <w:rFonts w:hint="eastAsia" w:ascii="仿宋" w:hAnsi="仿宋" w:eastAsia="仿宋"/>
          <w:b/>
          <w:bCs/>
          <w:color w:val="000000" w:themeColor="text1"/>
          <w:sz w:val="32"/>
          <w:szCs w:val="22"/>
          <w14:textFill>
            <w14:solidFill>
              <w14:schemeClr w14:val="tx1"/>
            </w14:solidFill>
          </w14:textFill>
        </w:rPr>
        <w:t>的询价公告</w:t>
      </w:r>
    </w:p>
    <w:p>
      <w:pPr>
        <w:ind w:firstLine="480" w:firstLineChars="200"/>
        <w:rPr>
          <w:rFonts w:ascii="仿宋" w:hAnsi="仿宋" w:eastAsia="仿宋"/>
          <w:color w:val="000000" w:themeColor="text1"/>
          <w:sz w:val="24"/>
          <w:szCs w:val="20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近期我院</w:t>
      </w:r>
      <w:r>
        <w:rPr>
          <w:rFonts w:hint="eastAsia" w:ascii="仿宋" w:hAnsi="仿宋" w:eastAsia="仿宋" w:cs="仿宋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将进行荧光</w:t>
      </w:r>
      <w:r>
        <w:rPr>
          <w:rFonts w:hint="eastAsia" w:ascii="仿宋" w:hAnsi="仿宋" w:eastAsia="仿宋" w:cs="仿宋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PCR分析仪维护、校准</w:t>
      </w: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询价，请符合条件的供应商积极报名参与。</w:t>
      </w:r>
    </w:p>
    <w:p>
      <w:pPr>
        <w:pStyle w:val="3"/>
        <w:numPr>
          <w:ilvl w:val="0"/>
          <w:numId w:val="2"/>
        </w:num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供货清单：</w:t>
      </w:r>
    </w:p>
    <w:p>
      <w:pPr>
        <w:pStyle w:val="3"/>
        <w:spacing w:line="360" w:lineRule="auto"/>
        <w:rPr>
          <w:rFonts w:ascii="仿宋" w:hAnsi="仿宋" w:eastAsia="仿宋" w:cs="仿宋"/>
          <w:sz w:val="24"/>
          <w:szCs w:val="24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1283"/>
        <w:gridCol w:w="2934"/>
        <w:gridCol w:w="783"/>
        <w:gridCol w:w="933"/>
        <w:gridCol w:w="867"/>
        <w:gridCol w:w="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产品名称</w:t>
            </w:r>
          </w:p>
        </w:tc>
        <w:tc>
          <w:tcPr>
            <w:tcW w:w="1283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规格</w:t>
            </w:r>
          </w:p>
        </w:tc>
        <w:tc>
          <w:tcPr>
            <w:tcW w:w="2934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维修/维护内容</w:t>
            </w:r>
          </w:p>
        </w:tc>
        <w:tc>
          <w:tcPr>
            <w:tcW w:w="783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单价上限</w:t>
            </w:r>
          </w:p>
        </w:tc>
        <w:tc>
          <w:tcPr>
            <w:tcW w:w="933" w:type="dxa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采购数量</w:t>
            </w:r>
          </w:p>
        </w:tc>
        <w:tc>
          <w:tcPr>
            <w:tcW w:w="867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合同期限</w:t>
            </w:r>
          </w:p>
        </w:tc>
        <w:tc>
          <w:tcPr>
            <w:tcW w:w="869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最终报价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荧光PCR分析仪</w:t>
            </w:r>
          </w:p>
        </w:tc>
        <w:tc>
          <w:tcPr>
            <w:tcW w:w="1283" w:type="dxa"/>
          </w:tcPr>
          <w:p>
            <w:pPr>
              <w:spacing w:line="360" w:lineRule="auto"/>
              <w:rPr>
                <w:rFonts w:hint="default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型号：罗氏Z480、ABI7500、ABIstepone plus</w:t>
            </w:r>
          </w:p>
          <w:p>
            <w:pPr>
              <w:spacing w:line="360" w:lineRule="auto"/>
              <w:rPr>
                <w:rFonts w:hint="default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4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对仪器进行维护、校准（包括系统维护、仪器校准、光学校准等），出具校准报告</w:t>
            </w:r>
          </w:p>
        </w:tc>
        <w:tc>
          <w:tcPr>
            <w:tcW w:w="783" w:type="dxa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2900</w:t>
            </w:r>
          </w:p>
        </w:tc>
        <w:tc>
          <w:tcPr>
            <w:tcW w:w="933" w:type="dxa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32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10台</w:t>
            </w:r>
          </w:p>
        </w:tc>
        <w:tc>
          <w:tcPr>
            <w:tcW w:w="867" w:type="dxa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一年</w:t>
            </w:r>
          </w:p>
        </w:tc>
        <w:tc>
          <w:tcPr>
            <w:tcW w:w="869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</w:tr>
    </w:tbl>
    <w:p/>
    <w:p>
      <w:pPr>
        <w:pStyle w:val="3"/>
        <w:spacing w:line="360" w:lineRule="auto"/>
        <w:rPr>
          <w:rFonts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二、评判方法</w:t>
      </w:r>
    </w:p>
    <w:p>
      <w:pPr>
        <w:pStyle w:val="3"/>
        <w:spacing w:line="360" w:lineRule="auto"/>
        <w:ind w:firstLine="480"/>
        <w:rPr>
          <w:rFonts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最终报价最低者即为中标人。</w:t>
      </w:r>
    </w:p>
    <w:p>
      <w:pPr>
        <w:pStyle w:val="3"/>
        <w:spacing w:line="360" w:lineRule="auto"/>
        <w:rPr>
          <w:rFonts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三、其他注意事项</w:t>
      </w:r>
    </w:p>
    <w:p>
      <w:pPr>
        <w:pStyle w:val="3"/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1、询价时间：202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日至202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日。</w:t>
      </w:r>
    </w:p>
    <w:p>
      <w:pPr>
        <w:pStyle w:val="3"/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2、报名方式：请有意向供应商将相关资料快递至设备科（收件信息：绍兴市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凤林东路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222号，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绍兴市妇幼保健院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康复楼三楼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设备科，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金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老师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057588216318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）。</w:t>
      </w:r>
    </w:p>
    <w:p>
      <w:pPr>
        <w:pStyle w:val="3"/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3. 报名资料</w:t>
      </w:r>
    </w:p>
    <w:p>
      <w:pPr>
        <w:pStyle w:val="3"/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)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营业执照</w:t>
      </w:r>
    </w:p>
    <w:p>
      <w:pPr>
        <w:pStyle w:val="3"/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2)法人授权书</w:t>
      </w:r>
    </w:p>
    <w:p>
      <w:pPr>
        <w:pStyle w:val="3"/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)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法人授权及授权人身份证复印件</w:t>
      </w:r>
    </w:p>
    <w:p>
      <w:pPr>
        <w:pStyle w:val="3"/>
        <w:spacing w:line="360" w:lineRule="auto"/>
        <w:ind w:firstLine="480" w:firstLineChars="200"/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4)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相关资质证明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CNAS、CMA资质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pStyle w:val="3"/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5)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报价单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7BA6BC"/>
    <w:multiLevelType w:val="singleLevel"/>
    <w:tmpl w:val="377BA6B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CB017FC"/>
    <w:multiLevelType w:val="multilevel"/>
    <w:tmpl w:val="5CB017FC"/>
    <w:lvl w:ilvl="0" w:tentative="0">
      <w:start w:val="1"/>
      <w:numFmt w:val="decimal"/>
      <w:pStyle w:val="2"/>
      <w:suff w:val="space"/>
      <w:lvlText w:val="第 %1 章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lvlText w:val="%1.%2 "/>
      <w:lvlJc w:val="left"/>
      <w:pPr>
        <w:tabs>
          <w:tab w:val="left" w:pos="1145"/>
        </w:tabs>
        <w:ind w:left="992" w:hanging="567"/>
      </w:pPr>
      <w:rPr>
        <w:rFonts w:hint="eastAsia"/>
      </w:rPr>
    </w:lvl>
    <w:lvl w:ilvl="2" w:tentative="0">
      <w:start w:val="1"/>
      <w:numFmt w:val="decimal"/>
      <w:lvlText w:val="〔%3〕、"/>
      <w:lvlJc w:val="left"/>
      <w:pPr>
        <w:tabs>
          <w:tab w:val="left" w:pos="2651"/>
        </w:tabs>
        <w:ind w:left="1418" w:hanging="567"/>
      </w:pPr>
      <w:rPr>
        <w:rFonts w:hint="eastAsia"/>
      </w:rPr>
    </w:lvl>
    <w:lvl w:ilvl="3" w:tentative="0">
      <w:start w:val="1"/>
      <w:numFmt w:val="none"/>
      <w:lvlText w:val="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351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jYTVjOWZhODViNTRjN2JjNmUxY2U0OGVjYWU2MWUifQ=="/>
  </w:docVars>
  <w:rsids>
    <w:rsidRoot w:val="001A07BC"/>
    <w:rsid w:val="001A07BC"/>
    <w:rsid w:val="00CE5E4E"/>
    <w:rsid w:val="00D23507"/>
    <w:rsid w:val="05A20042"/>
    <w:rsid w:val="062260D2"/>
    <w:rsid w:val="080C4A1B"/>
    <w:rsid w:val="08542F27"/>
    <w:rsid w:val="0DE3083D"/>
    <w:rsid w:val="0DE9728E"/>
    <w:rsid w:val="0ED6408B"/>
    <w:rsid w:val="106F0720"/>
    <w:rsid w:val="14180B15"/>
    <w:rsid w:val="150A1885"/>
    <w:rsid w:val="15323A93"/>
    <w:rsid w:val="16B30F5B"/>
    <w:rsid w:val="194D74B2"/>
    <w:rsid w:val="1EC975DB"/>
    <w:rsid w:val="21505D92"/>
    <w:rsid w:val="24D942F0"/>
    <w:rsid w:val="2A0B0AA8"/>
    <w:rsid w:val="30054FF9"/>
    <w:rsid w:val="32AB72CC"/>
    <w:rsid w:val="333A23FE"/>
    <w:rsid w:val="350B0763"/>
    <w:rsid w:val="387A5F78"/>
    <w:rsid w:val="39105B51"/>
    <w:rsid w:val="395104A1"/>
    <w:rsid w:val="3ADB54F7"/>
    <w:rsid w:val="3B7F24AA"/>
    <w:rsid w:val="3C493655"/>
    <w:rsid w:val="3EBF09D4"/>
    <w:rsid w:val="3F0518DE"/>
    <w:rsid w:val="3F5465F5"/>
    <w:rsid w:val="3F5E1222"/>
    <w:rsid w:val="405F6BB7"/>
    <w:rsid w:val="45C344D5"/>
    <w:rsid w:val="49E50EC5"/>
    <w:rsid w:val="4C9A48C1"/>
    <w:rsid w:val="4F053468"/>
    <w:rsid w:val="52F83A10"/>
    <w:rsid w:val="53193986"/>
    <w:rsid w:val="58EB68B7"/>
    <w:rsid w:val="59D12713"/>
    <w:rsid w:val="5C8956D8"/>
    <w:rsid w:val="60ED266E"/>
    <w:rsid w:val="61A66D2D"/>
    <w:rsid w:val="63292A25"/>
    <w:rsid w:val="645A5BAC"/>
    <w:rsid w:val="65314B5F"/>
    <w:rsid w:val="65401246"/>
    <w:rsid w:val="66417024"/>
    <w:rsid w:val="6CD54FE8"/>
    <w:rsid w:val="6DDA2238"/>
    <w:rsid w:val="6E8B52E0"/>
    <w:rsid w:val="707D334E"/>
    <w:rsid w:val="72A03324"/>
    <w:rsid w:val="74982505"/>
    <w:rsid w:val="7842255E"/>
    <w:rsid w:val="78611500"/>
    <w:rsid w:val="79951B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rFonts w:eastAsia="FangSong_GB2312"/>
      <w:b/>
      <w:kern w:val="44"/>
      <w:sz w:val="44"/>
      <w:szCs w:val="20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  <w:style w:type="paragraph" w:styleId="4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autoRedefine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4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259</Words>
  <Characters>279</Characters>
  <Lines>2</Lines>
  <Paragraphs>1</Paragraphs>
  <TotalTime>51</TotalTime>
  <ScaleCrop>false</ScaleCrop>
  <LinksUpToDate>false</LinksUpToDate>
  <CharactersWithSpaces>283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2022-05-06T01:05:00Z</dcterms:created>
  <dc:creator>Administrator</dc:creator>
  <cp:lastModifiedBy>陈超</cp:lastModifiedBy>
  <dcterms:modified xsi:type="dcterms:W3CDTF">2024-03-21T01:58:51Z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00366573AA3449EB85FECF2EE9FF381B_13</vt:lpwstr>
  </property>
</Properties>
</file>