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EE67" w14:textId="77777777" w:rsidR="008C204F" w:rsidRDefault="008C204F">
      <w:pPr>
        <w:spacing w:line="720" w:lineRule="exact"/>
        <w:jc w:val="center"/>
        <w:rPr>
          <w:rFonts w:ascii="仿宋" w:eastAsia="仿宋" w:hAnsi="仿宋" w:cs="仿宋"/>
          <w:b/>
          <w:sz w:val="48"/>
          <w:szCs w:val="48"/>
        </w:rPr>
      </w:pPr>
    </w:p>
    <w:p w14:paraId="2BE56B0C" w14:textId="77777777" w:rsidR="008C204F" w:rsidRDefault="008C204F">
      <w:pPr>
        <w:pStyle w:val="26"/>
        <w:ind w:left="420"/>
      </w:pPr>
    </w:p>
    <w:p w14:paraId="36A328C6" w14:textId="77777777" w:rsidR="008C204F" w:rsidRDefault="008C204F">
      <w:pPr>
        <w:spacing w:line="720" w:lineRule="exact"/>
        <w:jc w:val="center"/>
        <w:rPr>
          <w:rFonts w:ascii="仿宋" w:eastAsia="仿宋" w:hAnsi="仿宋" w:cs="仿宋"/>
          <w:b/>
          <w:sz w:val="48"/>
          <w:szCs w:val="48"/>
        </w:rPr>
      </w:pPr>
    </w:p>
    <w:p w14:paraId="4316DDFC" w14:textId="77777777" w:rsidR="008C204F" w:rsidRDefault="00940D78">
      <w:pPr>
        <w:spacing w:line="720" w:lineRule="exact"/>
        <w:jc w:val="center"/>
        <w:rPr>
          <w:rFonts w:ascii="仿宋" w:eastAsia="仿宋" w:hAnsi="仿宋" w:cs="仿宋"/>
          <w:sz w:val="48"/>
          <w:szCs w:val="48"/>
        </w:rPr>
      </w:pPr>
      <w:r>
        <w:rPr>
          <w:rFonts w:ascii="仿宋" w:eastAsia="仿宋" w:hAnsi="仿宋" w:cs="仿宋" w:hint="eastAsia"/>
          <w:b/>
          <w:sz w:val="48"/>
          <w:szCs w:val="48"/>
        </w:rPr>
        <w:t>绍兴市妇幼保健院中药饮片及相关伴随服务采购项目</w:t>
      </w:r>
    </w:p>
    <w:p w14:paraId="3B89E171" w14:textId="77777777" w:rsidR="008C204F" w:rsidRDefault="008C204F">
      <w:pPr>
        <w:jc w:val="center"/>
        <w:rPr>
          <w:rFonts w:ascii="仿宋" w:eastAsia="仿宋" w:hAnsi="仿宋" w:cs="仿宋"/>
          <w:b/>
          <w:bCs/>
          <w:sz w:val="72"/>
          <w:szCs w:val="72"/>
        </w:rPr>
      </w:pPr>
    </w:p>
    <w:p w14:paraId="491BD07A" w14:textId="77777777" w:rsidR="008C204F" w:rsidRDefault="008C204F">
      <w:pPr>
        <w:jc w:val="center"/>
        <w:rPr>
          <w:rFonts w:ascii="仿宋" w:eastAsia="仿宋" w:hAnsi="仿宋" w:cs="仿宋"/>
          <w:b/>
          <w:bCs/>
          <w:sz w:val="72"/>
          <w:szCs w:val="72"/>
        </w:rPr>
      </w:pPr>
    </w:p>
    <w:p w14:paraId="2D3291B7" w14:textId="77777777" w:rsidR="008C204F" w:rsidRDefault="00940D78">
      <w:pPr>
        <w:jc w:val="center"/>
        <w:rPr>
          <w:rFonts w:ascii="仿宋" w:eastAsia="仿宋" w:hAnsi="仿宋" w:cs="仿宋"/>
          <w:b/>
          <w:bCs/>
          <w:sz w:val="72"/>
          <w:szCs w:val="72"/>
        </w:rPr>
      </w:pPr>
      <w:r>
        <w:rPr>
          <w:rFonts w:ascii="仿宋" w:eastAsia="仿宋" w:hAnsi="仿宋" w:cs="仿宋" w:hint="eastAsia"/>
          <w:b/>
          <w:bCs/>
          <w:sz w:val="72"/>
          <w:szCs w:val="72"/>
        </w:rPr>
        <w:t>采</w:t>
      </w:r>
    </w:p>
    <w:p w14:paraId="7FBD8FDB" w14:textId="77777777" w:rsidR="008C204F" w:rsidRDefault="00940D78">
      <w:pPr>
        <w:jc w:val="center"/>
        <w:rPr>
          <w:rFonts w:ascii="仿宋" w:eastAsia="仿宋" w:hAnsi="仿宋" w:cs="仿宋"/>
          <w:b/>
          <w:bCs/>
          <w:sz w:val="72"/>
          <w:szCs w:val="72"/>
        </w:rPr>
      </w:pPr>
      <w:r>
        <w:rPr>
          <w:rFonts w:ascii="仿宋" w:eastAsia="仿宋" w:hAnsi="仿宋" w:cs="仿宋" w:hint="eastAsia"/>
          <w:b/>
          <w:bCs/>
          <w:sz w:val="72"/>
          <w:szCs w:val="72"/>
        </w:rPr>
        <w:t>购</w:t>
      </w:r>
    </w:p>
    <w:p w14:paraId="497305FE" w14:textId="77777777" w:rsidR="008C204F" w:rsidRDefault="00940D78">
      <w:pPr>
        <w:jc w:val="center"/>
        <w:rPr>
          <w:rFonts w:ascii="仿宋" w:eastAsia="仿宋" w:hAnsi="仿宋" w:cs="仿宋"/>
          <w:b/>
          <w:bCs/>
          <w:sz w:val="72"/>
          <w:szCs w:val="72"/>
        </w:rPr>
      </w:pPr>
      <w:r>
        <w:rPr>
          <w:rFonts w:ascii="仿宋" w:eastAsia="仿宋" w:hAnsi="仿宋" w:cs="仿宋" w:hint="eastAsia"/>
          <w:b/>
          <w:bCs/>
          <w:sz w:val="72"/>
          <w:szCs w:val="72"/>
        </w:rPr>
        <w:t>文</w:t>
      </w:r>
    </w:p>
    <w:p w14:paraId="133BBA60" w14:textId="77777777" w:rsidR="008C204F" w:rsidRDefault="00940D78">
      <w:pPr>
        <w:jc w:val="center"/>
        <w:rPr>
          <w:rFonts w:ascii="仿宋" w:eastAsia="仿宋" w:hAnsi="仿宋" w:cs="仿宋"/>
          <w:b/>
          <w:bCs/>
          <w:sz w:val="72"/>
          <w:szCs w:val="72"/>
        </w:rPr>
      </w:pPr>
      <w:r>
        <w:rPr>
          <w:rFonts w:ascii="仿宋" w:eastAsia="仿宋" w:hAnsi="仿宋" w:cs="仿宋" w:hint="eastAsia"/>
          <w:b/>
          <w:bCs/>
          <w:sz w:val="72"/>
          <w:szCs w:val="72"/>
        </w:rPr>
        <w:t>件</w:t>
      </w:r>
    </w:p>
    <w:p w14:paraId="623243CC" w14:textId="77777777" w:rsidR="008C204F" w:rsidRDefault="008C204F">
      <w:pPr>
        <w:jc w:val="center"/>
        <w:rPr>
          <w:rFonts w:ascii="仿宋" w:eastAsia="仿宋" w:hAnsi="仿宋" w:cs="仿宋"/>
          <w:sz w:val="28"/>
          <w:szCs w:val="28"/>
        </w:rPr>
      </w:pPr>
    </w:p>
    <w:p w14:paraId="17DBBBD6" w14:textId="77777777" w:rsidR="008C204F" w:rsidRDefault="008C204F">
      <w:pPr>
        <w:jc w:val="center"/>
        <w:rPr>
          <w:rFonts w:ascii="仿宋" w:eastAsia="仿宋" w:hAnsi="仿宋" w:cs="仿宋"/>
          <w:sz w:val="28"/>
          <w:szCs w:val="28"/>
        </w:rPr>
      </w:pPr>
    </w:p>
    <w:p w14:paraId="761D9EDD" w14:textId="77777777" w:rsidR="00AB4F28" w:rsidRDefault="00940D78">
      <w:pPr>
        <w:ind w:firstLineChars="1000" w:firstLine="2800"/>
        <w:rPr>
          <w:rFonts w:ascii="仿宋" w:eastAsia="仿宋" w:hAnsi="仿宋" w:cs="仿宋"/>
          <w:sz w:val="28"/>
          <w:szCs w:val="28"/>
        </w:rPr>
      </w:pPr>
      <w:r>
        <w:rPr>
          <w:rFonts w:ascii="仿宋" w:eastAsia="仿宋" w:hAnsi="仿宋" w:cs="仿宋" w:hint="eastAsia"/>
          <w:sz w:val="28"/>
          <w:szCs w:val="28"/>
        </w:rPr>
        <w:t>项目编号：</w:t>
      </w:r>
      <w:r w:rsidR="00AB4F28" w:rsidRPr="00AB4F28">
        <w:rPr>
          <w:rFonts w:ascii="仿宋" w:eastAsia="仿宋" w:hAnsi="仿宋" w:cs="仿宋"/>
          <w:sz w:val="28"/>
          <w:szCs w:val="28"/>
        </w:rPr>
        <w:t>SXSFYBJY2024-14</w:t>
      </w:r>
    </w:p>
    <w:p w14:paraId="64693376" w14:textId="4E42DCCE" w:rsidR="008C204F" w:rsidRDefault="00940D78">
      <w:pPr>
        <w:ind w:firstLineChars="1000" w:firstLine="2800"/>
        <w:rPr>
          <w:rFonts w:ascii="仿宋" w:eastAsia="仿宋" w:hAnsi="仿宋" w:cs="仿宋"/>
          <w:sz w:val="28"/>
          <w:szCs w:val="28"/>
        </w:rPr>
      </w:pPr>
      <w:r>
        <w:rPr>
          <w:rFonts w:ascii="仿宋" w:eastAsia="仿宋" w:hAnsi="仿宋" w:hint="eastAsia"/>
          <w:sz w:val="28"/>
          <w:szCs w:val="28"/>
        </w:rPr>
        <w:t>采购单位：绍兴市妇幼保健院</w:t>
      </w:r>
    </w:p>
    <w:p w14:paraId="66D02214" w14:textId="77777777" w:rsidR="008C204F" w:rsidRDefault="00940D78">
      <w:pPr>
        <w:pStyle w:val="26"/>
        <w:ind w:left="420" w:firstLineChars="700" w:firstLine="1960"/>
        <w:rPr>
          <w:rFonts w:ascii="仿宋" w:eastAsia="仿宋" w:hAnsi="仿宋"/>
          <w:sz w:val="28"/>
          <w:szCs w:val="28"/>
        </w:rPr>
      </w:pPr>
      <w:r>
        <w:rPr>
          <w:rFonts w:ascii="仿宋" w:eastAsia="仿宋" w:hAnsi="仿宋" w:hint="eastAsia"/>
          <w:sz w:val="28"/>
          <w:szCs w:val="28"/>
        </w:rPr>
        <w:t>采购代理机构：浙江社发项目管理有限公司</w:t>
      </w:r>
    </w:p>
    <w:p w14:paraId="4CF7744E" w14:textId="4105F2B3" w:rsidR="008C204F" w:rsidRDefault="00940D78">
      <w:pPr>
        <w:jc w:val="center"/>
        <w:rPr>
          <w:rFonts w:ascii="仿宋" w:eastAsia="仿宋" w:hAnsi="仿宋" w:cs="仿宋"/>
          <w:sz w:val="28"/>
        </w:rPr>
      </w:pPr>
      <w:r>
        <w:rPr>
          <w:rFonts w:ascii="仿宋" w:eastAsia="仿宋" w:hAnsi="仿宋" w:cs="仿宋" w:hint="eastAsia"/>
          <w:sz w:val="28"/>
          <w:u w:val="single"/>
        </w:rPr>
        <w:t>2024</w:t>
      </w:r>
      <w:r>
        <w:rPr>
          <w:rFonts w:ascii="仿宋" w:eastAsia="仿宋" w:hAnsi="仿宋" w:cs="仿宋" w:hint="eastAsia"/>
          <w:sz w:val="28"/>
        </w:rPr>
        <w:t>年</w:t>
      </w:r>
      <w:r w:rsidR="006D2A7F">
        <w:rPr>
          <w:rFonts w:ascii="仿宋" w:eastAsia="仿宋" w:hAnsi="仿宋" w:cs="仿宋"/>
          <w:sz w:val="28"/>
        </w:rPr>
        <w:t>11</w:t>
      </w:r>
      <w:r>
        <w:rPr>
          <w:rFonts w:ascii="仿宋" w:eastAsia="仿宋" w:hAnsi="仿宋" w:cs="仿宋" w:hint="eastAsia"/>
          <w:sz w:val="28"/>
        </w:rPr>
        <w:t>月</w:t>
      </w:r>
    </w:p>
    <w:p w14:paraId="2AED9C98" w14:textId="77777777" w:rsidR="008C204F" w:rsidRDefault="008C204F">
      <w:pPr>
        <w:jc w:val="center"/>
        <w:rPr>
          <w:rFonts w:ascii="仿宋" w:eastAsia="仿宋" w:hAnsi="仿宋" w:cs="仿宋"/>
          <w:b/>
          <w:sz w:val="52"/>
          <w:szCs w:val="52"/>
        </w:rPr>
      </w:pPr>
    </w:p>
    <w:p w14:paraId="0A005E7D" w14:textId="77777777" w:rsidR="008C204F" w:rsidRDefault="008C204F">
      <w:pPr>
        <w:jc w:val="center"/>
        <w:rPr>
          <w:rFonts w:ascii="仿宋" w:eastAsia="仿宋" w:hAnsi="仿宋" w:cs="仿宋"/>
          <w:b/>
          <w:sz w:val="52"/>
          <w:szCs w:val="52"/>
        </w:rPr>
      </w:pPr>
    </w:p>
    <w:p w14:paraId="416C257F" w14:textId="77777777" w:rsidR="008C204F" w:rsidRDefault="00940D78">
      <w:pPr>
        <w:jc w:val="center"/>
        <w:rPr>
          <w:rFonts w:ascii="仿宋" w:eastAsia="仿宋" w:hAnsi="仿宋" w:cs="仿宋"/>
          <w:sz w:val="36"/>
          <w:szCs w:val="22"/>
        </w:rPr>
      </w:pPr>
      <w:r>
        <w:rPr>
          <w:rFonts w:ascii="仿宋" w:eastAsia="仿宋" w:hAnsi="仿宋" w:cs="仿宋" w:hint="eastAsia"/>
          <w:b/>
          <w:sz w:val="52"/>
          <w:szCs w:val="52"/>
        </w:rPr>
        <w:t>目录</w:t>
      </w:r>
    </w:p>
    <w:p w14:paraId="3037D5E5" w14:textId="77777777" w:rsidR="008C204F" w:rsidRDefault="008C204F">
      <w:pPr>
        <w:jc w:val="center"/>
        <w:rPr>
          <w:rFonts w:ascii="仿宋" w:eastAsia="仿宋" w:hAnsi="仿宋" w:cs="仿宋"/>
          <w:b/>
          <w:sz w:val="44"/>
          <w:szCs w:val="44"/>
        </w:rPr>
      </w:pPr>
    </w:p>
    <w:p w14:paraId="77694FBC" w14:textId="77777777"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第一章采购公告</w:t>
      </w:r>
      <w:r>
        <w:rPr>
          <w:rFonts w:ascii="仿宋" w:eastAsia="仿宋" w:hAnsi="仿宋"/>
          <w:sz w:val="28"/>
          <w:szCs w:val="28"/>
        </w:rPr>
        <w:tab/>
      </w:r>
    </w:p>
    <w:p w14:paraId="44B72FD6" w14:textId="77777777"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第二章供应商须知</w:t>
      </w:r>
      <w:r>
        <w:rPr>
          <w:rFonts w:ascii="仿宋" w:eastAsia="仿宋" w:hAnsi="仿宋"/>
          <w:sz w:val="28"/>
          <w:szCs w:val="28"/>
        </w:rPr>
        <w:tab/>
      </w:r>
    </w:p>
    <w:p w14:paraId="0E8968E5" w14:textId="77777777" w:rsidR="008C204F" w:rsidRDefault="00940D78">
      <w:pPr>
        <w:pStyle w:val="TOC2"/>
        <w:tabs>
          <w:tab w:val="right" w:leader="dot" w:pos="9175"/>
        </w:tabs>
        <w:rPr>
          <w:rFonts w:ascii="仿宋" w:eastAsia="仿宋" w:hAnsi="仿宋" w:cstheme="minorBidi"/>
          <w:sz w:val="28"/>
          <w:szCs w:val="28"/>
        </w:rPr>
      </w:pPr>
      <w:r>
        <w:rPr>
          <w:rFonts w:ascii="仿宋" w:eastAsia="仿宋" w:hAnsi="仿宋" w:cs="仿宋"/>
          <w:sz w:val="28"/>
          <w:szCs w:val="28"/>
        </w:rPr>
        <w:t>一、前附表</w:t>
      </w:r>
      <w:r>
        <w:rPr>
          <w:rFonts w:ascii="仿宋" w:eastAsia="仿宋" w:hAnsi="仿宋"/>
          <w:sz w:val="28"/>
          <w:szCs w:val="28"/>
        </w:rPr>
        <w:tab/>
      </w:r>
    </w:p>
    <w:p w14:paraId="36DEB9D8" w14:textId="77777777" w:rsidR="008C204F" w:rsidRDefault="00940D78">
      <w:pPr>
        <w:pStyle w:val="TOC2"/>
        <w:tabs>
          <w:tab w:val="right" w:leader="dot" w:pos="9175"/>
        </w:tabs>
        <w:rPr>
          <w:rFonts w:ascii="仿宋" w:eastAsia="仿宋" w:hAnsi="仿宋" w:cstheme="minorBidi"/>
          <w:sz w:val="28"/>
          <w:szCs w:val="28"/>
        </w:rPr>
      </w:pPr>
      <w:r>
        <w:rPr>
          <w:rFonts w:ascii="仿宋" w:eastAsia="仿宋" w:hAnsi="仿宋" w:cs="仿宋"/>
          <w:sz w:val="28"/>
          <w:szCs w:val="28"/>
        </w:rPr>
        <w:t>二、采购文件</w:t>
      </w:r>
      <w:r>
        <w:rPr>
          <w:rFonts w:ascii="仿宋" w:eastAsia="仿宋" w:hAnsi="仿宋"/>
          <w:sz w:val="28"/>
          <w:szCs w:val="28"/>
        </w:rPr>
        <w:tab/>
      </w:r>
    </w:p>
    <w:p w14:paraId="3FDFC5B6" w14:textId="77777777" w:rsidR="008C204F" w:rsidRDefault="00940D78">
      <w:pPr>
        <w:pStyle w:val="TOC2"/>
        <w:tabs>
          <w:tab w:val="right" w:leader="dot" w:pos="9175"/>
        </w:tabs>
        <w:rPr>
          <w:rFonts w:ascii="仿宋" w:eastAsia="仿宋" w:hAnsi="仿宋" w:cstheme="minorBidi"/>
          <w:sz w:val="28"/>
          <w:szCs w:val="28"/>
        </w:rPr>
      </w:pPr>
      <w:r>
        <w:rPr>
          <w:rFonts w:ascii="仿宋" w:eastAsia="仿宋" w:hAnsi="仿宋" w:cs="仿宋"/>
          <w:sz w:val="28"/>
          <w:szCs w:val="28"/>
        </w:rPr>
        <w:t>三、投标文件</w:t>
      </w:r>
      <w:r>
        <w:rPr>
          <w:rFonts w:ascii="仿宋" w:eastAsia="仿宋" w:hAnsi="仿宋"/>
          <w:sz w:val="28"/>
          <w:szCs w:val="28"/>
        </w:rPr>
        <w:tab/>
      </w:r>
    </w:p>
    <w:p w14:paraId="6D6F84F6" w14:textId="77777777" w:rsidR="008C204F" w:rsidRDefault="00940D78">
      <w:pPr>
        <w:pStyle w:val="TOC2"/>
        <w:tabs>
          <w:tab w:val="right" w:leader="dot" w:pos="9175"/>
        </w:tabs>
        <w:rPr>
          <w:rFonts w:ascii="仿宋" w:eastAsia="仿宋" w:hAnsi="仿宋" w:cstheme="minorBidi"/>
          <w:sz w:val="28"/>
          <w:szCs w:val="28"/>
        </w:rPr>
      </w:pPr>
      <w:r>
        <w:rPr>
          <w:rFonts w:ascii="仿宋" w:eastAsia="仿宋" w:hAnsi="仿宋" w:cs="仿宋"/>
          <w:sz w:val="28"/>
          <w:szCs w:val="28"/>
        </w:rPr>
        <w:t>四、开标评标</w:t>
      </w:r>
      <w:r>
        <w:rPr>
          <w:rFonts w:ascii="仿宋" w:eastAsia="仿宋" w:hAnsi="仿宋"/>
          <w:sz w:val="28"/>
          <w:szCs w:val="28"/>
        </w:rPr>
        <w:tab/>
      </w:r>
    </w:p>
    <w:p w14:paraId="25E736EA" w14:textId="77777777" w:rsidR="008C204F" w:rsidRDefault="00940D78">
      <w:pPr>
        <w:pStyle w:val="TOC2"/>
        <w:tabs>
          <w:tab w:val="right" w:leader="dot" w:pos="9175"/>
        </w:tabs>
        <w:rPr>
          <w:rFonts w:ascii="仿宋" w:eastAsia="仿宋" w:hAnsi="仿宋" w:cstheme="minorBidi"/>
          <w:sz w:val="28"/>
          <w:szCs w:val="28"/>
        </w:rPr>
      </w:pPr>
      <w:r>
        <w:rPr>
          <w:rFonts w:ascii="仿宋" w:eastAsia="仿宋" w:hAnsi="仿宋" w:cs="仿宋"/>
          <w:sz w:val="28"/>
          <w:szCs w:val="28"/>
        </w:rPr>
        <w:t>五、合同签订及履约</w:t>
      </w:r>
      <w:r>
        <w:rPr>
          <w:rFonts w:ascii="仿宋" w:eastAsia="仿宋" w:hAnsi="仿宋"/>
          <w:sz w:val="28"/>
          <w:szCs w:val="28"/>
        </w:rPr>
        <w:tab/>
      </w:r>
    </w:p>
    <w:p w14:paraId="734B7CF6" w14:textId="77777777"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第三章采购需求</w:t>
      </w:r>
      <w:r>
        <w:rPr>
          <w:rFonts w:ascii="仿宋" w:eastAsia="仿宋" w:hAnsi="仿宋"/>
          <w:sz w:val="28"/>
          <w:szCs w:val="28"/>
        </w:rPr>
        <w:tab/>
      </w:r>
    </w:p>
    <w:p w14:paraId="1634B332" w14:textId="77777777"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2B61862D" w14:textId="77777777"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24D0C979" w14:textId="77777777"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0B16788F" w14:textId="77777777" w:rsidR="008C204F" w:rsidRDefault="00940D78">
      <w:pPr>
        <w:pStyle w:val="TOC1"/>
        <w:tabs>
          <w:tab w:val="right" w:leader="dot" w:pos="9175"/>
        </w:tabs>
        <w:rPr>
          <w:rFonts w:ascii="仿宋" w:eastAsia="仿宋" w:hAnsi="仿宋" w:cstheme="minorBidi"/>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5B350F5E" w14:textId="77777777" w:rsidR="008C204F" w:rsidRDefault="00940D78">
      <w:pPr>
        <w:pStyle w:val="TOC2"/>
        <w:tabs>
          <w:tab w:val="right" w:leader="dot" w:pos="8301"/>
        </w:tabs>
        <w:jc w:val="center"/>
        <w:rPr>
          <w:rFonts w:ascii="仿宋" w:eastAsia="仿宋" w:hAnsi="仿宋" w:cs="仿宋"/>
          <w:sz w:val="28"/>
          <w:szCs w:val="28"/>
        </w:rPr>
      </w:pPr>
      <w:r>
        <w:rPr>
          <w:rFonts w:ascii="仿宋" w:eastAsia="仿宋" w:hAnsi="仿宋" w:cs="仿宋"/>
          <w:sz w:val="28"/>
          <w:szCs w:val="28"/>
        </w:rPr>
        <w:fldChar w:fldCharType="end"/>
      </w:r>
    </w:p>
    <w:p w14:paraId="522C9EAC" w14:textId="77777777" w:rsidR="008C204F" w:rsidRDefault="008C204F">
      <w:pPr>
        <w:rPr>
          <w:rFonts w:ascii="仿宋" w:eastAsia="仿宋" w:hAnsi="仿宋" w:cs="仿宋"/>
        </w:rPr>
      </w:pPr>
    </w:p>
    <w:p w14:paraId="6EBF37D2" w14:textId="77777777" w:rsidR="008C204F" w:rsidRDefault="008C204F">
      <w:pPr>
        <w:pStyle w:val="1"/>
        <w:rPr>
          <w:rFonts w:ascii="仿宋" w:hAnsi="仿宋" w:cs="仿宋"/>
        </w:rPr>
        <w:sectPr w:rsidR="008C204F">
          <w:headerReference w:type="default" r:id="rId8"/>
          <w:headerReference w:type="first" r:id="rId9"/>
          <w:pgSz w:w="11907" w:h="16840"/>
          <w:pgMar w:top="1361" w:right="1361" w:bottom="1361" w:left="1361" w:header="765" w:footer="822" w:gutter="0"/>
          <w:cols w:space="720"/>
          <w:titlePg/>
          <w:docGrid w:type="lines" w:linePitch="312"/>
        </w:sectPr>
      </w:pPr>
    </w:p>
    <w:p w14:paraId="671AF4BB" w14:textId="77777777" w:rsidR="008C204F" w:rsidRDefault="00940D78">
      <w:pPr>
        <w:pStyle w:val="1"/>
        <w:rPr>
          <w:rFonts w:ascii="仿宋" w:hAnsi="仿宋" w:cs="仿宋"/>
        </w:rPr>
      </w:pPr>
      <w:bookmarkStart w:id="0" w:name="_Toc104885739"/>
      <w:bookmarkStart w:id="1" w:name="_Hlk136944472"/>
      <w:bookmarkStart w:id="2" w:name="_Hlk113894197"/>
      <w:bookmarkStart w:id="3" w:name="_Hlk113361969"/>
      <w:r>
        <w:rPr>
          <w:rFonts w:ascii="仿宋" w:hAnsi="仿宋" w:cs="仿宋" w:hint="eastAsia"/>
        </w:rPr>
        <w:lastRenderedPageBreak/>
        <w:t>第一章采购公告</w:t>
      </w:r>
      <w:bookmarkEnd w:id="0"/>
    </w:p>
    <w:p w14:paraId="1FD68BE9" w14:textId="7FBDB607" w:rsidR="008C204F" w:rsidRDefault="00940D78">
      <w:pPr>
        <w:spacing w:line="360" w:lineRule="auto"/>
        <w:ind w:firstLineChars="200" w:firstLine="482"/>
        <w:rPr>
          <w:rFonts w:ascii="仿宋" w:eastAsia="仿宋" w:hAnsi="仿宋" w:cs="仿宋"/>
          <w:bCs/>
          <w:color w:val="000000" w:themeColor="text1"/>
          <w:sz w:val="24"/>
        </w:rPr>
      </w:pPr>
      <w:bookmarkStart w:id="4" w:name="_Hlk105486236"/>
      <w:r>
        <w:rPr>
          <w:rFonts w:ascii="仿宋" w:eastAsia="仿宋" w:hAnsi="仿宋" w:cs="仿宋" w:hint="eastAsia"/>
          <w:b/>
          <w:sz w:val="24"/>
          <w:u w:val="single"/>
        </w:rPr>
        <w:t xml:space="preserve"> </w:t>
      </w:r>
      <w:r w:rsidR="004245D9">
        <w:rPr>
          <w:rFonts w:ascii="仿宋" w:eastAsia="仿宋" w:hAnsi="仿宋" w:cs="仿宋" w:hint="eastAsia"/>
          <w:b/>
          <w:sz w:val="24"/>
          <w:u w:val="single"/>
        </w:rPr>
        <w:t>浙江社发项目管理有限公司</w:t>
      </w:r>
      <w:r>
        <w:rPr>
          <w:rFonts w:ascii="仿宋" w:eastAsia="仿宋" w:hAnsi="仿宋" w:cs="仿宋" w:hint="eastAsia"/>
          <w:b/>
          <w:sz w:val="24"/>
          <w:u w:val="single"/>
        </w:rPr>
        <w:t xml:space="preserve"> </w:t>
      </w:r>
      <w:r>
        <w:rPr>
          <w:rFonts w:ascii="仿宋" w:eastAsia="仿宋" w:hAnsi="仿宋" w:cs="仿宋" w:hint="eastAsia"/>
          <w:bCs/>
          <w:sz w:val="24"/>
        </w:rPr>
        <w:t>受</w:t>
      </w:r>
      <w:r>
        <w:rPr>
          <w:rFonts w:ascii="仿宋" w:eastAsia="仿宋" w:hAnsi="仿宋" w:cs="仿宋" w:hint="eastAsia"/>
          <w:b/>
          <w:sz w:val="24"/>
          <w:u w:val="single"/>
        </w:rPr>
        <w:t>绍兴市妇幼保健院</w:t>
      </w:r>
      <w:r>
        <w:rPr>
          <w:rFonts w:ascii="仿宋" w:eastAsia="仿宋" w:hAnsi="仿宋" w:cs="仿宋" w:hint="eastAsia"/>
          <w:bCs/>
          <w:sz w:val="24"/>
        </w:rPr>
        <w:t>委托，就下列项目进行</w:t>
      </w:r>
      <w:r>
        <w:rPr>
          <w:rFonts w:ascii="仿宋" w:eastAsia="仿宋" w:hAnsi="仿宋" w:cs="仿宋" w:hint="eastAsia"/>
          <w:b/>
          <w:sz w:val="24"/>
          <w:u w:val="single"/>
        </w:rPr>
        <w:t>公开招标</w:t>
      </w:r>
      <w:r>
        <w:rPr>
          <w:rFonts w:ascii="仿宋" w:eastAsia="仿宋" w:hAnsi="仿宋" w:cs="仿宋" w:hint="eastAsia"/>
          <w:bCs/>
          <w:sz w:val="24"/>
        </w:rPr>
        <w:t>，</w:t>
      </w:r>
      <w:r>
        <w:rPr>
          <w:rFonts w:ascii="仿宋" w:eastAsia="仿宋" w:hAnsi="仿宋" w:cs="仿宋" w:hint="eastAsia"/>
          <w:bCs/>
          <w:color w:val="000000" w:themeColor="text1"/>
          <w:sz w:val="24"/>
        </w:rPr>
        <w:t>现将有关事项公告如下：</w:t>
      </w:r>
    </w:p>
    <w:p w14:paraId="2D311C00" w14:textId="014488DC" w:rsidR="008C204F" w:rsidRDefault="00940D78">
      <w:pPr>
        <w:numPr>
          <w:ilvl w:val="0"/>
          <w:numId w:val="4"/>
        </w:numPr>
        <w:spacing w:line="360" w:lineRule="auto"/>
        <w:rPr>
          <w:rFonts w:ascii="仿宋" w:eastAsia="仿宋" w:hAnsi="仿宋" w:cs="仿宋"/>
          <w:bCs/>
          <w:color w:val="000000" w:themeColor="text1"/>
          <w:sz w:val="24"/>
        </w:rPr>
      </w:pPr>
      <w:r>
        <w:rPr>
          <w:rFonts w:ascii="仿宋" w:eastAsia="仿宋" w:hAnsi="仿宋" w:cs="仿宋" w:hint="eastAsia"/>
          <w:b/>
          <w:bCs/>
          <w:color w:val="000000" w:themeColor="text1"/>
          <w:sz w:val="24"/>
        </w:rPr>
        <w:t>项目编号：</w:t>
      </w:r>
      <w:r w:rsidR="009C014A" w:rsidRPr="009C014A">
        <w:rPr>
          <w:rFonts w:ascii="仿宋" w:eastAsia="仿宋" w:hAnsi="仿宋" w:cs="仿宋"/>
          <w:b/>
          <w:bCs/>
          <w:color w:val="000000" w:themeColor="text1"/>
          <w:sz w:val="24"/>
        </w:rPr>
        <w:t>SXSFYBJY2024-14</w:t>
      </w:r>
    </w:p>
    <w:p w14:paraId="322F7679" w14:textId="77777777" w:rsidR="008C204F" w:rsidRDefault="00940D78">
      <w:pPr>
        <w:numPr>
          <w:ilvl w:val="0"/>
          <w:numId w:val="4"/>
        </w:numPr>
        <w:spacing w:line="360" w:lineRule="auto"/>
        <w:rPr>
          <w:rFonts w:ascii="仿宋" w:eastAsia="仿宋" w:hAnsi="仿宋" w:cs="仿宋"/>
          <w:bCs/>
          <w:color w:val="000000" w:themeColor="text1"/>
          <w:sz w:val="24"/>
        </w:rPr>
      </w:pPr>
      <w:r>
        <w:rPr>
          <w:rFonts w:ascii="仿宋" w:eastAsia="仿宋" w:hAnsi="仿宋" w:cs="仿宋" w:hint="eastAsia"/>
          <w:b/>
          <w:bCs/>
          <w:color w:val="000000" w:themeColor="text1"/>
          <w:sz w:val="24"/>
        </w:rPr>
        <w:t>采购组织类型：</w:t>
      </w:r>
      <w:r>
        <w:rPr>
          <w:rFonts w:ascii="仿宋" w:eastAsia="仿宋" w:hAnsi="仿宋" w:cs="仿宋" w:hint="eastAsia"/>
          <w:bCs/>
          <w:color w:val="000000" w:themeColor="text1"/>
          <w:sz w:val="24"/>
          <w:u w:val="single"/>
        </w:rPr>
        <w:t>委托代理</w:t>
      </w:r>
      <w:r>
        <w:rPr>
          <w:rFonts w:ascii="仿宋" w:eastAsia="仿宋" w:hAnsi="仿宋" w:cs="仿宋" w:hint="eastAsia"/>
          <w:b/>
          <w:bCs/>
          <w:color w:val="000000" w:themeColor="text1"/>
          <w:sz w:val="24"/>
        </w:rPr>
        <w:t>采购类别：</w:t>
      </w:r>
      <w:r>
        <w:rPr>
          <w:rFonts w:ascii="仿宋" w:eastAsia="仿宋" w:hAnsi="仿宋" w:cs="仿宋" w:hint="eastAsia"/>
          <w:color w:val="000000" w:themeColor="text1"/>
          <w:sz w:val="24"/>
          <w:u w:val="single"/>
        </w:rPr>
        <w:t>货物</w:t>
      </w:r>
    </w:p>
    <w:p w14:paraId="5485AAC3" w14:textId="77777777" w:rsidR="008C204F" w:rsidRDefault="00940D78">
      <w:pPr>
        <w:numPr>
          <w:ilvl w:val="0"/>
          <w:numId w:val="4"/>
        </w:numPr>
        <w:spacing w:line="360" w:lineRule="auto"/>
        <w:jc w:val="left"/>
        <w:rPr>
          <w:rFonts w:ascii="仿宋" w:eastAsia="仿宋" w:hAnsi="仿宋" w:cs="仿宋"/>
          <w:b/>
          <w:bCs/>
          <w:color w:val="000000" w:themeColor="text1"/>
          <w:sz w:val="24"/>
        </w:rPr>
      </w:pPr>
      <w:r>
        <w:rPr>
          <w:rFonts w:ascii="仿宋" w:eastAsia="仿宋" w:hAnsi="仿宋" w:cs="仿宋" w:hint="eastAsia"/>
          <w:b/>
          <w:bCs/>
          <w:color w:val="000000" w:themeColor="text1"/>
          <w:sz w:val="24"/>
        </w:rPr>
        <w:t>项目概况：</w:t>
      </w:r>
    </w:p>
    <w:tbl>
      <w:tblPr>
        <w:tblW w:w="4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222"/>
        <w:gridCol w:w="1979"/>
        <w:gridCol w:w="1295"/>
        <w:gridCol w:w="1578"/>
      </w:tblGrid>
      <w:tr w:rsidR="008C204F" w14:paraId="7A9E739D" w14:textId="77777777" w:rsidTr="00D479E1">
        <w:trPr>
          <w:trHeight w:val="530"/>
          <w:jc w:val="center"/>
        </w:trPr>
        <w:tc>
          <w:tcPr>
            <w:tcW w:w="435" w:type="pct"/>
            <w:vAlign w:val="center"/>
          </w:tcPr>
          <w:p w14:paraId="2769033A" w14:textId="77777777" w:rsidR="008C204F" w:rsidRDefault="00940D78">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标段</w:t>
            </w:r>
          </w:p>
        </w:tc>
        <w:tc>
          <w:tcPr>
            <w:tcW w:w="1821" w:type="pct"/>
            <w:vAlign w:val="center"/>
          </w:tcPr>
          <w:p w14:paraId="05E1C255" w14:textId="77777777" w:rsidR="008C204F" w:rsidRDefault="00940D78">
            <w:pPr>
              <w:widowControl/>
              <w:jc w:val="center"/>
              <w:rPr>
                <w:rFonts w:ascii="仿宋" w:eastAsia="仿宋" w:hAnsi="仿宋" w:cs="宋体"/>
                <w:color w:val="000000" w:themeColor="text1"/>
                <w:kern w:val="0"/>
                <w:szCs w:val="21"/>
              </w:rPr>
            </w:pPr>
            <w:bookmarkStart w:id="5" w:name="_Hlk103588008"/>
            <w:r>
              <w:rPr>
                <w:rFonts w:ascii="仿宋" w:eastAsia="仿宋" w:hAnsi="仿宋" w:cs="宋体" w:hint="eastAsia"/>
                <w:color w:val="000000" w:themeColor="text1"/>
                <w:kern w:val="0"/>
                <w:szCs w:val="21"/>
              </w:rPr>
              <w:t>标段名称</w:t>
            </w:r>
          </w:p>
        </w:tc>
        <w:tc>
          <w:tcPr>
            <w:tcW w:w="1118" w:type="pct"/>
            <w:shd w:val="clear" w:color="auto" w:fill="auto"/>
            <w:noWrap/>
            <w:vAlign w:val="center"/>
          </w:tcPr>
          <w:p w14:paraId="0CBDEE54" w14:textId="77777777" w:rsidR="008C204F" w:rsidRDefault="00940D78">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品种数</w:t>
            </w:r>
          </w:p>
        </w:tc>
        <w:tc>
          <w:tcPr>
            <w:tcW w:w="732" w:type="pct"/>
            <w:vAlign w:val="center"/>
          </w:tcPr>
          <w:p w14:paraId="14AAF17C" w14:textId="640B13F6" w:rsidR="008C204F" w:rsidRDefault="00940D78">
            <w:pPr>
              <w:widowControl/>
              <w:jc w:val="center"/>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预估金额</w:t>
            </w:r>
          </w:p>
        </w:tc>
        <w:tc>
          <w:tcPr>
            <w:tcW w:w="891" w:type="pct"/>
            <w:vAlign w:val="center"/>
          </w:tcPr>
          <w:p w14:paraId="38756219" w14:textId="77777777" w:rsidR="008C204F" w:rsidRDefault="00940D78">
            <w:pPr>
              <w:widowControl/>
              <w:jc w:val="center"/>
              <w:rPr>
                <w:rFonts w:ascii="仿宋" w:eastAsia="仿宋" w:hAnsi="仿宋" w:cs="宋体"/>
                <w:color w:val="000000" w:themeColor="text1"/>
                <w:kern w:val="0"/>
                <w:szCs w:val="21"/>
              </w:rPr>
            </w:pPr>
            <w:r>
              <w:rPr>
                <w:rFonts w:ascii="仿宋" w:eastAsia="仿宋" w:hAnsi="仿宋" w:cs="Arial" w:hint="eastAsia"/>
                <w:color w:val="000000" w:themeColor="text1"/>
                <w:szCs w:val="21"/>
              </w:rPr>
              <w:t>服务期限</w:t>
            </w:r>
          </w:p>
        </w:tc>
      </w:tr>
      <w:tr w:rsidR="008C204F" w14:paraId="12054A36" w14:textId="77777777">
        <w:trPr>
          <w:trHeight w:val="545"/>
          <w:jc w:val="center"/>
        </w:trPr>
        <w:tc>
          <w:tcPr>
            <w:tcW w:w="435" w:type="pct"/>
            <w:vAlign w:val="center"/>
          </w:tcPr>
          <w:p w14:paraId="4A6ED8B3" w14:textId="77777777" w:rsidR="008C204F" w:rsidRDefault="00940D78">
            <w:pPr>
              <w:widowControl/>
              <w:jc w:val="center"/>
              <w:rPr>
                <w:rFonts w:ascii="仿宋" w:eastAsia="仿宋" w:hAnsi="仿宋" w:cs="宋体"/>
                <w:color w:val="000000" w:themeColor="text1"/>
                <w:kern w:val="0"/>
                <w:szCs w:val="21"/>
              </w:rPr>
            </w:pPr>
            <w:r>
              <w:rPr>
                <w:rFonts w:ascii="仿宋" w:eastAsia="仿宋" w:hAnsi="仿宋" w:cs="Arial" w:hint="eastAsia"/>
                <w:color w:val="000000" w:themeColor="text1"/>
                <w:szCs w:val="21"/>
              </w:rPr>
              <w:t>1</w:t>
            </w:r>
          </w:p>
        </w:tc>
        <w:tc>
          <w:tcPr>
            <w:tcW w:w="1821" w:type="pct"/>
            <w:vAlign w:val="center"/>
          </w:tcPr>
          <w:p w14:paraId="1B99B268" w14:textId="77777777" w:rsidR="008C204F" w:rsidRDefault="00940D78">
            <w:pPr>
              <w:jc w:val="center"/>
              <w:rPr>
                <w:rFonts w:ascii="仿宋" w:eastAsia="仿宋" w:hAnsi="仿宋" w:cs="宋体"/>
                <w:color w:val="000000" w:themeColor="text1"/>
                <w:kern w:val="0"/>
                <w:szCs w:val="21"/>
              </w:rPr>
            </w:pPr>
            <w:r>
              <w:rPr>
                <w:rFonts w:ascii="仿宋" w:eastAsia="仿宋" w:hAnsi="仿宋" w:cs="Arial" w:hint="eastAsia"/>
                <w:color w:val="000000" w:themeColor="text1"/>
              </w:rPr>
              <w:t>中药饮片及相关伴随服务</w:t>
            </w:r>
          </w:p>
        </w:tc>
        <w:tc>
          <w:tcPr>
            <w:tcW w:w="1118" w:type="pct"/>
            <w:shd w:val="clear" w:color="auto" w:fill="auto"/>
            <w:noWrap/>
            <w:vAlign w:val="center"/>
          </w:tcPr>
          <w:p w14:paraId="59F0961A" w14:textId="77777777" w:rsidR="008C204F" w:rsidRDefault="00940D78">
            <w:pPr>
              <w:widowControl/>
              <w:jc w:val="center"/>
              <w:rPr>
                <w:rFonts w:ascii="仿宋" w:eastAsia="仿宋" w:hAnsi="仿宋" w:cs="宋体"/>
                <w:color w:val="000000" w:themeColor="text1"/>
                <w:kern w:val="0"/>
                <w:szCs w:val="21"/>
              </w:rPr>
            </w:pPr>
            <w:r>
              <w:rPr>
                <w:rFonts w:ascii="仿宋" w:eastAsia="仿宋" w:hAnsi="仿宋" w:cs="Arial" w:hint="eastAsia"/>
                <w:color w:val="000000" w:themeColor="text1"/>
                <w:szCs w:val="21"/>
              </w:rPr>
              <w:t>药品目录详见附件</w:t>
            </w:r>
          </w:p>
        </w:tc>
        <w:tc>
          <w:tcPr>
            <w:tcW w:w="732" w:type="pct"/>
            <w:shd w:val="clear" w:color="auto" w:fill="auto"/>
            <w:vAlign w:val="center"/>
          </w:tcPr>
          <w:p w14:paraId="7858570A" w14:textId="50BFAADF" w:rsidR="008C204F" w:rsidRDefault="00C84C24">
            <w:pPr>
              <w:jc w:val="center"/>
              <w:rPr>
                <w:rFonts w:ascii="仿宋" w:eastAsia="仿宋" w:hAnsi="仿宋" w:cs="宋体"/>
                <w:color w:val="000000" w:themeColor="text1"/>
                <w:kern w:val="0"/>
                <w:szCs w:val="21"/>
              </w:rPr>
            </w:pPr>
            <w:r>
              <w:rPr>
                <w:rFonts w:ascii="仿宋" w:eastAsia="仿宋" w:hAnsi="仿宋" w:cs="Arial"/>
                <w:color w:val="000000" w:themeColor="text1"/>
                <w:szCs w:val="21"/>
              </w:rPr>
              <w:t>2400</w:t>
            </w:r>
            <w:r w:rsidR="00940D78">
              <w:rPr>
                <w:rFonts w:ascii="仿宋" w:eastAsia="仿宋" w:hAnsi="仿宋" w:cs="Arial" w:hint="eastAsia"/>
                <w:color w:val="000000" w:themeColor="text1"/>
                <w:szCs w:val="21"/>
              </w:rPr>
              <w:t>万</w:t>
            </w:r>
            <w:r w:rsidR="00D479E1">
              <w:rPr>
                <w:rFonts w:ascii="仿宋" w:eastAsia="仿宋" w:hAnsi="仿宋" w:cs="宋体" w:hint="eastAsia"/>
                <w:color w:val="000000" w:themeColor="text1"/>
                <w:kern w:val="0"/>
                <w:szCs w:val="21"/>
              </w:rPr>
              <w:t>元</w:t>
            </w:r>
          </w:p>
        </w:tc>
        <w:tc>
          <w:tcPr>
            <w:tcW w:w="891" w:type="pct"/>
            <w:shd w:val="clear" w:color="auto" w:fill="auto"/>
            <w:vAlign w:val="center"/>
          </w:tcPr>
          <w:p w14:paraId="639A8C94" w14:textId="77777777" w:rsidR="008C204F" w:rsidRDefault="00940D78">
            <w:pPr>
              <w:jc w:val="center"/>
              <w:rPr>
                <w:rFonts w:ascii="仿宋" w:eastAsia="仿宋" w:hAnsi="仿宋" w:cs="Arial"/>
                <w:color w:val="000000" w:themeColor="text1"/>
                <w:szCs w:val="21"/>
              </w:rPr>
            </w:pPr>
            <w:r>
              <w:rPr>
                <w:rFonts w:ascii="仿宋" w:eastAsia="仿宋" w:hAnsi="仿宋" w:cs="宋体" w:hint="eastAsia"/>
                <w:color w:val="000000" w:themeColor="text1"/>
                <w:kern w:val="0"/>
                <w:szCs w:val="21"/>
              </w:rPr>
              <w:t>两年</w:t>
            </w:r>
          </w:p>
        </w:tc>
      </w:tr>
    </w:tbl>
    <w:bookmarkEnd w:id="5"/>
    <w:p w14:paraId="0B16325C" w14:textId="77777777" w:rsidR="008C204F" w:rsidRDefault="00940D78">
      <w:pPr>
        <w:spacing w:line="360" w:lineRule="auto"/>
        <w:ind w:firstLineChars="200" w:firstLine="482"/>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必备要求（若不满足，作无效投标处理）（提供承诺材料）：</w:t>
      </w:r>
    </w:p>
    <w:p w14:paraId="4C6A6166" w14:textId="77777777" w:rsidR="008C204F" w:rsidRDefault="00940D78">
      <w:pPr>
        <w:spacing w:line="360" w:lineRule="auto"/>
        <w:ind w:firstLineChars="200" w:firstLine="482"/>
        <w:rPr>
          <w:rFonts w:ascii="仿宋" w:eastAsia="仿宋" w:hAnsi="仿宋" w:cs="仿宋"/>
          <w:bCs/>
          <w:color w:val="000000" w:themeColor="text1"/>
          <w:sz w:val="24"/>
          <w:szCs w:val="24"/>
        </w:rPr>
      </w:pPr>
      <w:r>
        <w:rPr>
          <w:rFonts w:ascii="仿宋" w:eastAsia="仿宋" w:hAnsi="仿宋" w:cs="仿宋" w:hint="eastAsia"/>
          <w:b/>
          <w:bCs/>
          <w:color w:val="000000" w:themeColor="text1"/>
          <w:sz w:val="24"/>
          <w:szCs w:val="24"/>
        </w:rPr>
        <w:t>1</w:t>
      </w:r>
      <w:r>
        <w:rPr>
          <w:rFonts w:ascii="仿宋" w:eastAsia="仿宋" w:hAnsi="仿宋" w:cs="仿宋"/>
          <w:b/>
          <w:bCs/>
          <w:color w:val="000000" w:themeColor="text1"/>
          <w:sz w:val="24"/>
          <w:szCs w:val="24"/>
        </w:rPr>
        <w:t>.</w:t>
      </w:r>
      <w:r>
        <w:rPr>
          <w:rFonts w:ascii="仿宋" w:eastAsia="仿宋" w:hAnsi="仿宋" w:cs="仿宋" w:hint="eastAsia"/>
          <w:b/>
          <w:bCs/>
          <w:color w:val="000000" w:themeColor="text1"/>
          <w:sz w:val="24"/>
          <w:szCs w:val="24"/>
        </w:rPr>
        <w:t>中药饮片及相关伴随服务：</w:t>
      </w:r>
      <w:r w:rsidRPr="002C64E9">
        <w:rPr>
          <w:rFonts w:ascii="仿宋" w:eastAsia="仿宋" w:hAnsi="仿宋" w:cs="仿宋" w:hint="eastAsia"/>
          <w:bCs/>
          <w:color w:val="000000" w:themeColor="text1"/>
          <w:sz w:val="24"/>
          <w:szCs w:val="24"/>
        </w:rPr>
        <w:t>拟中标人供应的中药饮片在各级药监部门或行业协会组织的质量抽检、评比中，必须高于所有抽检单位的平均水平。</w:t>
      </w:r>
    </w:p>
    <w:p w14:paraId="6E42821E" w14:textId="77777777" w:rsidR="008C204F" w:rsidRDefault="00940D78">
      <w:pPr>
        <w:spacing w:line="360" w:lineRule="auto"/>
        <w:ind w:left="480"/>
        <w:rPr>
          <w:rFonts w:ascii="仿宋" w:eastAsia="仿宋" w:hAnsi="仿宋" w:cs="仿宋"/>
          <w:color w:val="000000" w:themeColor="text1"/>
          <w:sz w:val="24"/>
          <w:szCs w:val="24"/>
        </w:rPr>
      </w:pPr>
      <w:r>
        <w:rPr>
          <w:rFonts w:ascii="仿宋" w:eastAsia="仿宋" w:hAnsi="仿宋" w:cs="仿宋" w:hint="eastAsia"/>
          <w:b/>
          <w:bCs/>
          <w:color w:val="000000" w:themeColor="text1"/>
          <w:sz w:val="24"/>
          <w:szCs w:val="24"/>
        </w:rPr>
        <w:t>四、采购需求：</w:t>
      </w:r>
      <w:r>
        <w:rPr>
          <w:rFonts w:ascii="仿宋" w:eastAsia="仿宋" w:hAnsi="仿宋" w:cs="仿宋" w:hint="eastAsia"/>
          <w:color w:val="000000" w:themeColor="text1"/>
          <w:sz w:val="24"/>
          <w:szCs w:val="24"/>
        </w:rPr>
        <w:t>详见采购文件第三章。</w:t>
      </w:r>
    </w:p>
    <w:p w14:paraId="7D229BC9" w14:textId="77777777" w:rsidR="008C204F" w:rsidRDefault="00940D78">
      <w:pPr>
        <w:spacing w:line="360" w:lineRule="auto"/>
        <w:ind w:left="480"/>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五、本项目资格条件：</w:t>
      </w:r>
    </w:p>
    <w:p w14:paraId="7D7978BE" w14:textId="77777777" w:rsidR="008C204F" w:rsidRDefault="00940D78">
      <w:pPr>
        <w:spacing w:line="360" w:lineRule="auto"/>
        <w:ind w:firstLineChars="196" w:firstLine="47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1.符合政府采购法第二十二条之供应商资格规定；</w:t>
      </w:r>
    </w:p>
    <w:p w14:paraId="57E3EED5" w14:textId="77777777" w:rsidR="008C204F" w:rsidRDefault="00940D78">
      <w:pPr>
        <w:spacing w:line="360" w:lineRule="auto"/>
        <w:ind w:firstLineChars="196" w:firstLine="47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2.未被“信用中国”（www.creditchina.gov.cn）、中国政府采购网（www.ccgp.gov.cn）列入失信被执行人、重大税收违法案件当事人名单、政府采购严重违法失信行为记录名单；</w:t>
      </w:r>
    </w:p>
    <w:p w14:paraId="7C8B9C3E" w14:textId="77777777" w:rsidR="008C204F" w:rsidRDefault="00940D78">
      <w:pPr>
        <w:spacing w:line="360" w:lineRule="auto"/>
        <w:ind w:left="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3.本项目不允许联合体投标，不接受公益一类事业单位投标。</w:t>
      </w:r>
    </w:p>
    <w:p w14:paraId="397A6B22" w14:textId="77777777" w:rsidR="008C204F" w:rsidRDefault="00940D78">
      <w:pPr>
        <w:spacing w:line="360" w:lineRule="auto"/>
        <w:ind w:firstLine="480"/>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4</w:t>
      </w:r>
      <w:r>
        <w:rPr>
          <w:rFonts w:ascii="仿宋" w:eastAsia="仿宋" w:hAnsi="仿宋" w:cs="仿宋"/>
          <w:b/>
          <w:bCs/>
          <w:color w:val="000000" w:themeColor="text1"/>
          <w:sz w:val="24"/>
          <w:szCs w:val="24"/>
        </w:rPr>
        <w:t>.</w:t>
      </w:r>
      <w:r>
        <w:rPr>
          <w:rFonts w:ascii="仿宋" w:eastAsia="仿宋" w:hAnsi="仿宋" w:cs="仿宋" w:hint="eastAsia"/>
          <w:b/>
          <w:bCs/>
          <w:color w:val="000000" w:themeColor="text1"/>
          <w:sz w:val="24"/>
          <w:szCs w:val="24"/>
        </w:rPr>
        <w:t>特定资格条件：</w:t>
      </w:r>
    </w:p>
    <w:p w14:paraId="57D6745E" w14:textId="082B3807" w:rsidR="008C204F" w:rsidRDefault="00940D78">
      <w:pPr>
        <w:spacing w:line="360" w:lineRule="auto"/>
        <w:ind w:firstLine="480"/>
        <w:rPr>
          <w:rFonts w:ascii="仿宋" w:eastAsia="仿宋" w:hAnsi="仿宋" w:cs="仿宋"/>
          <w:color w:val="000000" w:themeColor="text1"/>
          <w:sz w:val="24"/>
          <w:szCs w:val="24"/>
        </w:rPr>
      </w:pPr>
      <w:bookmarkStart w:id="6" w:name="_Hlk149665895"/>
      <w:r>
        <w:rPr>
          <w:rFonts w:ascii="仿宋" w:eastAsia="仿宋" w:hAnsi="仿宋" w:cs="Arial" w:hint="eastAsia"/>
          <w:color w:val="000000" w:themeColor="text1"/>
          <w:sz w:val="24"/>
          <w:szCs w:val="24"/>
        </w:rPr>
        <w:t>中药饮片及相关伴随服务</w:t>
      </w:r>
      <w:r>
        <w:rPr>
          <w:rFonts w:ascii="仿宋" w:eastAsia="仿宋" w:hAnsi="仿宋" w:cs="仿宋" w:hint="eastAsia"/>
          <w:color w:val="000000" w:themeColor="text1"/>
          <w:sz w:val="24"/>
          <w:szCs w:val="24"/>
        </w:rPr>
        <w:t>：具有与本项目相适应的生产或经营资质（具有《营业执照》、《药品生产许可证》、和《药品经营许可证》）</w:t>
      </w:r>
      <w:bookmarkEnd w:id="6"/>
      <w:r>
        <w:rPr>
          <w:rFonts w:ascii="仿宋" w:eastAsia="仿宋" w:hAnsi="仿宋" w:hint="eastAsia"/>
          <w:sz w:val="24"/>
          <w:szCs w:val="28"/>
        </w:rPr>
        <w:t>。</w:t>
      </w:r>
    </w:p>
    <w:p w14:paraId="6399BB96" w14:textId="77777777" w:rsidR="008C204F" w:rsidRDefault="00940D78">
      <w:pPr>
        <w:spacing w:line="360" w:lineRule="auto"/>
        <w:ind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w:t>
      </w:r>
    </w:p>
    <w:p w14:paraId="386EED68" w14:textId="77777777" w:rsidR="008C204F" w:rsidRDefault="00940D78">
      <w:pPr>
        <w:spacing w:line="360" w:lineRule="auto"/>
        <w:ind w:firstLine="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1.单位负责人为同一人或者存在直接控股、管理关系的不同供应商，不得同时参加同一标段的投标。</w:t>
      </w:r>
    </w:p>
    <w:p w14:paraId="7096E484" w14:textId="77777777" w:rsidR="008C204F" w:rsidRDefault="00940D78">
      <w:pPr>
        <w:spacing w:line="360" w:lineRule="auto"/>
        <w:ind w:firstLineChars="225" w:firstLine="54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2.为项目提供整体设计、规范编制或者项目管理、监理、检测等服务的供应商，不得再参加该采购项目的其他采购活动。</w:t>
      </w:r>
    </w:p>
    <w:p w14:paraId="3D893611" w14:textId="77777777" w:rsidR="008C204F" w:rsidRDefault="00940D78">
      <w:pPr>
        <w:spacing w:line="360" w:lineRule="auto"/>
        <w:ind w:firstLineChars="200" w:firstLine="482"/>
        <w:rPr>
          <w:rFonts w:ascii="仿宋" w:eastAsia="仿宋" w:hAnsi="仿宋" w:cs="仿宋"/>
          <w:color w:val="000000" w:themeColor="text1"/>
          <w:kern w:val="0"/>
          <w:sz w:val="24"/>
        </w:rPr>
      </w:pPr>
      <w:r>
        <w:rPr>
          <w:rFonts w:ascii="仿宋" w:eastAsia="仿宋" w:hAnsi="仿宋" w:cs="仿宋" w:hint="eastAsia"/>
          <w:b/>
          <w:bCs/>
          <w:color w:val="000000" w:themeColor="text1"/>
          <w:sz w:val="24"/>
        </w:rPr>
        <w:t>六、资格审查方式：</w:t>
      </w:r>
    </w:p>
    <w:p w14:paraId="1E51C71F" w14:textId="77777777" w:rsidR="008C204F" w:rsidRDefault="00940D78">
      <w:pPr>
        <w:spacing w:line="360"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1.资格后审。</w:t>
      </w:r>
    </w:p>
    <w:p w14:paraId="10699A1D" w14:textId="77777777" w:rsidR="008C204F" w:rsidRDefault="00940D78">
      <w:pPr>
        <w:spacing w:line="360" w:lineRule="auto"/>
        <w:ind w:firstLineChars="200" w:firstLine="482"/>
        <w:rPr>
          <w:rFonts w:ascii="仿宋" w:eastAsia="仿宋" w:hAnsi="仿宋" w:cs="仿宋"/>
          <w:color w:val="000000" w:themeColor="text1"/>
          <w:sz w:val="24"/>
        </w:rPr>
      </w:pPr>
      <w:r>
        <w:rPr>
          <w:rFonts w:ascii="仿宋" w:eastAsia="仿宋" w:hAnsi="仿宋" w:cs="仿宋" w:hint="eastAsia"/>
          <w:b/>
          <w:bCs/>
          <w:color w:val="000000" w:themeColor="text1"/>
          <w:sz w:val="24"/>
        </w:rPr>
        <w:lastRenderedPageBreak/>
        <w:t>七、报名时间及方式</w:t>
      </w:r>
      <w:r>
        <w:rPr>
          <w:rFonts w:ascii="仿宋" w:eastAsia="仿宋" w:hAnsi="仿宋" w:cs="仿宋" w:hint="eastAsia"/>
          <w:color w:val="000000" w:themeColor="text1"/>
          <w:sz w:val="24"/>
        </w:rPr>
        <w:t>：</w:t>
      </w:r>
    </w:p>
    <w:p w14:paraId="5B8A243F" w14:textId="77777777" w:rsidR="008C204F" w:rsidRDefault="00940D78">
      <w:pPr>
        <w:spacing w:line="360"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1.报名时间：自公告之日起至2024年</w:t>
      </w:r>
      <w:r>
        <w:rPr>
          <w:rFonts w:ascii="仿宋" w:eastAsia="仿宋" w:hAnsi="仿宋" w:cs="仿宋"/>
          <w:bCs/>
          <w:color w:val="000000" w:themeColor="text1"/>
          <w:sz w:val="24"/>
        </w:rPr>
        <w:t>*</w:t>
      </w:r>
      <w:r>
        <w:rPr>
          <w:rFonts w:ascii="仿宋" w:eastAsia="仿宋" w:hAnsi="仿宋" w:cs="仿宋" w:hint="eastAsia"/>
          <w:bCs/>
          <w:color w:val="000000" w:themeColor="text1"/>
          <w:sz w:val="24"/>
        </w:rPr>
        <w:t>月</w:t>
      </w:r>
      <w:r>
        <w:rPr>
          <w:rFonts w:ascii="仿宋" w:eastAsia="仿宋" w:hAnsi="仿宋" w:cs="仿宋"/>
          <w:bCs/>
          <w:color w:val="000000" w:themeColor="text1"/>
          <w:sz w:val="24"/>
        </w:rPr>
        <w:t>*</w:t>
      </w:r>
      <w:r>
        <w:rPr>
          <w:rFonts w:ascii="仿宋" w:eastAsia="仿宋" w:hAnsi="仿宋" w:cs="仿宋" w:hint="eastAsia"/>
          <w:bCs/>
          <w:color w:val="000000" w:themeColor="text1"/>
          <w:sz w:val="24"/>
        </w:rPr>
        <w:t>日*截止</w:t>
      </w:r>
    </w:p>
    <w:p w14:paraId="708351CD" w14:textId="77777777" w:rsidR="008C204F" w:rsidRDefault="00940D78">
      <w:pPr>
        <w:wordWrap w:val="0"/>
        <w:spacing w:line="360"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2.报名方式：</w:t>
      </w:r>
    </w:p>
    <w:p w14:paraId="3D34F3E3" w14:textId="77777777" w:rsidR="008C204F" w:rsidRDefault="00940D78">
      <w:pPr>
        <w:wordWrap w:val="0"/>
        <w:spacing w:line="360" w:lineRule="auto"/>
        <w:ind w:firstLineChars="200" w:firstLine="480"/>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3.报名时需提供：营业执照副本复印件、《药品生产/经营许可证》（范围须涵盖根据项目中药饮片）、授权委托书、法定代表人（授权委托人）及被授权人身份证复印件、联系方式、邮箱等</w:t>
      </w:r>
      <w:r>
        <w:rPr>
          <w:rFonts w:ascii="仿宋" w:eastAsia="仿宋" w:hAnsi="仿宋" w:cs="仿宋" w:hint="eastAsia"/>
          <w:b/>
          <w:color w:val="000000" w:themeColor="text1"/>
          <w:kern w:val="0"/>
          <w:sz w:val="24"/>
        </w:rPr>
        <w:t>（以上资料均需加盖单位公章）</w:t>
      </w:r>
      <w:r>
        <w:rPr>
          <w:rFonts w:ascii="仿宋" w:eastAsia="仿宋" w:hAnsi="仿宋" w:cs="仿宋" w:hint="eastAsia"/>
          <w:bCs/>
          <w:color w:val="000000" w:themeColor="text1"/>
          <w:kern w:val="0"/>
          <w:sz w:val="24"/>
        </w:rPr>
        <w:t>。</w:t>
      </w:r>
    </w:p>
    <w:p w14:paraId="2964F75A" w14:textId="77777777" w:rsidR="008C204F" w:rsidRDefault="00940D78">
      <w:pPr>
        <w:spacing w:line="360" w:lineRule="auto"/>
        <w:ind w:firstLineChars="225" w:firstLine="540"/>
        <w:rPr>
          <w:rFonts w:ascii="仿宋" w:eastAsia="仿宋" w:hAnsi="仿宋" w:cs="仿宋"/>
          <w:color w:val="000000" w:themeColor="text1"/>
          <w:sz w:val="24"/>
        </w:rPr>
      </w:pPr>
      <w:r>
        <w:rPr>
          <w:rFonts w:ascii="仿宋" w:eastAsia="仿宋" w:hAnsi="仿宋" w:cs="仿宋" w:hint="eastAsia"/>
          <w:color w:val="000000" w:themeColor="text1"/>
          <w:sz w:val="24"/>
        </w:rPr>
        <w:t>4.采购文件售价：300元，售后不退，请在投标前缴纳至以下账户（需备注项目名称和报名单位（可简称））：</w:t>
      </w:r>
    </w:p>
    <w:p w14:paraId="47D7E23A" w14:textId="77777777" w:rsidR="007B3CCA" w:rsidRPr="007B3CCA" w:rsidRDefault="007B3CCA" w:rsidP="007B3CCA">
      <w:pPr>
        <w:spacing w:line="360" w:lineRule="auto"/>
        <w:ind w:firstLineChars="225" w:firstLine="540"/>
        <w:rPr>
          <w:rFonts w:ascii="仿宋" w:eastAsia="仿宋" w:hAnsi="仿宋" w:cs="仿宋"/>
          <w:color w:val="000000" w:themeColor="text1"/>
          <w:sz w:val="24"/>
        </w:rPr>
      </w:pPr>
      <w:r w:rsidRPr="007B3CCA">
        <w:rPr>
          <w:rFonts w:ascii="仿宋" w:eastAsia="仿宋" w:hAnsi="仿宋" w:cs="仿宋" w:hint="eastAsia"/>
          <w:color w:val="000000" w:themeColor="text1"/>
          <w:sz w:val="24"/>
        </w:rPr>
        <w:t>开  户 名 称：浙江社发项目管理有限公司</w:t>
      </w:r>
    </w:p>
    <w:p w14:paraId="400EA7FB" w14:textId="77777777" w:rsidR="007B3CCA" w:rsidRPr="007B3CCA" w:rsidRDefault="007B3CCA" w:rsidP="007B3CCA">
      <w:pPr>
        <w:spacing w:line="360" w:lineRule="auto"/>
        <w:ind w:firstLineChars="225" w:firstLine="540"/>
        <w:rPr>
          <w:rFonts w:ascii="仿宋" w:eastAsia="仿宋" w:hAnsi="仿宋" w:cs="仿宋"/>
          <w:color w:val="000000" w:themeColor="text1"/>
          <w:sz w:val="24"/>
        </w:rPr>
      </w:pPr>
      <w:r w:rsidRPr="007B3CCA">
        <w:rPr>
          <w:rFonts w:ascii="仿宋" w:eastAsia="仿宋" w:hAnsi="仿宋" w:cs="仿宋" w:hint="eastAsia"/>
          <w:color w:val="000000" w:themeColor="text1"/>
          <w:sz w:val="24"/>
        </w:rPr>
        <w:t>开   户   行：招商银行股份有限公司杭州凤起支行</w:t>
      </w:r>
    </w:p>
    <w:p w14:paraId="66905476" w14:textId="77777777" w:rsidR="007B3CCA" w:rsidRDefault="007B3CCA" w:rsidP="007B3CCA">
      <w:pPr>
        <w:spacing w:line="360" w:lineRule="auto"/>
        <w:ind w:firstLineChars="225" w:firstLine="540"/>
        <w:rPr>
          <w:rFonts w:ascii="仿宋" w:eastAsia="仿宋" w:hAnsi="仿宋" w:cs="仿宋"/>
          <w:color w:val="000000" w:themeColor="text1"/>
          <w:sz w:val="24"/>
        </w:rPr>
      </w:pPr>
      <w:r w:rsidRPr="007B3CCA">
        <w:rPr>
          <w:rFonts w:ascii="仿宋" w:eastAsia="仿宋" w:hAnsi="仿宋" w:cs="仿宋" w:hint="eastAsia"/>
          <w:color w:val="000000" w:themeColor="text1"/>
          <w:sz w:val="24"/>
        </w:rPr>
        <w:t>账        号：571911912410201</w:t>
      </w:r>
    </w:p>
    <w:p w14:paraId="3A57B4DB" w14:textId="1943D52D" w:rsidR="008C204F" w:rsidRDefault="00940D78" w:rsidP="007B3CCA">
      <w:pPr>
        <w:spacing w:line="360" w:lineRule="auto"/>
        <w:ind w:firstLineChars="225" w:firstLine="542"/>
        <w:rPr>
          <w:rFonts w:ascii="仿宋" w:eastAsia="仿宋" w:hAnsi="仿宋" w:cs="仿宋"/>
          <w:color w:val="000000" w:themeColor="text1"/>
          <w:sz w:val="24"/>
        </w:rPr>
      </w:pPr>
      <w:r>
        <w:rPr>
          <w:rFonts w:ascii="仿宋" w:eastAsia="仿宋" w:hAnsi="仿宋" w:cs="仿宋" w:hint="eastAsia"/>
          <w:b/>
          <w:bCs/>
          <w:color w:val="000000" w:themeColor="text1"/>
          <w:sz w:val="24"/>
        </w:rPr>
        <w:t>八、投标截止时间及地点</w:t>
      </w:r>
      <w:r>
        <w:rPr>
          <w:rFonts w:ascii="仿宋" w:eastAsia="仿宋" w:hAnsi="仿宋" w:cs="仿宋" w:hint="eastAsia"/>
          <w:color w:val="000000" w:themeColor="text1"/>
          <w:sz w:val="24"/>
        </w:rPr>
        <w:t>：</w:t>
      </w:r>
      <w:r w:rsidR="007669B2" w:rsidRPr="007669B2">
        <w:rPr>
          <w:rFonts w:ascii="仿宋" w:eastAsia="仿宋" w:hAnsi="仿宋" w:cs="仿宋" w:hint="eastAsia"/>
          <w:color w:val="000000" w:themeColor="text1"/>
          <w:sz w:val="24"/>
        </w:rPr>
        <w:t>供应商应于</w:t>
      </w:r>
      <w:r w:rsidR="007669B2">
        <w:rPr>
          <w:rFonts w:ascii="仿宋" w:eastAsia="仿宋" w:hAnsi="仿宋" w:cs="仿宋"/>
          <w:color w:val="000000" w:themeColor="text1"/>
          <w:sz w:val="24"/>
        </w:rPr>
        <w:t>*</w:t>
      </w:r>
      <w:r w:rsidR="007669B2" w:rsidRPr="007669B2">
        <w:rPr>
          <w:rFonts w:ascii="仿宋" w:eastAsia="仿宋" w:hAnsi="仿宋" w:cs="仿宋" w:hint="eastAsia"/>
          <w:color w:val="000000" w:themeColor="text1"/>
          <w:sz w:val="24"/>
        </w:rPr>
        <w:t>年</w:t>
      </w:r>
      <w:r w:rsidR="007669B2">
        <w:rPr>
          <w:rFonts w:ascii="仿宋" w:eastAsia="仿宋" w:hAnsi="仿宋" w:cs="仿宋"/>
          <w:color w:val="000000" w:themeColor="text1"/>
          <w:sz w:val="24"/>
        </w:rPr>
        <w:t>*</w:t>
      </w:r>
      <w:r w:rsidR="007669B2" w:rsidRPr="007669B2">
        <w:rPr>
          <w:rFonts w:ascii="仿宋" w:eastAsia="仿宋" w:hAnsi="仿宋" w:cs="仿宋" w:hint="eastAsia"/>
          <w:color w:val="000000" w:themeColor="text1"/>
          <w:sz w:val="24"/>
        </w:rPr>
        <w:t>月</w:t>
      </w:r>
      <w:r w:rsidR="007669B2">
        <w:rPr>
          <w:rFonts w:ascii="仿宋" w:eastAsia="仿宋" w:hAnsi="仿宋" w:cs="仿宋"/>
          <w:color w:val="000000" w:themeColor="text1"/>
          <w:sz w:val="24"/>
        </w:rPr>
        <w:t>*</w:t>
      </w:r>
      <w:r w:rsidR="007669B2" w:rsidRPr="007669B2">
        <w:rPr>
          <w:rFonts w:ascii="仿宋" w:eastAsia="仿宋" w:hAnsi="仿宋" w:cs="仿宋" w:hint="eastAsia"/>
          <w:color w:val="000000" w:themeColor="text1"/>
          <w:sz w:val="24"/>
        </w:rPr>
        <w:t>日上午9:00前将投标文件密封送交到绍兴市越城区中兴北路601号好望大厦2幢1502室，逾期送达不予接收。</w:t>
      </w:r>
    </w:p>
    <w:p w14:paraId="3CDD3A65" w14:textId="4696DDC3" w:rsidR="008C204F" w:rsidRDefault="00940D78">
      <w:pPr>
        <w:spacing w:line="360" w:lineRule="auto"/>
        <w:ind w:firstLineChars="200" w:firstLine="482"/>
        <w:rPr>
          <w:rFonts w:ascii="仿宋" w:eastAsia="仿宋" w:hAnsi="仿宋" w:cs="仿宋"/>
          <w:color w:val="000000" w:themeColor="text1"/>
          <w:sz w:val="24"/>
        </w:rPr>
      </w:pPr>
      <w:r>
        <w:rPr>
          <w:rFonts w:ascii="仿宋" w:eastAsia="仿宋" w:hAnsi="仿宋" w:cs="仿宋" w:hint="eastAsia"/>
          <w:b/>
          <w:bCs/>
          <w:color w:val="000000" w:themeColor="text1"/>
          <w:sz w:val="24"/>
        </w:rPr>
        <w:t>九、开标时间及地点</w:t>
      </w:r>
      <w:r>
        <w:rPr>
          <w:rFonts w:ascii="仿宋" w:eastAsia="仿宋" w:hAnsi="仿宋" w:cs="仿宋" w:hint="eastAsia"/>
          <w:color w:val="000000" w:themeColor="text1"/>
          <w:sz w:val="24"/>
        </w:rPr>
        <w:t>：</w:t>
      </w:r>
      <w:r w:rsidR="007669B2" w:rsidRPr="007669B2">
        <w:rPr>
          <w:rFonts w:ascii="仿宋" w:eastAsia="仿宋" w:hAnsi="仿宋" w:cs="仿宋" w:hint="eastAsia"/>
          <w:color w:val="000000" w:themeColor="text1"/>
          <w:sz w:val="24"/>
        </w:rPr>
        <w:t>同投标截止时间及地点。</w:t>
      </w:r>
    </w:p>
    <w:p w14:paraId="23D0A074" w14:textId="77777777" w:rsidR="008C204F" w:rsidRDefault="00940D78">
      <w:pPr>
        <w:spacing w:line="360" w:lineRule="auto"/>
        <w:ind w:firstLineChars="200" w:firstLine="466"/>
        <w:rPr>
          <w:rFonts w:ascii="仿宋" w:eastAsia="仿宋" w:hAnsi="仿宋" w:cs="仿宋"/>
          <w:b/>
          <w:color w:val="000000" w:themeColor="text1"/>
          <w:spacing w:val="-4"/>
          <w:sz w:val="24"/>
        </w:rPr>
      </w:pPr>
      <w:r>
        <w:rPr>
          <w:rFonts w:ascii="仿宋" w:eastAsia="仿宋" w:hAnsi="仿宋" w:cs="仿宋" w:hint="eastAsia"/>
          <w:b/>
          <w:bCs/>
          <w:color w:val="000000" w:themeColor="text1"/>
          <w:spacing w:val="-4"/>
          <w:sz w:val="24"/>
        </w:rPr>
        <w:t>十、</w:t>
      </w:r>
      <w:r>
        <w:rPr>
          <w:rFonts w:ascii="仿宋" w:eastAsia="仿宋" w:hAnsi="仿宋" w:cs="仿宋" w:hint="eastAsia"/>
          <w:b/>
          <w:color w:val="000000" w:themeColor="text1"/>
          <w:spacing w:val="-4"/>
          <w:sz w:val="24"/>
        </w:rPr>
        <w:t>采购公告及更正公告发布网址：</w:t>
      </w:r>
      <w:bookmarkStart w:id="7" w:name="_Hlt10553106"/>
      <w:bookmarkStart w:id="8" w:name="_Hlt10553107"/>
      <w:bookmarkEnd w:id="7"/>
      <w:bookmarkEnd w:id="8"/>
    </w:p>
    <w:p w14:paraId="5A77C8B7" w14:textId="77777777" w:rsidR="008C204F" w:rsidRDefault="00940D78">
      <w:pPr>
        <w:spacing w:line="360" w:lineRule="auto"/>
        <w:ind w:firstLineChars="200" w:firstLine="464"/>
        <w:rPr>
          <w:rFonts w:ascii="仿宋" w:eastAsia="仿宋" w:hAnsi="仿宋" w:cs="仿宋"/>
          <w:color w:val="000000" w:themeColor="text1"/>
          <w:spacing w:val="-4"/>
          <w:sz w:val="24"/>
        </w:rPr>
      </w:pPr>
      <w:r>
        <w:rPr>
          <w:rFonts w:ascii="仿宋" w:eastAsia="仿宋" w:hAnsi="仿宋" w:cs="仿宋" w:hint="eastAsia"/>
          <w:color w:val="000000" w:themeColor="text1"/>
          <w:spacing w:val="-4"/>
          <w:sz w:val="24"/>
        </w:rPr>
        <w:t>浙江政府采购网：http://zfcg.czt.zj.gov.cn/</w:t>
      </w:r>
    </w:p>
    <w:p w14:paraId="75E6C7A3" w14:textId="6A88F8D7" w:rsidR="008C204F" w:rsidRDefault="00940D78" w:rsidP="00FA24AA">
      <w:pPr>
        <w:spacing w:line="360" w:lineRule="auto"/>
        <w:ind w:firstLineChars="200" w:firstLine="464"/>
        <w:rPr>
          <w:rFonts w:ascii="仿宋" w:eastAsia="仿宋" w:hAnsi="仿宋" w:cs="仿宋"/>
          <w:color w:val="000000" w:themeColor="text1"/>
          <w:spacing w:val="-4"/>
          <w:sz w:val="24"/>
        </w:rPr>
      </w:pPr>
      <w:bookmarkStart w:id="9" w:name="_Hlk149638871"/>
      <w:r>
        <w:rPr>
          <w:rFonts w:ascii="仿宋" w:eastAsia="仿宋" w:hAnsi="仿宋" w:cs="仿宋" w:hint="eastAsia"/>
          <w:color w:val="000000" w:themeColor="text1"/>
          <w:spacing w:val="-4"/>
          <w:sz w:val="24"/>
        </w:rPr>
        <w:t>绍兴市妇幼保健院：</w:t>
      </w:r>
      <w:r>
        <w:rPr>
          <w:rFonts w:ascii="仿宋" w:eastAsia="仿宋" w:hAnsi="仿宋" w:cs="仿宋"/>
          <w:color w:val="000000" w:themeColor="text1"/>
          <w:spacing w:val="-4"/>
          <w:sz w:val="24"/>
        </w:rPr>
        <w:t>https://www.sxfby.com/</w:t>
      </w:r>
      <w:bookmarkEnd w:id="9"/>
    </w:p>
    <w:p w14:paraId="5F28E1EA" w14:textId="77777777" w:rsidR="008C204F" w:rsidRDefault="00940D78">
      <w:pPr>
        <w:pStyle w:val="a9"/>
        <w:wordWrap w:val="0"/>
        <w:ind w:firstLineChars="200" w:firstLine="482"/>
        <w:rPr>
          <w:rFonts w:ascii="仿宋" w:eastAsia="仿宋" w:hAnsi="仿宋" w:cs="仿宋"/>
          <w:b/>
          <w:bCs/>
          <w:color w:val="000000" w:themeColor="text1"/>
          <w:kern w:val="0"/>
          <w:sz w:val="24"/>
        </w:rPr>
      </w:pPr>
      <w:r>
        <w:rPr>
          <w:rFonts w:ascii="仿宋" w:eastAsia="仿宋" w:hint="eastAsia"/>
          <w:b/>
          <w:color w:val="000000" w:themeColor="text1"/>
          <w:kern w:val="0"/>
          <w:sz w:val="24"/>
        </w:rPr>
        <w:t>十一、</w:t>
      </w:r>
      <w:r>
        <w:rPr>
          <w:rFonts w:ascii="仿宋" w:eastAsia="仿宋" w:hAnsi="仿宋" w:cs="仿宋" w:hint="eastAsia"/>
          <w:b/>
          <w:bCs/>
          <w:color w:val="000000" w:themeColor="text1"/>
          <w:kern w:val="0"/>
          <w:sz w:val="24"/>
        </w:rPr>
        <w:t>投标与开标注意事项：</w:t>
      </w:r>
    </w:p>
    <w:p w14:paraId="4C0EFB77" w14:textId="77777777" w:rsidR="008C204F" w:rsidRDefault="00940D78">
      <w:pPr>
        <w:wordWrap w:val="0"/>
        <w:spacing w:line="360" w:lineRule="auto"/>
        <w:ind w:firstLineChars="200" w:firstLine="48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本项目投标与开标采用以下方式：</w:t>
      </w:r>
    </w:p>
    <w:p w14:paraId="3CBBF423" w14:textId="7FE71EF9" w:rsidR="002854E6" w:rsidRPr="002854E6" w:rsidRDefault="002854E6" w:rsidP="00AA3A98">
      <w:pPr>
        <w:tabs>
          <w:tab w:val="left" w:pos="312"/>
        </w:tabs>
        <w:wordWrap w:val="0"/>
        <w:spacing w:line="360" w:lineRule="auto"/>
        <w:ind w:firstLineChars="200" w:firstLine="480"/>
        <w:rPr>
          <w:rFonts w:ascii="仿宋" w:eastAsia="仿宋" w:hAnsi="仿宋" w:cs="仿宋"/>
          <w:color w:val="000000" w:themeColor="text1"/>
          <w:kern w:val="0"/>
          <w:sz w:val="24"/>
        </w:rPr>
      </w:pPr>
      <w:r w:rsidRPr="002854E6">
        <w:rPr>
          <w:rFonts w:ascii="仿宋" w:eastAsia="仿宋" w:hAnsi="仿宋" w:cs="仿宋" w:hint="eastAsia"/>
          <w:color w:val="000000" w:themeColor="text1"/>
          <w:kern w:val="0"/>
          <w:sz w:val="24"/>
        </w:rPr>
        <w:t>1.本项目投标文件允许投标单位通过邮寄快递方式送达（建议采用EMS或顺丰快递，邮寄送达地址：</w:t>
      </w:r>
      <w:r w:rsidR="00E11D16" w:rsidRPr="00E11D16">
        <w:rPr>
          <w:rFonts w:ascii="仿宋" w:eastAsia="仿宋" w:hAnsi="仿宋" w:cs="仿宋" w:hint="eastAsia"/>
          <w:color w:val="000000" w:themeColor="text1"/>
          <w:kern w:val="0"/>
          <w:sz w:val="24"/>
        </w:rPr>
        <w:t>绍兴市越城区中兴北路601号好望大厦2幢1502室</w:t>
      </w:r>
      <w:r w:rsidRPr="002854E6">
        <w:rPr>
          <w:rFonts w:ascii="仿宋" w:eastAsia="仿宋" w:hAnsi="仿宋" w:cs="仿宋" w:hint="eastAsia"/>
          <w:color w:val="000000" w:themeColor="text1"/>
          <w:kern w:val="0"/>
          <w:sz w:val="24"/>
        </w:rPr>
        <w:t>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63274DD3" w14:textId="684B6E49" w:rsidR="008C204F" w:rsidRDefault="00940D78">
      <w:pPr>
        <w:wordWrap w:val="0"/>
        <w:spacing w:line="360" w:lineRule="auto"/>
        <w:ind w:firstLineChars="200" w:firstLine="480"/>
        <w:rPr>
          <w:rFonts w:ascii="仿宋" w:eastAsia="仿宋" w:hAnsi="仿宋" w:cs="仿宋"/>
          <w:b/>
          <w:color w:val="000000" w:themeColor="text1"/>
          <w:spacing w:val="-4"/>
          <w:sz w:val="24"/>
        </w:rPr>
      </w:pPr>
      <w:r>
        <w:rPr>
          <w:rFonts w:ascii="仿宋" w:eastAsia="仿宋" w:hAnsi="仿宋" w:cs="仿宋" w:hint="eastAsia"/>
          <w:color w:val="000000" w:themeColor="text1"/>
          <w:kern w:val="0"/>
          <w:sz w:val="24"/>
        </w:rPr>
        <w:t>2.</w:t>
      </w:r>
      <w:r w:rsidR="003A2B6E" w:rsidRPr="003A2B6E">
        <w:rPr>
          <w:rFonts w:ascii="仿宋" w:eastAsia="仿宋" w:hAnsi="仿宋" w:cs="仿宋" w:hint="eastAsia"/>
          <w:color w:val="000000" w:themeColor="text1"/>
          <w:kern w:val="0"/>
          <w:sz w:val="24"/>
        </w:rPr>
        <w:t>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48B9ABD2" w14:textId="77777777" w:rsidR="008C204F" w:rsidRDefault="00940D78">
      <w:pPr>
        <w:spacing w:line="360" w:lineRule="auto"/>
        <w:ind w:firstLineChars="200" w:firstLine="464"/>
        <w:rPr>
          <w:rFonts w:ascii="仿宋" w:eastAsia="仿宋" w:hAnsi="仿宋" w:cs="仿宋"/>
          <w:bCs/>
          <w:color w:val="000000" w:themeColor="text1"/>
          <w:spacing w:val="-4"/>
          <w:sz w:val="24"/>
        </w:rPr>
      </w:pPr>
      <w:r>
        <w:rPr>
          <w:rFonts w:ascii="仿宋" w:eastAsia="仿宋" w:hAnsi="仿宋" w:cs="仿宋" w:hint="eastAsia"/>
          <w:bCs/>
          <w:color w:val="000000" w:themeColor="text1"/>
          <w:spacing w:val="-4"/>
          <w:sz w:val="24"/>
        </w:rPr>
        <w:t>3.本项目招标文件内对开标现场原件核验不作要求，采购人有权在中标后对中标候选人进行原件核验。投标人对所提供的全部资料的真实性承担法律责任，如中标后无法提供投标</w:t>
      </w:r>
      <w:r>
        <w:rPr>
          <w:rFonts w:ascii="仿宋" w:eastAsia="仿宋" w:hAnsi="仿宋" w:cs="仿宋" w:hint="eastAsia"/>
          <w:bCs/>
          <w:color w:val="000000" w:themeColor="text1"/>
          <w:spacing w:val="-4"/>
          <w:sz w:val="24"/>
        </w:rPr>
        <w:lastRenderedPageBreak/>
        <w:t>文件中复印件的相应原件的：（1）采购人有权拒绝与中标方签订合同，并追究其缔约过失责任；（2）违法违规的报监管部门查处；构成犯罪的依法追究刑事责任。</w:t>
      </w:r>
    </w:p>
    <w:p w14:paraId="55ED970D" w14:textId="77777777" w:rsidR="008C204F" w:rsidRDefault="00940D78">
      <w:pPr>
        <w:spacing w:line="360" w:lineRule="auto"/>
        <w:ind w:firstLineChars="200" w:firstLine="466"/>
        <w:rPr>
          <w:rFonts w:ascii="仿宋" w:eastAsia="仿宋" w:hAnsi="仿宋" w:cs="仿宋"/>
          <w:bCs/>
          <w:color w:val="000000" w:themeColor="text1"/>
          <w:spacing w:val="-4"/>
          <w:sz w:val="24"/>
        </w:rPr>
      </w:pPr>
      <w:r>
        <w:rPr>
          <w:rFonts w:ascii="仿宋" w:eastAsia="仿宋" w:hAnsi="仿宋" w:cs="仿宋" w:hint="eastAsia"/>
          <w:b/>
          <w:color w:val="000000" w:themeColor="text1"/>
          <w:spacing w:val="-4"/>
          <w:sz w:val="24"/>
        </w:rPr>
        <w:t>十二、采购公告期限：</w:t>
      </w:r>
      <w:r>
        <w:rPr>
          <w:rFonts w:ascii="仿宋" w:eastAsia="仿宋" w:hAnsi="仿宋" w:cs="仿宋" w:hint="eastAsia"/>
          <w:bCs/>
          <w:color w:val="000000" w:themeColor="text1"/>
          <w:spacing w:val="-4"/>
          <w:sz w:val="24"/>
        </w:rPr>
        <w:t>本公告发布之日起五个工作日。</w:t>
      </w:r>
    </w:p>
    <w:p w14:paraId="782E5FC3" w14:textId="77777777" w:rsidR="008C204F" w:rsidRDefault="00940D78">
      <w:pPr>
        <w:spacing w:line="360" w:lineRule="auto"/>
        <w:ind w:firstLineChars="200" w:firstLine="482"/>
        <w:rPr>
          <w:rFonts w:ascii="仿宋" w:eastAsia="仿宋" w:hAnsi="仿宋" w:cs="仿宋"/>
          <w:b/>
          <w:color w:val="000000" w:themeColor="text1"/>
          <w:sz w:val="24"/>
        </w:rPr>
      </w:pPr>
      <w:r>
        <w:rPr>
          <w:rFonts w:ascii="仿宋" w:eastAsia="仿宋" w:hAnsi="仿宋" w:cs="仿宋" w:hint="eastAsia"/>
          <w:b/>
          <w:color w:val="000000" w:themeColor="text1"/>
          <w:sz w:val="24"/>
        </w:rPr>
        <w:t>十三、质疑和投诉：</w:t>
      </w:r>
    </w:p>
    <w:p w14:paraId="06464B1C" w14:textId="77777777" w:rsidR="008C204F" w:rsidRDefault="00940D78">
      <w:pPr>
        <w:spacing w:line="360" w:lineRule="auto"/>
        <w:ind w:leftChars="57" w:left="120" w:firstLineChars="150" w:firstLine="360"/>
        <w:rPr>
          <w:rFonts w:ascii="仿宋" w:eastAsia="仿宋" w:hAnsi="仿宋" w:cs="仿宋"/>
          <w:color w:val="000000" w:themeColor="text1"/>
          <w:sz w:val="24"/>
        </w:rPr>
      </w:pPr>
      <w:r>
        <w:rPr>
          <w:rFonts w:ascii="仿宋" w:eastAsia="仿宋" w:hAnsi="仿宋" w:cs="仿宋" w:hint="eastAsia"/>
          <w:color w:val="000000" w:themeColor="text1"/>
          <w:sz w:val="24"/>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color w:val="000000" w:themeColor="text1"/>
          <w:sz w:val="24"/>
        </w:rPr>
        <w:t>不接受扫描件、复印件或图片</w:t>
      </w:r>
      <w:r>
        <w:rPr>
          <w:rFonts w:ascii="仿宋" w:eastAsia="仿宋" w:hAnsi="仿宋" w:cs="仿宋" w:hint="eastAsia"/>
          <w:color w:val="000000" w:themeColor="text1"/>
          <w:sz w:val="24"/>
        </w:rPr>
        <w:t>）向采购机构提出质疑（</w:t>
      </w:r>
      <w:r>
        <w:rPr>
          <w:rFonts w:ascii="仿宋" w:eastAsia="仿宋" w:hAnsi="仿宋" w:cs="仿宋" w:hint="eastAsia"/>
          <w:b/>
          <w:bCs/>
          <w:color w:val="000000" w:themeColor="text1"/>
          <w:sz w:val="24"/>
        </w:rPr>
        <w:t>对采购文件其他内容的质疑及投诉需在报名之后提出，否则不予受理。</w:t>
      </w:r>
      <w:r>
        <w:rPr>
          <w:rFonts w:ascii="仿宋" w:eastAsia="仿宋" w:hAnsi="仿宋" w:cs="仿宋" w:hint="eastAsia"/>
          <w:color w:val="000000" w:themeColor="text1"/>
          <w:sz w:val="24"/>
        </w:rPr>
        <w:t>）质疑受理地点：；联系人：联系电话：数据电文接收邮箱：</w:t>
      </w:r>
      <w:r>
        <w:rPr>
          <w:rFonts w:ascii="仿宋" w:eastAsia="仿宋" w:hAnsi="仿宋" w:cs="仿宋" w:hint="eastAsia"/>
          <w:b/>
          <w:bCs/>
          <w:color w:val="000000" w:themeColor="text1"/>
          <w:sz w:val="24"/>
        </w:rPr>
        <w:t>质疑书格式详见采购文件第七章。</w:t>
      </w:r>
    </w:p>
    <w:p w14:paraId="6B0EA77F" w14:textId="77777777" w:rsidR="008C204F" w:rsidRDefault="00940D78">
      <w:pPr>
        <w:spacing w:line="360" w:lineRule="auto"/>
        <w:ind w:leftChars="57" w:left="120" w:firstLineChars="200" w:firstLine="480"/>
        <w:rPr>
          <w:rFonts w:ascii="仿宋" w:eastAsia="仿宋" w:hAnsi="仿宋" w:cs="仿宋"/>
          <w:bCs/>
          <w:color w:val="000000" w:themeColor="text1"/>
          <w:sz w:val="24"/>
        </w:rPr>
      </w:pPr>
      <w:r>
        <w:rPr>
          <w:rFonts w:ascii="仿宋" w:eastAsia="仿宋" w:hAnsi="仿宋" w:cs="仿宋" w:hint="eastAsia"/>
          <w:color w:val="000000" w:themeColor="text1"/>
          <w:sz w:val="24"/>
        </w:rPr>
        <w:t>供应商对质疑答复不满意或者采购机构未在规定时间内作出答复的，可以在答复期满后十五个工作日内向本项目监督部门投诉。投诉受理地点：</w:t>
      </w:r>
      <w:r>
        <w:rPr>
          <w:rFonts w:ascii="仿宋" w:eastAsia="仿宋" w:hAnsi="仿宋" w:cs="仿宋" w:hint="eastAsia"/>
          <w:color w:val="000000" w:themeColor="text1"/>
          <w:sz w:val="24"/>
          <w:u w:val="single"/>
        </w:rPr>
        <w:t>绍兴市妇幼保健院纪检监察室</w:t>
      </w:r>
      <w:r>
        <w:rPr>
          <w:rFonts w:ascii="仿宋" w:eastAsia="仿宋" w:hAnsi="仿宋" w:cs="仿宋" w:hint="eastAsia"/>
          <w:color w:val="000000" w:themeColor="text1"/>
          <w:sz w:val="24"/>
        </w:rPr>
        <w:t>；联系电话：</w:t>
      </w:r>
      <w:r>
        <w:rPr>
          <w:rFonts w:ascii="仿宋" w:eastAsia="仿宋" w:hAnsi="仿宋" w:cs="仿宋"/>
          <w:color w:val="000000" w:themeColor="text1"/>
          <w:sz w:val="24"/>
          <w:u w:val="single"/>
        </w:rPr>
        <w:t>0575-85080069</w:t>
      </w:r>
      <w:r>
        <w:rPr>
          <w:rFonts w:ascii="仿宋" w:eastAsia="仿宋" w:hAnsi="仿宋" w:cs="仿宋" w:hint="eastAsia"/>
          <w:color w:val="000000" w:themeColor="text1"/>
          <w:sz w:val="24"/>
        </w:rPr>
        <w:t>。</w:t>
      </w:r>
    </w:p>
    <w:p w14:paraId="380B4115" w14:textId="77777777" w:rsidR="008C204F" w:rsidRDefault="00940D78">
      <w:pPr>
        <w:spacing w:line="360" w:lineRule="exact"/>
        <w:ind w:firstLineChars="196" w:firstLine="472"/>
        <w:rPr>
          <w:rFonts w:ascii="仿宋" w:eastAsia="仿宋" w:hAnsi="仿宋" w:cs="仿宋"/>
          <w:b/>
          <w:color w:val="000000" w:themeColor="text1"/>
          <w:sz w:val="24"/>
        </w:rPr>
      </w:pPr>
      <w:r>
        <w:rPr>
          <w:rFonts w:ascii="仿宋" w:eastAsia="仿宋" w:hAnsi="仿宋" w:cs="仿宋" w:hint="eastAsia"/>
          <w:b/>
          <w:color w:val="000000" w:themeColor="text1"/>
          <w:sz w:val="24"/>
        </w:rPr>
        <w:t>十四、联系方式：</w:t>
      </w:r>
    </w:p>
    <w:p w14:paraId="2EFDD5CD" w14:textId="77777777" w:rsidR="00B30C17" w:rsidRPr="00EC51FB" w:rsidRDefault="00B30C17" w:rsidP="00B30C17">
      <w:pPr>
        <w:spacing w:line="360" w:lineRule="auto"/>
        <w:ind w:firstLineChars="196" w:firstLine="470"/>
        <w:rPr>
          <w:rFonts w:ascii="仿宋" w:eastAsia="仿宋" w:hAnsi="仿宋" w:cs="仿宋"/>
          <w:bCs/>
          <w:color w:val="000000" w:themeColor="text1"/>
          <w:spacing w:val="-4"/>
          <w:sz w:val="24"/>
        </w:rPr>
      </w:pPr>
      <w:r w:rsidRPr="00EC51FB">
        <w:rPr>
          <w:rFonts w:ascii="仿宋" w:eastAsia="仿宋" w:hAnsi="仿宋" w:cs="仿宋" w:hint="eastAsia"/>
          <w:color w:val="000000" w:themeColor="text1"/>
          <w:sz w:val="24"/>
        </w:rPr>
        <w:t>1.采</w:t>
      </w:r>
      <w:r w:rsidRPr="00EC51FB">
        <w:rPr>
          <w:rFonts w:ascii="仿宋" w:eastAsia="仿宋" w:hAnsi="仿宋" w:cs="仿宋" w:hint="eastAsia"/>
          <w:bCs/>
          <w:color w:val="000000" w:themeColor="text1"/>
          <w:spacing w:val="-4"/>
          <w:sz w:val="24"/>
        </w:rPr>
        <w:t>购人：绍兴市妇幼保健院，联系人：</w:t>
      </w:r>
      <w:r>
        <w:rPr>
          <w:rFonts w:ascii="仿宋" w:eastAsia="仿宋" w:hAnsi="仿宋" w:cs="仿宋" w:hint="eastAsia"/>
          <w:bCs/>
          <w:color w:val="000000" w:themeColor="text1"/>
          <w:spacing w:val="-4"/>
          <w:sz w:val="24"/>
        </w:rPr>
        <w:t>孔主任</w:t>
      </w:r>
      <w:r w:rsidRPr="00EC51FB">
        <w:rPr>
          <w:rFonts w:ascii="仿宋" w:eastAsia="仿宋" w:hAnsi="仿宋" w:cs="仿宋" w:hint="eastAsia"/>
          <w:bCs/>
          <w:color w:val="000000" w:themeColor="text1"/>
          <w:spacing w:val="-4"/>
          <w:sz w:val="24"/>
        </w:rPr>
        <w:t>，联系电话：</w:t>
      </w:r>
      <w:r w:rsidRPr="00EC51FB">
        <w:rPr>
          <w:rFonts w:ascii="仿宋" w:eastAsia="仿宋" w:hAnsi="仿宋" w:cs="仿宋"/>
          <w:bCs/>
          <w:color w:val="000000" w:themeColor="text1"/>
          <w:spacing w:val="-4"/>
          <w:sz w:val="24"/>
        </w:rPr>
        <w:t>0575-88217331</w:t>
      </w:r>
      <w:r w:rsidRPr="00EC51FB">
        <w:rPr>
          <w:rFonts w:ascii="仿宋" w:eastAsia="仿宋" w:hAnsi="仿宋" w:cs="仿宋" w:hint="eastAsia"/>
          <w:bCs/>
          <w:color w:val="000000" w:themeColor="text1"/>
          <w:spacing w:val="-4"/>
          <w:sz w:val="24"/>
        </w:rPr>
        <w:t>。</w:t>
      </w:r>
    </w:p>
    <w:p w14:paraId="5AFFE200" w14:textId="19B0343A" w:rsidR="00B30C17" w:rsidRPr="00EC51FB" w:rsidRDefault="00B30C17" w:rsidP="00B30C17">
      <w:pPr>
        <w:spacing w:line="360" w:lineRule="auto"/>
        <w:ind w:firstLineChars="196" w:firstLine="455"/>
        <w:jc w:val="left"/>
        <w:rPr>
          <w:rFonts w:ascii="仿宋" w:eastAsia="仿宋" w:hAnsi="仿宋" w:cs="仿宋"/>
          <w:bCs/>
          <w:color w:val="000000" w:themeColor="text1"/>
          <w:spacing w:val="-4"/>
          <w:sz w:val="24"/>
        </w:rPr>
      </w:pPr>
      <w:r w:rsidRPr="00EC51FB">
        <w:rPr>
          <w:rFonts w:ascii="仿宋" w:eastAsia="仿宋" w:hAnsi="仿宋" w:cs="仿宋" w:hint="eastAsia"/>
          <w:bCs/>
          <w:color w:val="000000" w:themeColor="text1"/>
          <w:spacing w:val="-4"/>
          <w:sz w:val="24"/>
        </w:rPr>
        <w:t>2.采购代理机构：浙江社发项目管理有限公司，联系人：何女士</w:t>
      </w:r>
      <w:r>
        <w:rPr>
          <w:rFonts w:ascii="仿宋" w:eastAsia="仿宋" w:hAnsi="仿宋" w:cs="仿宋" w:hint="eastAsia"/>
          <w:bCs/>
          <w:color w:val="000000" w:themeColor="text1"/>
          <w:spacing w:val="-4"/>
          <w:sz w:val="24"/>
        </w:rPr>
        <w:t>，蒋先生</w:t>
      </w:r>
      <w:r w:rsidRPr="00EC51FB">
        <w:rPr>
          <w:rFonts w:ascii="仿宋" w:eastAsia="仿宋" w:hAnsi="仿宋" w:cs="仿宋" w:hint="eastAsia"/>
          <w:bCs/>
          <w:color w:val="000000" w:themeColor="text1"/>
          <w:spacing w:val="-4"/>
          <w:sz w:val="24"/>
        </w:rPr>
        <w:t>，联系电话</w:t>
      </w:r>
      <w:r>
        <w:rPr>
          <w:rFonts w:ascii="仿宋" w:eastAsia="仿宋" w:hAnsi="仿宋" w:cs="仿宋" w:hint="eastAsia"/>
          <w:bCs/>
          <w:color w:val="000000" w:themeColor="text1"/>
          <w:spacing w:val="-4"/>
          <w:sz w:val="24"/>
        </w:rPr>
        <w:t>：</w:t>
      </w:r>
      <w:r w:rsidR="00B95150" w:rsidRPr="00B95150">
        <w:rPr>
          <w:rFonts w:ascii="仿宋" w:eastAsia="仿宋" w:hAnsi="仿宋" w:cs="仿宋"/>
          <w:bCs/>
          <w:color w:val="000000" w:themeColor="text1"/>
          <w:spacing w:val="-4"/>
          <w:sz w:val="24"/>
        </w:rPr>
        <w:t>0571-86791612</w:t>
      </w:r>
      <w:r w:rsidR="00B95150">
        <w:rPr>
          <w:rFonts w:ascii="仿宋" w:eastAsia="仿宋" w:hAnsi="仿宋" w:cs="仿宋" w:hint="eastAsia"/>
          <w:bCs/>
          <w:color w:val="000000" w:themeColor="text1"/>
          <w:spacing w:val="-4"/>
          <w:sz w:val="24"/>
        </w:rPr>
        <w:t>、</w:t>
      </w:r>
      <w:r w:rsidRPr="00EC51FB">
        <w:rPr>
          <w:rFonts w:ascii="仿宋" w:eastAsia="仿宋" w:hAnsi="仿宋" w:cs="仿宋" w:hint="eastAsia"/>
          <w:bCs/>
          <w:color w:val="000000" w:themeColor="text1"/>
          <w:spacing w:val="-4"/>
          <w:sz w:val="24"/>
        </w:rPr>
        <w:t>13484381717。</w:t>
      </w:r>
    </w:p>
    <w:p w14:paraId="11F799AE" w14:textId="157AFDB3" w:rsidR="008C204F" w:rsidRDefault="008C204F" w:rsidP="009C014A">
      <w:pPr>
        <w:pStyle w:val="26"/>
        <w:ind w:left="420"/>
      </w:pPr>
      <w:bookmarkStart w:id="10" w:name="_Toc104885740"/>
      <w:bookmarkEnd w:id="1"/>
      <w:bookmarkEnd w:id="2"/>
      <w:bookmarkEnd w:id="4"/>
    </w:p>
    <w:p w14:paraId="2A637A98" w14:textId="77777777" w:rsidR="00AE2F29" w:rsidRPr="009C014A" w:rsidRDefault="00AE2F29" w:rsidP="009C014A">
      <w:pPr>
        <w:pStyle w:val="26"/>
        <w:ind w:left="420"/>
      </w:pPr>
    </w:p>
    <w:p w14:paraId="2188F4E3" w14:textId="77777777" w:rsidR="008C204F" w:rsidRDefault="008C204F">
      <w:pPr>
        <w:pStyle w:val="26"/>
        <w:ind w:left="420"/>
      </w:pPr>
    </w:p>
    <w:p w14:paraId="2A05755E" w14:textId="77777777" w:rsidR="008C204F" w:rsidRDefault="008C204F">
      <w:pPr>
        <w:pStyle w:val="26"/>
        <w:ind w:left="420"/>
      </w:pPr>
    </w:p>
    <w:p w14:paraId="4A23A04B" w14:textId="77777777" w:rsidR="008C204F" w:rsidRDefault="008C204F">
      <w:pPr>
        <w:pStyle w:val="26"/>
        <w:ind w:left="420"/>
      </w:pPr>
    </w:p>
    <w:p w14:paraId="6C82E504" w14:textId="77777777" w:rsidR="008C204F" w:rsidRDefault="008C204F">
      <w:pPr>
        <w:pStyle w:val="26"/>
        <w:ind w:left="420"/>
      </w:pPr>
    </w:p>
    <w:p w14:paraId="28BF3996" w14:textId="77777777" w:rsidR="008C204F" w:rsidRDefault="008C204F">
      <w:pPr>
        <w:pStyle w:val="26"/>
        <w:ind w:left="420"/>
      </w:pPr>
    </w:p>
    <w:p w14:paraId="178BDBC9" w14:textId="77777777" w:rsidR="008C204F" w:rsidRDefault="008C204F">
      <w:pPr>
        <w:pStyle w:val="26"/>
        <w:ind w:left="420"/>
      </w:pPr>
    </w:p>
    <w:p w14:paraId="623D54F7" w14:textId="77777777" w:rsidR="008C204F" w:rsidRDefault="008C204F">
      <w:pPr>
        <w:pStyle w:val="26"/>
        <w:ind w:left="420"/>
      </w:pPr>
    </w:p>
    <w:p w14:paraId="6F21C6D4" w14:textId="77777777" w:rsidR="008C204F" w:rsidRDefault="008C204F">
      <w:pPr>
        <w:pStyle w:val="26"/>
        <w:ind w:left="420"/>
      </w:pPr>
    </w:p>
    <w:p w14:paraId="757B2777" w14:textId="77777777" w:rsidR="008C204F" w:rsidRDefault="008C204F">
      <w:pPr>
        <w:pStyle w:val="26"/>
        <w:ind w:left="420"/>
      </w:pPr>
    </w:p>
    <w:p w14:paraId="6D59336C" w14:textId="77777777" w:rsidR="008C204F" w:rsidRDefault="008C204F">
      <w:pPr>
        <w:pStyle w:val="26"/>
        <w:ind w:left="420"/>
      </w:pPr>
    </w:p>
    <w:p w14:paraId="31802CAB" w14:textId="77777777" w:rsidR="008C204F" w:rsidRDefault="008C204F">
      <w:pPr>
        <w:pStyle w:val="26"/>
        <w:ind w:left="420"/>
      </w:pPr>
    </w:p>
    <w:p w14:paraId="3B9BE23A" w14:textId="77777777" w:rsidR="008C204F" w:rsidRDefault="008C204F">
      <w:pPr>
        <w:pStyle w:val="26"/>
        <w:ind w:left="420"/>
      </w:pPr>
    </w:p>
    <w:p w14:paraId="42194CFD" w14:textId="77777777" w:rsidR="008C204F" w:rsidRDefault="00940D78">
      <w:pPr>
        <w:spacing w:line="360" w:lineRule="auto"/>
        <w:jc w:val="center"/>
        <w:rPr>
          <w:rFonts w:ascii="仿宋" w:eastAsia="仿宋" w:hAnsi="仿宋" w:cs="仿宋"/>
          <w:b/>
          <w:bCs/>
          <w:sz w:val="44"/>
          <w:szCs w:val="44"/>
        </w:rPr>
      </w:pPr>
      <w:r>
        <w:rPr>
          <w:rFonts w:ascii="仿宋" w:eastAsia="仿宋" w:hAnsi="仿宋" w:cs="仿宋" w:hint="eastAsia"/>
          <w:b/>
          <w:bCs/>
          <w:sz w:val="44"/>
          <w:szCs w:val="44"/>
        </w:rPr>
        <w:lastRenderedPageBreak/>
        <w:t>第二章供应商须知</w:t>
      </w:r>
      <w:bookmarkStart w:id="11" w:name="_Toc104885741"/>
      <w:bookmarkEnd w:id="3"/>
      <w:bookmarkEnd w:id="10"/>
    </w:p>
    <w:p w14:paraId="547C9EDE" w14:textId="77777777" w:rsidR="008C204F" w:rsidRDefault="008C204F">
      <w:pPr>
        <w:spacing w:line="360" w:lineRule="auto"/>
        <w:jc w:val="center"/>
        <w:rPr>
          <w:rFonts w:ascii="仿宋" w:eastAsia="仿宋" w:hAnsi="仿宋" w:cs="仿宋"/>
          <w:b/>
          <w:bCs/>
          <w:sz w:val="32"/>
          <w:szCs w:val="28"/>
        </w:rPr>
      </w:pPr>
    </w:p>
    <w:p w14:paraId="26546A8F" w14:textId="77777777" w:rsidR="008C204F" w:rsidRDefault="00940D78">
      <w:pPr>
        <w:spacing w:line="360" w:lineRule="auto"/>
        <w:jc w:val="center"/>
        <w:rPr>
          <w:rFonts w:ascii="仿宋" w:eastAsia="仿宋" w:hAnsi="仿宋" w:cs="仿宋"/>
          <w:b/>
          <w:bCs/>
          <w:sz w:val="32"/>
          <w:szCs w:val="28"/>
        </w:rPr>
      </w:pPr>
      <w:r>
        <w:rPr>
          <w:rFonts w:ascii="仿宋" w:eastAsia="仿宋" w:hAnsi="仿宋" w:cs="仿宋" w:hint="eastAsia"/>
          <w:b/>
          <w:bCs/>
          <w:sz w:val="32"/>
          <w:szCs w:val="28"/>
        </w:rPr>
        <w:t>一、前附表</w:t>
      </w:r>
      <w:bookmarkStart w:id="12" w:name="_Toc104885742"/>
      <w:bookmarkEnd w:id="11"/>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8689"/>
      </w:tblGrid>
      <w:tr w:rsidR="008C204F" w14:paraId="18F1F1BB"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3F94C57A" w14:textId="77777777" w:rsidR="008C204F" w:rsidRDefault="00940D78">
            <w:pPr>
              <w:spacing w:beforeLines="50" w:before="156" w:afterLines="30" w:after="93"/>
              <w:jc w:val="center"/>
              <w:rPr>
                <w:rFonts w:ascii="仿宋" w:eastAsia="仿宋" w:hAnsi="仿宋" w:cs="仿宋"/>
                <w:sz w:val="24"/>
              </w:rPr>
            </w:pPr>
            <w:r>
              <w:rPr>
                <w:rFonts w:ascii="仿宋" w:eastAsia="仿宋" w:hAnsi="仿宋" w:cs="仿宋" w:hint="eastAsia"/>
                <w:sz w:val="24"/>
              </w:rPr>
              <w:t>序号</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0FE48A17" w14:textId="77777777" w:rsidR="008C204F" w:rsidRDefault="00940D78">
            <w:pPr>
              <w:spacing w:beforeLines="50" w:before="156" w:afterLines="30" w:after="93"/>
              <w:jc w:val="center"/>
              <w:rPr>
                <w:rFonts w:ascii="仿宋" w:eastAsia="仿宋" w:hAnsi="仿宋" w:cs="仿宋"/>
                <w:sz w:val="24"/>
              </w:rPr>
            </w:pPr>
            <w:r>
              <w:rPr>
                <w:rFonts w:ascii="仿宋" w:eastAsia="仿宋" w:hAnsi="仿宋" w:cs="仿宋" w:hint="eastAsia"/>
                <w:sz w:val="24"/>
              </w:rPr>
              <w:t>内　　　　容</w:t>
            </w:r>
          </w:p>
        </w:tc>
      </w:tr>
      <w:tr w:rsidR="008C204F" w14:paraId="4F30E5A9"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02869822" w14:textId="77777777" w:rsidR="008C204F" w:rsidRDefault="00940D78">
            <w:pPr>
              <w:jc w:val="center"/>
              <w:rPr>
                <w:rFonts w:ascii="仿宋" w:eastAsia="仿宋" w:hAnsi="仿宋" w:cs="仿宋"/>
                <w:sz w:val="24"/>
              </w:rPr>
            </w:pPr>
            <w:r>
              <w:rPr>
                <w:rFonts w:ascii="仿宋" w:eastAsia="仿宋" w:hAnsi="仿宋" w:cs="仿宋" w:hint="eastAsia"/>
                <w:sz w:val="24"/>
              </w:rPr>
              <w:t>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730115A5" w14:textId="77777777" w:rsidR="008C204F" w:rsidRDefault="00940D78">
            <w:pPr>
              <w:rPr>
                <w:rFonts w:ascii="仿宋" w:eastAsia="仿宋" w:hAnsi="仿宋" w:cs="仿宋"/>
                <w:sz w:val="24"/>
              </w:rPr>
            </w:pPr>
            <w:r>
              <w:rPr>
                <w:rFonts w:ascii="仿宋" w:eastAsia="仿宋" w:hAnsi="仿宋" w:cs="仿宋" w:hint="eastAsia"/>
                <w:b/>
                <w:sz w:val="24"/>
              </w:rPr>
              <w:t>项目名称</w:t>
            </w:r>
            <w:r>
              <w:rPr>
                <w:rFonts w:ascii="仿宋" w:eastAsia="仿宋" w:hAnsi="仿宋" w:cs="仿宋" w:hint="eastAsia"/>
                <w:sz w:val="24"/>
              </w:rPr>
              <w:t>：</w:t>
            </w:r>
            <w:r>
              <w:rPr>
                <w:rFonts w:ascii="仿宋" w:eastAsia="仿宋" w:hAnsi="仿宋" w:cs="仿宋" w:hint="eastAsia"/>
                <w:sz w:val="24"/>
                <w:u w:val="single"/>
              </w:rPr>
              <w:t>绍兴市妇幼保健院中药饮片及相关伴随服务采购项目</w:t>
            </w:r>
          </w:p>
        </w:tc>
      </w:tr>
      <w:tr w:rsidR="008C204F" w14:paraId="425EBE9D"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27DCD2DB" w14:textId="77777777" w:rsidR="008C204F" w:rsidRDefault="00940D78">
            <w:pPr>
              <w:jc w:val="center"/>
              <w:rPr>
                <w:rFonts w:ascii="仿宋" w:eastAsia="仿宋" w:hAnsi="仿宋" w:cs="仿宋"/>
                <w:sz w:val="24"/>
              </w:rPr>
            </w:pPr>
            <w:r>
              <w:rPr>
                <w:rFonts w:ascii="仿宋" w:eastAsia="仿宋" w:hAnsi="仿宋" w:cs="仿宋" w:hint="eastAsia"/>
                <w:sz w:val="24"/>
              </w:rPr>
              <w:t>2</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641C47FD" w14:textId="77777777" w:rsidR="008C204F" w:rsidRDefault="00940D78">
            <w:pPr>
              <w:autoSpaceDE w:val="0"/>
              <w:autoSpaceDN w:val="0"/>
              <w:textAlignment w:val="bottom"/>
              <w:rPr>
                <w:rFonts w:ascii="仿宋" w:eastAsia="仿宋" w:hAnsi="仿宋" w:cs="仿宋"/>
                <w:sz w:val="24"/>
              </w:rPr>
            </w:pPr>
            <w:r>
              <w:rPr>
                <w:rFonts w:ascii="仿宋" w:eastAsia="仿宋" w:hAnsi="仿宋" w:cs="仿宋" w:hint="eastAsia"/>
                <w:b/>
                <w:sz w:val="24"/>
              </w:rPr>
              <w:t>投标有效期</w:t>
            </w:r>
            <w:r>
              <w:rPr>
                <w:rFonts w:ascii="仿宋" w:eastAsia="仿宋" w:hAnsi="仿宋" w:cs="仿宋" w:hint="eastAsia"/>
                <w:b/>
                <w:color w:val="000000" w:themeColor="text1"/>
                <w:sz w:val="24"/>
              </w:rPr>
              <w:t>：</w:t>
            </w:r>
            <w:r>
              <w:rPr>
                <w:rFonts w:ascii="仿宋" w:eastAsia="仿宋" w:hAnsi="仿宋" w:cs="仿宋" w:hint="eastAsia"/>
                <w:bCs/>
                <w:color w:val="000000" w:themeColor="text1"/>
                <w:sz w:val="24"/>
              </w:rPr>
              <w:t>自投标截止日起90天。</w:t>
            </w:r>
          </w:p>
        </w:tc>
      </w:tr>
      <w:tr w:rsidR="008C204F" w14:paraId="1437DFA5"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24D5A42B" w14:textId="77777777" w:rsidR="008C204F" w:rsidRDefault="00940D78">
            <w:pPr>
              <w:jc w:val="center"/>
              <w:rPr>
                <w:rFonts w:ascii="仿宋" w:eastAsia="仿宋" w:hAnsi="仿宋" w:cs="仿宋"/>
                <w:sz w:val="24"/>
              </w:rPr>
            </w:pPr>
            <w:r>
              <w:rPr>
                <w:rFonts w:ascii="仿宋" w:eastAsia="仿宋" w:hAnsi="仿宋" w:cs="仿宋" w:hint="eastAsia"/>
                <w:sz w:val="24"/>
              </w:rPr>
              <w:t>3</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2C3B7ED6" w14:textId="77777777" w:rsidR="008C204F" w:rsidRDefault="00940D78">
            <w:pPr>
              <w:autoSpaceDE w:val="0"/>
              <w:autoSpaceDN w:val="0"/>
              <w:textAlignment w:val="bottom"/>
              <w:rPr>
                <w:rFonts w:ascii="仿宋" w:eastAsia="仿宋" w:hAnsi="仿宋" w:cs="仿宋"/>
                <w:b/>
                <w:sz w:val="24"/>
                <w:u w:val="single"/>
              </w:rPr>
            </w:pPr>
            <w:r>
              <w:rPr>
                <w:rFonts w:ascii="仿宋" w:eastAsia="仿宋" w:hAnsi="仿宋" w:cs="仿宋" w:hint="eastAsia"/>
                <w:b/>
                <w:sz w:val="24"/>
              </w:rPr>
              <w:t>是否提供样品：</w:t>
            </w:r>
            <w:r>
              <w:rPr>
                <w:rFonts w:ascii="仿宋" w:eastAsia="仿宋" w:hAnsi="仿宋" w:cs="仿宋" w:hint="eastAsia"/>
                <w:b/>
                <w:sz w:val="24"/>
                <w:u w:val="single"/>
              </w:rPr>
              <w:t>需提供样品</w:t>
            </w:r>
          </w:p>
        </w:tc>
      </w:tr>
      <w:tr w:rsidR="008C204F" w14:paraId="1205D1C9"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75787AE3" w14:textId="77777777" w:rsidR="008C204F" w:rsidRDefault="00940D78">
            <w:pPr>
              <w:jc w:val="center"/>
              <w:rPr>
                <w:rFonts w:ascii="仿宋" w:eastAsia="仿宋" w:hAnsi="仿宋" w:cs="仿宋"/>
                <w:sz w:val="24"/>
              </w:rPr>
            </w:pPr>
            <w:r>
              <w:rPr>
                <w:rFonts w:ascii="仿宋" w:eastAsia="仿宋" w:hAnsi="仿宋" w:cs="仿宋" w:hint="eastAsia"/>
                <w:sz w:val="24"/>
              </w:rPr>
              <w:t>4</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466F0C50" w14:textId="77777777" w:rsidR="008C204F" w:rsidRDefault="00940D78">
            <w:pPr>
              <w:autoSpaceDE w:val="0"/>
              <w:autoSpaceDN w:val="0"/>
              <w:textAlignment w:val="bottom"/>
              <w:rPr>
                <w:rFonts w:ascii="仿宋" w:eastAsia="仿宋" w:hAnsi="仿宋" w:cs="仿宋"/>
                <w:b/>
                <w:sz w:val="24"/>
              </w:rPr>
            </w:pPr>
            <w:r>
              <w:rPr>
                <w:rFonts w:ascii="仿宋" w:eastAsia="仿宋" w:hAnsi="仿宋" w:cs="仿宋" w:hint="eastAsia"/>
                <w:b/>
                <w:sz w:val="24"/>
              </w:rPr>
              <w:t>是否演示：</w:t>
            </w:r>
            <w:r>
              <w:rPr>
                <w:rFonts w:ascii="仿宋" w:eastAsia="仿宋" w:hAnsi="仿宋" w:cs="仿宋" w:hint="eastAsia"/>
                <w:bCs/>
                <w:sz w:val="24"/>
                <w:u w:val="single"/>
              </w:rPr>
              <w:t>/</w:t>
            </w:r>
          </w:p>
        </w:tc>
      </w:tr>
      <w:tr w:rsidR="008C204F" w14:paraId="5C554C35"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402072E0" w14:textId="77777777" w:rsidR="008C204F" w:rsidRDefault="00940D78">
            <w:pPr>
              <w:jc w:val="center"/>
              <w:rPr>
                <w:rFonts w:ascii="仿宋" w:eastAsia="仿宋" w:hAnsi="仿宋" w:cs="仿宋"/>
                <w:sz w:val="24"/>
              </w:rPr>
            </w:pPr>
            <w:r>
              <w:rPr>
                <w:rFonts w:ascii="仿宋" w:eastAsia="仿宋" w:hAnsi="仿宋" w:cs="仿宋" w:hint="eastAsia"/>
                <w:sz w:val="24"/>
              </w:rPr>
              <w:t>5</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3C741FCB" w14:textId="77777777" w:rsidR="008C204F" w:rsidRDefault="00940D78">
            <w:pPr>
              <w:autoSpaceDE w:val="0"/>
              <w:autoSpaceDN w:val="0"/>
              <w:textAlignment w:val="bottom"/>
              <w:rPr>
                <w:rFonts w:ascii="仿宋" w:eastAsia="仿宋" w:hAnsi="仿宋" w:cs="仿宋"/>
                <w:b/>
                <w:sz w:val="24"/>
              </w:rPr>
            </w:pPr>
            <w:r>
              <w:rPr>
                <w:rFonts w:ascii="仿宋" w:eastAsia="仿宋" w:hAnsi="仿宋" w:cs="仿宋" w:hint="eastAsia"/>
                <w:b/>
                <w:sz w:val="24"/>
              </w:rPr>
              <w:t>是否组织现场踏勘：</w:t>
            </w:r>
            <w:r>
              <w:rPr>
                <w:rFonts w:ascii="仿宋" w:eastAsia="仿宋" w:hAnsi="仿宋" w:cs="仿宋" w:hint="eastAsia"/>
                <w:bCs/>
                <w:sz w:val="24"/>
                <w:u w:val="single"/>
              </w:rPr>
              <w:t>/</w:t>
            </w:r>
          </w:p>
        </w:tc>
      </w:tr>
      <w:tr w:rsidR="008C204F" w14:paraId="5CC4BF68"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1C64E4A5" w14:textId="77777777" w:rsidR="008C204F" w:rsidRDefault="00940D78">
            <w:pPr>
              <w:jc w:val="center"/>
              <w:rPr>
                <w:rFonts w:ascii="仿宋" w:eastAsia="仿宋" w:hAnsi="仿宋" w:cs="仿宋"/>
                <w:sz w:val="24"/>
              </w:rPr>
            </w:pPr>
            <w:r>
              <w:rPr>
                <w:rFonts w:ascii="仿宋" w:eastAsia="仿宋" w:hAnsi="仿宋" w:cs="仿宋" w:hint="eastAsia"/>
                <w:sz w:val="24"/>
              </w:rPr>
              <w:t>6</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548D4313" w14:textId="77777777" w:rsidR="008C204F" w:rsidRDefault="00940D78">
            <w:pPr>
              <w:rPr>
                <w:rFonts w:ascii="仿宋" w:eastAsia="仿宋" w:hAnsi="仿宋" w:cs="仿宋"/>
                <w:sz w:val="24"/>
              </w:rPr>
            </w:pPr>
            <w:r>
              <w:rPr>
                <w:rFonts w:ascii="仿宋" w:eastAsia="仿宋" w:hAnsi="仿宋" w:cs="仿宋" w:hint="eastAsia"/>
                <w:b/>
                <w:sz w:val="24"/>
              </w:rPr>
              <w:t>投标文件份数：正本一份，副本</w:t>
            </w:r>
            <w:r>
              <w:rPr>
                <w:rFonts w:ascii="仿宋" w:eastAsia="仿宋" w:hAnsi="仿宋" w:cs="仿宋" w:hint="eastAsia"/>
                <w:b/>
                <w:sz w:val="24"/>
                <w:u w:val="single"/>
              </w:rPr>
              <w:t>六</w:t>
            </w:r>
            <w:r>
              <w:rPr>
                <w:rFonts w:ascii="仿宋" w:eastAsia="仿宋" w:hAnsi="仿宋" w:cs="仿宋" w:hint="eastAsia"/>
                <w:b/>
                <w:sz w:val="24"/>
              </w:rPr>
              <w:t>份</w:t>
            </w:r>
            <w:r>
              <w:rPr>
                <w:rFonts w:ascii="仿宋" w:eastAsia="仿宋" w:hAnsi="仿宋" w:cs="仿宋" w:hint="eastAsia"/>
                <w:sz w:val="24"/>
              </w:rPr>
              <w:t>。正本与副本内容不一致的，以正本为准。</w:t>
            </w:r>
          </w:p>
        </w:tc>
      </w:tr>
      <w:tr w:rsidR="008C204F" w14:paraId="47AC1396"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0638D684" w14:textId="77777777" w:rsidR="008C204F" w:rsidRDefault="00940D78">
            <w:pPr>
              <w:jc w:val="center"/>
              <w:rPr>
                <w:rFonts w:ascii="仿宋" w:eastAsia="仿宋" w:hAnsi="仿宋" w:cs="仿宋"/>
                <w:sz w:val="24"/>
              </w:rPr>
            </w:pPr>
            <w:r>
              <w:rPr>
                <w:rFonts w:ascii="仿宋" w:eastAsia="仿宋" w:hAnsi="仿宋" w:cs="仿宋" w:hint="eastAsia"/>
                <w:sz w:val="24"/>
              </w:rPr>
              <w:t>7</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1DC95359" w14:textId="77777777" w:rsidR="008C204F" w:rsidRDefault="00940D78">
            <w:pPr>
              <w:autoSpaceDE w:val="0"/>
              <w:autoSpaceDN w:val="0"/>
              <w:textAlignment w:val="bottom"/>
              <w:rPr>
                <w:rFonts w:ascii="仿宋" w:eastAsia="仿宋" w:hAnsi="仿宋" w:cs="仿宋"/>
                <w:bCs/>
                <w:sz w:val="24"/>
              </w:rPr>
            </w:pPr>
            <w:r>
              <w:rPr>
                <w:rFonts w:ascii="仿宋" w:eastAsia="仿宋" w:hAnsi="仿宋" w:cs="仿宋" w:hint="eastAsia"/>
                <w:b/>
                <w:sz w:val="24"/>
              </w:rPr>
              <w:t>履约保证金及缴退方式：</w:t>
            </w:r>
            <w:r>
              <w:rPr>
                <w:rFonts w:ascii="仿宋" w:eastAsia="仿宋" w:hAnsi="仿宋" w:cs="仿宋" w:hint="eastAsia"/>
                <w:bCs/>
                <w:sz w:val="24"/>
                <w:u w:val="single"/>
              </w:rPr>
              <w:t>按双方合同约定</w:t>
            </w:r>
          </w:p>
          <w:p w14:paraId="4EC6FAC7" w14:textId="77777777" w:rsidR="008C204F" w:rsidRDefault="00940D78">
            <w:pPr>
              <w:autoSpaceDE w:val="0"/>
              <w:autoSpaceDN w:val="0"/>
              <w:textAlignment w:val="bottom"/>
              <w:rPr>
                <w:rFonts w:ascii="仿宋" w:eastAsia="仿宋" w:hAnsi="仿宋" w:cs="仿宋"/>
                <w:b/>
                <w:sz w:val="24"/>
              </w:rPr>
            </w:pPr>
            <w:r>
              <w:rPr>
                <w:rFonts w:ascii="仿宋" w:eastAsia="仿宋" w:hAnsi="仿宋" w:cs="仿宋" w:hint="eastAsia"/>
                <w:b/>
                <w:sz w:val="24"/>
              </w:rPr>
              <w:t>应当以支票、汇票、本票或者金融机构、担保机构出具的保函等非现金形式提交。</w:t>
            </w:r>
          </w:p>
        </w:tc>
      </w:tr>
      <w:tr w:rsidR="008C204F" w14:paraId="00311FB5"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0EACEADD" w14:textId="77777777" w:rsidR="008C204F" w:rsidRDefault="00940D78">
            <w:pPr>
              <w:jc w:val="center"/>
              <w:rPr>
                <w:rFonts w:ascii="仿宋" w:eastAsia="仿宋" w:hAnsi="仿宋" w:cs="仿宋"/>
                <w:sz w:val="24"/>
              </w:rPr>
            </w:pPr>
            <w:r>
              <w:rPr>
                <w:rFonts w:ascii="仿宋" w:eastAsia="仿宋" w:hAnsi="仿宋" w:cs="仿宋" w:hint="eastAsia"/>
                <w:sz w:val="24"/>
              </w:rPr>
              <w:t>8</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737450A9" w14:textId="77777777" w:rsidR="008C204F" w:rsidRDefault="00940D78">
            <w:pPr>
              <w:snapToGrid w:val="0"/>
              <w:jc w:val="left"/>
              <w:rPr>
                <w:rFonts w:ascii="仿宋" w:eastAsia="仿宋" w:hAnsi="仿宋" w:cs="仿宋"/>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8C204F" w14:paraId="0532D217"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1F5452D1" w14:textId="77777777" w:rsidR="008C204F" w:rsidRDefault="00940D78">
            <w:pPr>
              <w:jc w:val="center"/>
              <w:rPr>
                <w:rFonts w:ascii="仿宋" w:eastAsia="仿宋" w:hAnsi="仿宋" w:cs="仿宋"/>
                <w:sz w:val="24"/>
              </w:rPr>
            </w:pPr>
            <w:r>
              <w:rPr>
                <w:rFonts w:ascii="仿宋" w:eastAsia="仿宋" w:hAnsi="仿宋" w:cs="仿宋" w:hint="eastAsia"/>
                <w:sz w:val="24"/>
              </w:rPr>
              <w:t>9</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22FDAF11" w14:textId="77777777" w:rsidR="008C204F" w:rsidRDefault="00940D78">
            <w:pP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采购代理服务费：</w:t>
            </w:r>
          </w:p>
          <w:p w14:paraId="0C233DBB"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采购代理服务费：</w:t>
            </w:r>
          </w:p>
          <w:p w14:paraId="3F03DDFD"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中标人须向采购代理机构按如下标准和规定交纳代理服务费，并在投标报价中自行考虑：</w:t>
            </w:r>
          </w:p>
          <w:p w14:paraId="794D02D3" w14:textId="7BDA424D" w:rsidR="00446979" w:rsidRDefault="00FA4C3F" w:rsidP="00FA4C3F">
            <w:pPr>
              <w:rPr>
                <w:rFonts w:ascii="仿宋" w:eastAsia="仿宋" w:hAnsi="仿宋" w:cs="仿宋"/>
                <w:sz w:val="24"/>
              </w:rPr>
            </w:pPr>
            <w:r w:rsidRPr="00FA4C3F">
              <w:rPr>
                <w:rFonts w:ascii="仿宋" w:eastAsia="仿宋" w:hAnsi="仿宋" w:cs="仿宋" w:hint="eastAsia"/>
                <w:sz w:val="24"/>
              </w:rPr>
              <w:t>（1）</w:t>
            </w:r>
            <w:r w:rsidR="00446979" w:rsidRPr="00446979">
              <w:rPr>
                <w:rFonts w:ascii="仿宋" w:eastAsia="仿宋" w:hAnsi="仿宋" w:cs="仿宋" w:hint="eastAsia"/>
                <w:sz w:val="24"/>
              </w:rPr>
              <w:t>代理服务费以项目为单位收取，代理服务费以项目为单位收取，代理服务费=服务费收费基准价格*58.00％折扣，服务费收费基准价格按</w:t>
            </w:r>
            <w:r w:rsidR="00446979">
              <w:rPr>
                <w:rFonts w:ascii="仿宋" w:eastAsia="仿宋" w:hAnsi="仿宋" w:cs="仿宋" w:hint="eastAsia"/>
                <w:sz w:val="24"/>
              </w:rPr>
              <w:t>下表</w:t>
            </w:r>
            <w:r w:rsidR="00446979" w:rsidRPr="00446979">
              <w:rPr>
                <w:rFonts w:ascii="仿宋" w:eastAsia="仿宋" w:hAnsi="仿宋" w:cs="仿宋" w:hint="eastAsia"/>
                <w:sz w:val="24"/>
              </w:rPr>
              <w:t>《招标代理服务收费标准》计算。采购项目代理服务费按上述公式计算，代理服务费用低于2000元的按2000元收取，超过20000元的按20000元收取。</w:t>
            </w:r>
          </w:p>
          <w:p w14:paraId="3D256EC4" w14:textId="66522B1E" w:rsidR="00FA4C3F" w:rsidRPr="00FA4C3F" w:rsidRDefault="00FA4C3F" w:rsidP="00FA4C3F">
            <w:pPr>
              <w:rPr>
                <w:rFonts w:ascii="仿宋" w:eastAsia="仿宋" w:hAnsi="仿宋" w:cs="仿宋"/>
                <w:sz w:val="24"/>
              </w:rPr>
            </w:pPr>
            <w:r w:rsidRPr="00FA4C3F">
              <w:rPr>
                <w:rFonts w:ascii="仿宋" w:eastAsia="仿宋" w:hAnsi="仿宋" w:cs="仿宋" w:hint="eastAsia"/>
                <w:sz w:val="24"/>
              </w:rPr>
              <w:t>招标代理服务收费标准：</w:t>
            </w:r>
          </w:p>
          <w:p w14:paraId="601733B0"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货物类中标金额（万元）</w:t>
            </w:r>
            <w:r w:rsidRPr="00FA4C3F">
              <w:rPr>
                <w:rFonts w:ascii="仿宋" w:eastAsia="仿宋" w:hAnsi="仿宋" w:cs="仿宋" w:hint="eastAsia"/>
                <w:sz w:val="24"/>
              </w:rPr>
              <w:tab/>
              <w:t>货物招标</w:t>
            </w:r>
          </w:p>
          <w:p w14:paraId="7526C2A6"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100以下</w:t>
            </w:r>
            <w:r w:rsidRPr="00FA4C3F">
              <w:rPr>
                <w:rFonts w:ascii="仿宋" w:eastAsia="仿宋" w:hAnsi="仿宋" w:cs="仿宋" w:hint="eastAsia"/>
                <w:sz w:val="24"/>
              </w:rPr>
              <w:tab/>
              <w:t>1.5%</w:t>
            </w:r>
          </w:p>
          <w:p w14:paraId="6B0640BB" w14:textId="77777777" w:rsidR="00FA4C3F" w:rsidRPr="00FA4C3F" w:rsidRDefault="00FA4C3F" w:rsidP="00FA4C3F">
            <w:pPr>
              <w:rPr>
                <w:rFonts w:ascii="仿宋" w:eastAsia="仿宋" w:hAnsi="仿宋" w:cs="仿宋"/>
                <w:sz w:val="24"/>
              </w:rPr>
            </w:pPr>
            <w:r w:rsidRPr="00FA4C3F">
              <w:rPr>
                <w:rFonts w:ascii="仿宋" w:eastAsia="仿宋" w:hAnsi="仿宋" w:cs="仿宋"/>
                <w:sz w:val="24"/>
              </w:rPr>
              <w:t>100-500</w:t>
            </w:r>
            <w:r w:rsidRPr="00FA4C3F">
              <w:rPr>
                <w:rFonts w:ascii="仿宋" w:eastAsia="仿宋" w:hAnsi="仿宋" w:cs="仿宋"/>
                <w:sz w:val="24"/>
              </w:rPr>
              <w:tab/>
              <w:t>1.1%</w:t>
            </w:r>
          </w:p>
          <w:p w14:paraId="69EE2B76" w14:textId="77777777" w:rsidR="00FA4C3F" w:rsidRPr="00FA4C3F" w:rsidRDefault="00FA4C3F" w:rsidP="00FA4C3F">
            <w:pPr>
              <w:rPr>
                <w:rFonts w:ascii="仿宋" w:eastAsia="仿宋" w:hAnsi="仿宋" w:cs="仿宋"/>
                <w:sz w:val="24"/>
              </w:rPr>
            </w:pPr>
            <w:r w:rsidRPr="00FA4C3F">
              <w:rPr>
                <w:rFonts w:ascii="仿宋" w:eastAsia="仿宋" w:hAnsi="仿宋" w:cs="仿宋"/>
                <w:sz w:val="24"/>
              </w:rPr>
              <w:t>500-1000</w:t>
            </w:r>
            <w:r w:rsidRPr="00FA4C3F">
              <w:rPr>
                <w:rFonts w:ascii="仿宋" w:eastAsia="仿宋" w:hAnsi="仿宋" w:cs="仿宋"/>
                <w:sz w:val="24"/>
              </w:rPr>
              <w:tab/>
              <w:t>0.8%</w:t>
            </w:r>
          </w:p>
          <w:p w14:paraId="71062C80" w14:textId="77777777" w:rsidR="00FA4C3F" w:rsidRPr="00FA4C3F" w:rsidRDefault="00FA4C3F" w:rsidP="00FA4C3F">
            <w:pPr>
              <w:rPr>
                <w:rFonts w:ascii="仿宋" w:eastAsia="仿宋" w:hAnsi="仿宋" w:cs="仿宋"/>
                <w:sz w:val="24"/>
              </w:rPr>
            </w:pPr>
            <w:r w:rsidRPr="00FA4C3F">
              <w:rPr>
                <w:rFonts w:ascii="仿宋" w:eastAsia="仿宋" w:hAnsi="仿宋" w:cs="仿宋"/>
                <w:sz w:val="24"/>
              </w:rPr>
              <w:t>1000-5000</w:t>
            </w:r>
            <w:r w:rsidRPr="00FA4C3F">
              <w:rPr>
                <w:rFonts w:ascii="仿宋" w:eastAsia="仿宋" w:hAnsi="仿宋" w:cs="仿宋"/>
                <w:sz w:val="24"/>
              </w:rPr>
              <w:tab/>
              <w:t>0.5%</w:t>
            </w:r>
          </w:p>
          <w:p w14:paraId="14E61427" w14:textId="77777777" w:rsidR="00FA4C3F" w:rsidRPr="00FA4C3F" w:rsidRDefault="00FA4C3F" w:rsidP="00FA4C3F">
            <w:pPr>
              <w:rPr>
                <w:rFonts w:ascii="仿宋" w:eastAsia="仿宋" w:hAnsi="仿宋" w:cs="仿宋"/>
                <w:sz w:val="24"/>
              </w:rPr>
            </w:pPr>
            <w:r w:rsidRPr="00FA4C3F">
              <w:rPr>
                <w:rFonts w:ascii="仿宋" w:eastAsia="仿宋" w:hAnsi="仿宋" w:cs="仿宋"/>
                <w:sz w:val="24"/>
              </w:rPr>
              <w:t>5000-10000</w:t>
            </w:r>
            <w:r w:rsidRPr="00FA4C3F">
              <w:rPr>
                <w:rFonts w:ascii="仿宋" w:eastAsia="仿宋" w:hAnsi="仿宋" w:cs="仿宋"/>
                <w:sz w:val="24"/>
              </w:rPr>
              <w:tab/>
              <w:t>0.25%</w:t>
            </w:r>
          </w:p>
          <w:p w14:paraId="599FD423" w14:textId="77777777" w:rsidR="00FA4C3F" w:rsidRPr="00FA4C3F" w:rsidRDefault="00FA4C3F" w:rsidP="00FA4C3F">
            <w:pPr>
              <w:rPr>
                <w:rFonts w:ascii="仿宋" w:eastAsia="仿宋" w:hAnsi="仿宋" w:cs="仿宋"/>
                <w:sz w:val="24"/>
              </w:rPr>
            </w:pPr>
            <w:r w:rsidRPr="00FA4C3F">
              <w:rPr>
                <w:rFonts w:ascii="仿宋" w:eastAsia="仿宋" w:hAnsi="仿宋" w:cs="仿宋"/>
                <w:sz w:val="24"/>
              </w:rPr>
              <w:t>10000-100000</w:t>
            </w:r>
            <w:r w:rsidRPr="00FA4C3F">
              <w:rPr>
                <w:rFonts w:ascii="仿宋" w:eastAsia="仿宋" w:hAnsi="仿宋" w:cs="仿宋"/>
                <w:sz w:val="24"/>
              </w:rPr>
              <w:tab/>
              <w:t>0.05%</w:t>
            </w:r>
          </w:p>
          <w:p w14:paraId="639A36DA"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1000000以上</w:t>
            </w:r>
            <w:r w:rsidRPr="00FA4C3F">
              <w:rPr>
                <w:rFonts w:ascii="仿宋" w:eastAsia="仿宋" w:hAnsi="仿宋" w:cs="仿宋" w:hint="eastAsia"/>
                <w:sz w:val="24"/>
              </w:rPr>
              <w:tab/>
              <w:t>0.01%</w:t>
            </w:r>
          </w:p>
          <w:p w14:paraId="2E3737DE"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（2）招标代理服务费的交纳方式：</w:t>
            </w:r>
          </w:p>
          <w:p w14:paraId="1766FDFE"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用银行支票、汇票、电汇、现金等付款方式直接交纳招标代理服务费。</w:t>
            </w:r>
          </w:p>
          <w:p w14:paraId="652AB18B"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公司名称：浙江社发项目管理有限公司</w:t>
            </w:r>
          </w:p>
          <w:p w14:paraId="31EA0B25"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开户行：招商银行股份有限公司杭州凤起支行</w:t>
            </w:r>
          </w:p>
          <w:p w14:paraId="7ABA689F" w14:textId="77777777" w:rsidR="00FA4C3F" w:rsidRPr="00FA4C3F" w:rsidRDefault="00FA4C3F" w:rsidP="00FA4C3F">
            <w:pPr>
              <w:rPr>
                <w:rFonts w:ascii="仿宋" w:eastAsia="仿宋" w:hAnsi="仿宋" w:cs="仿宋"/>
                <w:sz w:val="24"/>
              </w:rPr>
            </w:pPr>
            <w:r w:rsidRPr="00FA4C3F">
              <w:rPr>
                <w:rFonts w:ascii="仿宋" w:eastAsia="仿宋" w:hAnsi="仿宋" w:cs="仿宋" w:hint="eastAsia"/>
                <w:sz w:val="24"/>
              </w:rPr>
              <w:t>账号：571911912410201</w:t>
            </w:r>
          </w:p>
          <w:p w14:paraId="543BF242" w14:textId="5C4CA853" w:rsidR="00FA4C3F" w:rsidRDefault="00FA4C3F" w:rsidP="00FA4C3F">
            <w:pPr>
              <w:rPr>
                <w:rFonts w:ascii="仿宋" w:eastAsia="仿宋" w:hAnsi="仿宋" w:cs="仿宋"/>
                <w:sz w:val="24"/>
              </w:rPr>
            </w:pPr>
            <w:r w:rsidRPr="00FA4C3F">
              <w:rPr>
                <w:rFonts w:ascii="仿宋" w:eastAsia="仿宋" w:hAnsi="仿宋" w:cs="仿宋" w:hint="eastAsia"/>
                <w:sz w:val="24"/>
              </w:rPr>
              <w:lastRenderedPageBreak/>
              <w:t>（3）交纳时间：领取中标通知书前交纳。</w:t>
            </w:r>
          </w:p>
        </w:tc>
      </w:tr>
      <w:tr w:rsidR="008C204F" w14:paraId="797DBD02"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20F93C92" w14:textId="77777777" w:rsidR="008C204F" w:rsidRDefault="00940D78">
            <w:pPr>
              <w:jc w:val="center"/>
              <w:rPr>
                <w:rFonts w:ascii="仿宋" w:eastAsia="仿宋" w:hAnsi="仿宋" w:cs="仿宋"/>
                <w:sz w:val="24"/>
              </w:rPr>
            </w:pPr>
            <w:r>
              <w:rPr>
                <w:rFonts w:ascii="仿宋" w:eastAsia="仿宋" w:hAnsi="仿宋" w:cs="仿宋"/>
                <w:sz w:val="24"/>
              </w:rPr>
              <w:lastRenderedPageBreak/>
              <w:t>10</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6298400D" w14:textId="77777777" w:rsidR="008C204F" w:rsidRDefault="00940D78">
            <w:pPr>
              <w:rPr>
                <w:rFonts w:ascii="仿宋" w:eastAsia="仿宋" w:hAnsi="仿宋" w:cs="仿宋"/>
                <w:sz w:val="24"/>
              </w:rPr>
            </w:pPr>
            <w:r>
              <w:rPr>
                <w:rFonts w:ascii="仿宋" w:eastAsia="仿宋" w:hAnsi="仿宋" w:cs="仿宋" w:hint="eastAsia"/>
                <w:sz w:val="24"/>
              </w:rPr>
              <w:t>解释：凡涉及本采购文件的解释权属于采购机构。</w:t>
            </w:r>
          </w:p>
        </w:tc>
      </w:tr>
      <w:tr w:rsidR="008C204F" w14:paraId="2D5A815E" w14:textId="77777777">
        <w:trPr>
          <w:trHeight w:val="567"/>
          <w:jc w:val="center"/>
        </w:trPr>
        <w:tc>
          <w:tcPr>
            <w:tcW w:w="869" w:type="dxa"/>
            <w:tcBorders>
              <w:top w:val="single" w:sz="4" w:space="0" w:color="auto"/>
              <w:left w:val="single" w:sz="4" w:space="0" w:color="auto"/>
              <w:bottom w:val="single" w:sz="4" w:space="0" w:color="auto"/>
              <w:right w:val="single" w:sz="4" w:space="0" w:color="auto"/>
              <w:tl2br w:val="nil"/>
              <w:tr2bl w:val="nil"/>
            </w:tcBorders>
            <w:noWrap/>
            <w:vAlign w:val="center"/>
          </w:tcPr>
          <w:p w14:paraId="5E7A2ADD" w14:textId="77777777" w:rsidR="008C204F" w:rsidRDefault="00940D78">
            <w:pPr>
              <w:jc w:val="center"/>
              <w:rPr>
                <w:rFonts w:ascii="仿宋" w:eastAsia="仿宋" w:hAnsi="仿宋" w:cs="仿宋"/>
                <w:sz w:val="24"/>
              </w:rPr>
            </w:pPr>
            <w:r>
              <w:rPr>
                <w:rFonts w:ascii="仿宋" w:eastAsia="仿宋" w:hAnsi="仿宋" w:cs="仿宋"/>
                <w:sz w:val="24"/>
              </w:rPr>
              <w:t>11</w:t>
            </w:r>
          </w:p>
        </w:tc>
        <w:tc>
          <w:tcPr>
            <w:tcW w:w="8371" w:type="dxa"/>
            <w:tcBorders>
              <w:top w:val="single" w:sz="4" w:space="0" w:color="auto"/>
              <w:left w:val="single" w:sz="4" w:space="0" w:color="auto"/>
              <w:bottom w:val="single" w:sz="4" w:space="0" w:color="auto"/>
              <w:right w:val="single" w:sz="4" w:space="0" w:color="auto"/>
              <w:tl2br w:val="nil"/>
              <w:tr2bl w:val="nil"/>
            </w:tcBorders>
            <w:noWrap/>
            <w:vAlign w:val="center"/>
          </w:tcPr>
          <w:p w14:paraId="7E382B3F" w14:textId="77777777" w:rsidR="008C204F" w:rsidRDefault="00940D78">
            <w:pPr>
              <w:rPr>
                <w:rFonts w:ascii="仿宋" w:eastAsia="仿宋" w:hAnsi="仿宋" w:cs="仿宋"/>
                <w:sz w:val="24"/>
              </w:rPr>
            </w:pPr>
            <w:r>
              <w:rPr>
                <w:rFonts w:ascii="仿宋" w:eastAsia="仿宋" w:hAnsi="仿宋" w:cs="仿宋" w:hint="eastAsia"/>
                <w:sz w:val="24"/>
              </w:rPr>
              <w:t>成交供应商放弃成交资格或因质疑、投诉被取消成交资格或拒签合同的，本项目将重新组织采购，评审过程或评审结果存在程序违规、审查失误、评分不当、统计错误的应当予以纠正，不再重新组织采购。</w:t>
            </w:r>
          </w:p>
        </w:tc>
      </w:tr>
    </w:tbl>
    <w:p w14:paraId="0EFDA198" w14:textId="77777777" w:rsidR="008C204F" w:rsidRDefault="008C204F">
      <w:pPr>
        <w:spacing w:line="360" w:lineRule="auto"/>
        <w:jc w:val="center"/>
        <w:rPr>
          <w:rFonts w:ascii="仿宋" w:eastAsia="仿宋" w:hAnsi="仿宋" w:cs="仿宋"/>
          <w:b/>
          <w:bCs/>
          <w:sz w:val="32"/>
          <w:szCs w:val="28"/>
        </w:rPr>
      </w:pPr>
    </w:p>
    <w:p w14:paraId="18662054" w14:textId="77777777" w:rsidR="008C204F" w:rsidRDefault="00940D78">
      <w:pPr>
        <w:spacing w:line="360" w:lineRule="auto"/>
        <w:jc w:val="center"/>
        <w:rPr>
          <w:rFonts w:ascii="仿宋" w:eastAsia="仿宋" w:hAnsi="仿宋" w:cs="仿宋"/>
          <w:b/>
          <w:bCs/>
          <w:sz w:val="44"/>
          <w:szCs w:val="44"/>
          <w:u w:val="single"/>
        </w:rPr>
      </w:pPr>
      <w:r>
        <w:rPr>
          <w:rFonts w:ascii="仿宋" w:eastAsia="仿宋" w:hAnsi="仿宋" w:cs="仿宋" w:hint="eastAsia"/>
          <w:b/>
          <w:bCs/>
          <w:sz w:val="32"/>
          <w:szCs w:val="28"/>
        </w:rPr>
        <w:t>二、采购文件</w:t>
      </w:r>
      <w:bookmarkEnd w:id="12"/>
    </w:p>
    <w:p w14:paraId="57FAD1E0"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1.采购文件效力</w:t>
      </w:r>
    </w:p>
    <w:p w14:paraId="40E94926"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1.1本采购文件适用于本次所述项目的招标、投标、评标、定标、验收、合同签订及履约、付款等全过程（法律法规另有规定的从其规定）。</w:t>
      </w:r>
    </w:p>
    <w:p w14:paraId="26D8F49C" w14:textId="77777777" w:rsidR="008C204F" w:rsidRDefault="00940D78">
      <w:pPr>
        <w:snapToGrid w:val="0"/>
        <w:spacing w:line="440" w:lineRule="exact"/>
        <w:jc w:val="left"/>
        <w:rPr>
          <w:rFonts w:ascii="仿宋" w:eastAsia="仿宋" w:hAnsi="仿宋" w:cs="仿宋"/>
          <w:b/>
          <w:bCs/>
          <w:sz w:val="24"/>
        </w:rPr>
      </w:pPr>
      <w:r>
        <w:rPr>
          <w:rFonts w:ascii="仿宋" w:eastAsia="仿宋" w:hAnsi="仿宋" w:cs="仿宋" w:hint="eastAsia"/>
          <w:sz w:val="24"/>
        </w:rPr>
        <w:t>1.2</w:t>
      </w:r>
      <w:r>
        <w:rPr>
          <w:rFonts w:ascii="仿宋" w:eastAsia="仿宋" w:hAnsi="仿宋" w:cs="仿宋" w:hint="eastAsia"/>
          <w:b/>
          <w:bCs/>
          <w:sz w:val="24"/>
        </w:rPr>
        <w:t>供应商对本采购文件如有异议，均应在法定时间内提出质疑或投诉，否则即被视为认可采购文件的全部内容。</w:t>
      </w:r>
    </w:p>
    <w:p w14:paraId="021F86DF" w14:textId="77777777" w:rsidR="008C204F" w:rsidRDefault="00940D78">
      <w:pPr>
        <w:snapToGrid w:val="0"/>
        <w:spacing w:line="440" w:lineRule="exact"/>
        <w:jc w:val="left"/>
        <w:rPr>
          <w:rFonts w:ascii="仿宋" w:eastAsia="仿宋" w:hAnsi="仿宋" w:cs="仿宋"/>
          <w:b/>
          <w:bCs/>
          <w:sz w:val="24"/>
        </w:rPr>
      </w:pPr>
      <w:r>
        <w:rPr>
          <w:rFonts w:ascii="仿宋" w:eastAsia="仿宋" w:hAnsi="仿宋" w:cs="仿宋" w:hint="eastAsia"/>
          <w:b/>
          <w:bCs/>
          <w:sz w:val="24"/>
        </w:rPr>
        <w:t>2.名词定义</w:t>
      </w:r>
    </w:p>
    <w:p w14:paraId="2659F296"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2.1  招标采购单位系指组织本次招标的代理机构（“招标人”）和采购单位。</w:t>
      </w:r>
    </w:p>
    <w:p w14:paraId="7B7A1590" w14:textId="77777777" w:rsidR="008C204F" w:rsidRDefault="00940D78">
      <w:pPr>
        <w:snapToGrid w:val="0"/>
        <w:spacing w:line="440" w:lineRule="exact"/>
        <w:jc w:val="left"/>
        <w:rPr>
          <w:rFonts w:ascii="仿宋" w:eastAsia="仿宋" w:hAnsi="仿宋" w:cs="仿宋"/>
          <w:color w:val="000000" w:themeColor="text1"/>
          <w:sz w:val="24"/>
        </w:rPr>
      </w:pPr>
      <w:r>
        <w:rPr>
          <w:rFonts w:ascii="仿宋" w:eastAsia="仿宋" w:hAnsi="仿宋" w:cs="仿宋" w:hint="eastAsia"/>
          <w:sz w:val="24"/>
        </w:rPr>
        <w:t>2.2 “投标人”系指向招标方提交投标文件的，具有独立法人资格、向采购方提供合格产品</w:t>
      </w:r>
      <w:r>
        <w:rPr>
          <w:rFonts w:ascii="仿宋" w:eastAsia="仿宋" w:hAnsi="仿宋" w:cs="仿宋" w:hint="eastAsia"/>
          <w:color w:val="000000" w:themeColor="text1"/>
          <w:sz w:val="24"/>
        </w:rPr>
        <w:t>和服务的中药饮片经营企业。</w:t>
      </w:r>
    </w:p>
    <w:p w14:paraId="67A1C8F4" w14:textId="7107BDCD" w:rsidR="008C204F" w:rsidRPr="005C5E86" w:rsidRDefault="00940D78">
      <w:pPr>
        <w:snapToGrid w:val="0"/>
        <w:spacing w:line="440" w:lineRule="exact"/>
        <w:jc w:val="left"/>
        <w:rPr>
          <w:rFonts w:ascii="仿宋" w:eastAsia="仿宋" w:hAnsi="仿宋" w:cs="仿宋"/>
          <w:color w:val="000000" w:themeColor="text1"/>
          <w:sz w:val="24"/>
          <w:highlight w:val="yellow"/>
        </w:rPr>
      </w:pPr>
      <w:r>
        <w:rPr>
          <w:rFonts w:ascii="仿宋" w:eastAsia="仿宋" w:hAnsi="仿宋" w:cs="仿宋" w:hint="eastAsia"/>
          <w:color w:val="000000" w:themeColor="text1"/>
          <w:sz w:val="24"/>
        </w:rPr>
        <w:t>2.3  伴随</w:t>
      </w:r>
      <w:r w:rsidRPr="00AE2F29">
        <w:rPr>
          <w:rFonts w:ascii="仿宋" w:eastAsia="仿宋" w:hAnsi="仿宋" w:cs="仿宋" w:hint="eastAsia"/>
          <w:color w:val="000000" w:themeColor="text1"/>
          <w:sz w:val="24"/>
        </w:rPr>
        <w:t>服务：</w:t>
      </w:r>
      <w:bookmarkStart w:id="13" w:name="_Hlk182836378"/>
      <w:r w:rsidRPr="00AE2F29">
        <w:rPr>
          <w:rFonts w:ascii="仿宋" w:eastAsia="仿宋" w:hAnsi="仿宋" w:cs="仿宋" w:hint="eastAsia"/>
          <w:color w:val="000000" w:themeColor="text1"/>
          <w:sz w:val="24"/>
        </w:rPr>
        <w:t>伴随服务是指中标人应承担配送、退换、技术协助、代煎、制膏、打粉、代邮等与中标产品采购使用相关的服务</w:t>
      </w:r>
      <w:r w:rsidR="005C5E86" w:rsidRPr="00AE2F29">
        <w:rPr>
          <w:rFonts w:ascii="仿宋" w:eastAsia="仿宋" w:hAnsi="仿宋" w:cs="仿宋" w:hint="eastAsia"/>
          <w:color w:val="000000" w:themeColor="text1"/>
          <w:sz w:val="24"/>
        </w:rPr>
        <w:t>。</w:t>
      </w:r>
      <w:bookmarkEnd w:id="13"/>
    </w:p>
    <w:p w14:paraId="10EB3D84" w14:textId="77777777" w:rsidR="008C204F" w:rsidRDefault="00940D78">
      <w:pPr>
        <w:snapToGrid w:val="0"/>
        <w:spacing w:line="44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2.4  品种数的界定：是指相同中药材采用不同的炮炙、加工方法制成的饮片均视为不同品种数。</w:t>
      </w:r>
    </w:p>
    <w:p w14:paraId="5C5B8498" w14:textId="77777777" w:rsidR="008C204F" w:rsidRDefault="00940D78">
      <w:pPr>
        <w:snapToGrid w:val="0"/>
        <w:spacing w:line="440" w:lineRule="exact"/>
        <w:jc w:val="left"/>
        <w:rPr>
          <w:rFonts w:ascii="仿宋" w:eastAsia="仿宋" w:hAnsi="仿宋" w:cs="仿宋"/>
          <w:b/>
          <w:bCs/>
          <w:color w:val="000000" w:themeColor="text1"/>
          <w:sz w:val="24"/>
        </w:rPr>
      </w:pPr>
      <w:r>
        <w:rPr>
          <w:rFonts w:ascii="仿宋" w:eastAsia="仿宋" w:hAnsi="仿宋" w:cs="仿宋" w:hint="eastAsia"/>
          <w:b/>
          <w:bCs/>
          <w:color w:val="000000" w:themeColor="text1"/>
          <w:sz w:val="24"/>
        </w:rPr>
        <w:t>3.采购方式</w:t>
      </w:r>
    </w:p>
    <w:p w14:paraId="5A05F764" w14:textId="77777777" w:rsidR="008C204F" w:rsidRDefault="00940D78">
      <w:pPr>
        <w:snapToGrid w:val="0"/>
        <w:spacing w:line="440" w:lineRule="exact"/>
        <w:jc w:val="left"/>
        <w:rPr>
          <w:rFonts w:ascii="仿宋" w:eastAsia="仿宋" w:hAnsi="仿宋" w:cs="仿宋"/>
          <w:color w:val="000000" w:themeColor="text1"/>
          <w:sz w:val="24"/>
        </w:rPr>
      </w:pPr>
      <w:r>
        <w:rPr>
          <w:rFonts w:ascii="仿宋" w:eastAsia="仿宋" w:hAnsi="仿宋" w:cs="仿宋" w:hint="eastAsia"/>
          <w:color w:val="000000" w:themeColor="text1"/>
          <w:sz w:val="24"/>
        </w:rPr>
        <w:t>本项目采用公开招标方式进行。</w:t>
      </w:r>
    </w:p>
    <w:p w14:paraId="0FFEEBA3" w14:textId="77777777" w:rsidR="008C204F" w:rsidRDefault="00940D78">
      <w:pPr>
        <w:snapToGrid w:val="0"/>
        <w:spacing w:line="440" w:lineRule="exact"/>
        <w:jc w:val="left"/>
        <w:rPr>
          <w:rFonts w:ascii="仿宋" w:eastAsia="仿宋" w:hAnsi="仿宋" w:cs="仿宋"/>
          <w:b/>
          <w:bCs/>
          <w:color w:val="000000" w:themeColor="text1"/>
          <w:sz w:val="24"/>
        </w:rPr>
      </w:pPr>
      <w:r>
        <w:rPr>
          <w:rFonts w:ascii="仿宋" w:eastAsia="仿宋" w:hAnsi="仿宋" w:cs="仿宋" w:hint="eastAsia"/>
          <w:b/>
          <w:bCs/>
          <w:color w:val="000000" w:themeColor="text1"/>
          <w:sz w:val="24"/>
        </w:rPr>
        <w:t>4.采购文件的澄清与修改</w:t>
      </w:r>
    </w:p>
    <w:p w14:paraId="1E8A63E1" w14:textId="77777777" w:rsidR="008C204F" w:rsidRDefault="00940D78">
      <w:pPr>
        <w:pStyle w:val="a"/>
        <w:widowControl w:val="0"/>
        <w:numPr>
          <w:ilvl w:val="0"/>
          <w:numId w:val="0"/>
        </w:numPr>
        <w:spacing w:afterLines="0" w:line="440" w:lineRule="exact"/>
        <w:rPr>
          <w:rFonts w:ascii="仿宋" w:eastAsia="仿宋" w:hAnsi="仿宋" w:cs="仿宋"/>
        </w:rPr>
      </w:pPr>
      <w:r>
        <w:rPr>
          <w:rFonts w:ascii="仿宋" w:eastAsia="仿宋" w:hAnsi="仿宋" w:cs="仿宋" w:hint="eastAsia"/>
          <w:color w:val="000000" w:themeColor="text1"/>
        </w:rPr>
        <w:t>4.1采购人如对采购文件进行澄清、补充、变更的，或者在投标截止时间前规定时间内，招标人需要对采购文件进行补充或修改的，</w:t>
      </w:r>
      <w:bookmarkStart w:id="14" w:name="_Hlk149666032"/>
      <w:r>
        <w:rPr>
          <w:rFonts w:ascii="仿宋" w:eastAsia="仿宋" w:hAnsi="仿宋" w:cs="仿宋" w:hint="eastAsia"/>
          <w:color w:val="000000" w:themeColor="text1"/>
        </w:rPr>
        <w:t>采购人将会通过</w:t>
      </w:r>
      <w:r>
        <w:rPr>
          <w:rFonts w:ascii="仿宋" w:eastAsia="仿宋" w:hAnsi="仿宋" w:cs="仿宋" w:hint="eastAsia"/>
          <w:color w:val="000000" w:themeColor="text1"/>
          <w:spacing w:val="-4"/>
        </w:rPr>
        <w:t>浙江政府采购网http://zfcg.czt.zj.gov.cn/和绍兴市妇幼保健院：https://www.sxfby.com/</w:t>
      </w:r>
      <w:r>
        <w:rPr>
          <w:rFonts w:ascii="仿宋" w:eastAsia="仿宋" w:hAnsi="仿宋" w:cs="仿宋" w:hint="eastAsia"/>
          <w:color w:val="000000" w:themeColor="text1"/>
        </w:rPr>
        <w:t>以更正公告的形式发布</w:t>
      </w:r>
      <w:bookmarkEnd w:id="14"/>
      <w:r>
        <w:rPr>
          <w:rFonts w:ascii="仿宋" w:eastAsia="仿宋" w:hAnsi="仿宋" w:cs="仿宋" w:hint="eastAsia"/>
          <w:color w:val="000000" w:themeColor="text1"/>
        </w:rPr>
        <w:t>，公告中没有注明更改投标截止时间的视为截止时间不变。更正公</w:t>
      </w:r>
      <w:r>
        <w:rPr>
          <w:rFonts w:ascii="仿宋" w:eastAsia="仿宋" w:hAnsi="仿宋" w:cs="仿宋" w:hint="eastAsia"/>
        </w:rPr>
        <w:t>告作为采购文件的补充和组成部分，对所有供应商均有约束力。</w:t>
      </w:r>
      <w:r>
        <w:rPr>
          <w:rFonts w:ascii="仿宋" w:eastAsia="仿宋" w:hAnsi="仿宋" w:cs="仿宋" w:hint="eastAsia"/>
          <w:bCs/>
        </w:rPr>
        <w:t>请在浙江政府采购网更正公告页面中下载。</w:t>
      </w:r>
    </w:p>
    <w:p w14:paraId="6DC681CC"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4.2为使供应商有足够的时间按修改文件要求修正投标文件，招标人可酌情推迟投标截止时间和开标时间，并将此变更以更正公告的形式通过上述途径通知供应商。</w:t>
      </w:r>
    </w:p>
    <w:p w14:paraId="395475EB" w14:textId="77777777" w:rsidR="008C204F" w:rsidRDefault="00940D78">
      <w:pPr>
        <w:snapToGrid w:val="0"/>
        <w:spacing w:line="440" w:lineRule="exact"/>
        <w:jc w:val="center"/>
        <w:rPr>
          <w:rFonts w:ascii="仿宋" w:eastAsia="仿宋" w:hAnsi="仿宋" w:cs="仿宋"/>
          <w:b/>
          <w:bCs/>
          <w:sz w:val="40"/>
          <w:szCs w:val="28"/>
        </w:rPr>
      </w:pPr>
      <w:bookmarkStart w:id="15" w:name="_Toc104885743"/>
      <w:r>
        <w:rPr>
          <w:rFonts w:ascii="仿宋" w:eastAsia="仿宋" w:hAnsi="仿宋" w:cs="仿宋" w:hint="eastAsia"/>
          <w:b/>
          <w:bCs/>
          <w:sz w:val="32"/>
          <w:szCs w:val="28"/>
        </w:rPr>
        <w:lastRenderedPageBreak/>
        <w:t>三、投标文件</w:t>
      </w:r>
      <w:bookmarkEnd w:id="15"/>
    </w:p>
    <w:p w14:paraId="72378274"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1.投标文件的语言及货币单位</w:t>
      </w:r>
    </w:p>
    <w:p w14:paraId="4AC9B418"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1.1投标文件以及有关投标事宜的所有来往函电均应以中文书写，专业术语和外文证明材料除外。</w:t>
      </w:r>
    </w:p>
    <w:p w14:paraId="3A42FF7E"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1.2投标文件以人民币元报价或以折扣报价，具体详见《开标一览表》。</w:t>
      </w:r>
    </w:p>
    <w:p w14:paraId="4EAFA44F"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2.投标文件的组成</w:t>
      </w:r>
    </w:p>
    <w:p w14:paraId="193025DE" w14:textId="77777777" w:rsidR="008C204F" w:rsidRDefault="00940D78">
      <w:pPr>
        <w:snapToGrid w:val="0"/>
        <w:spacing w:line="440" w:lineRule="exact"/>
        <w:ind w:firstLine="479"/>
        <w:jc w:val="left"/>
        <w:rPr>
          <w:rFonts w:ascii="仿宋" w:eastAsia="仿宋" w:hAnsi="仿宋" w:cs="仿宋"/>
          <w:sz w:val="24"/>
        </w:rPr>
      </w:pPr>
      <w:r>
        <w:rPr>
          <w:rFonts w:ascii="仿宋" w:eastAsia="仿宋" w:hAnsi="仿宋" w:cs="仿宋" w:hint="eastAsia"/>
          <w:sz w:val="24"/>
        </w:rPr>
        <w:t>本项目投标文件由“资格文件”、“商务和技术文件”、“报价文件”三部分组成，所有文件资料须加盖供应商公章：</w:t>
      </w:r>
    </w:p>
    <w:p w14:paraId="79B930D7" w14:textId="77777777" w:rsidR="008C204F" w:rsidRDefault="00940D78">
      <w:pPr>
        <w:snapToGrid w:val="0"/>
        <w:spacing w:line="440" w:lineRule="exact"/>
        <w:jc w:val="left"/>
        <w:rPr>
          <w:rFonts w:ascii="仿宋" w:eastAsia="仿宋" w:hAnsi="仿宋" w:cs="仿宋"/>
          <w:b/>
          <w:bCs/>
          <w:sz w:val="24"/>
        </w:rPr>
      </w:pPr>
      <w:r>
        <w:rPr>
          <w:rFonts w:ascii="仿宋" w:eastAsia="仿宋" w:hAnsi="仿宋" w:cs="仿宋" w:hint="eastAsia"/>
          <w:b/>
          <w:bCs/>
          <w:sz w:val="24"/>
        </w:rPr>
        <w:t>2.1“资格文件”包括以下内容：</w:t>
      </w:r>
    </w:p>
    <w:p w14:paraId="1C4326BD"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2.1.1投标声明函；</w:t>
      </w:r>
    </w:p>
    <w:p w14:paraId="01E45DFF"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2.1.2法定代表人授权委托书（法定代表人可以不授权他人参与投标；个体工商户需经营者参与投标，不得授权)</w:t>
      </w:r>
      <w:r>
        <w:rPr>
          <w:rFonts w:ascii="仿宋" w:eastAsia="仿宋" w:hAnsi="仿宋" w:cs="仿宋" w:hint="eastAsia"/>
          <w:bCs/>
          <w:sz w:val="24"/>
        </w:rPr>
        <w:t>；</w:t>
      </w:r>
    </w:p>
    <w:p w14:paraId="631564AF"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2.1.3法定代表人及其授权代表的身份证（复印件）；</w:t>
      </w:r>
    </w:p>
    <w:p w14:paraId="5297CBFB"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bCs/>
          <w:sz w:val="24"/>
        </w:rPr>
        <w:t>2.1.4授权代表社保证明;</w:t>
      </w:r>
    </w:p>
    <w:p w14:paraId="62525C40"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2.1.5资格条件证明材料（复印件或打印件）：</w:t>
      </w:r>
    </w:p>
    <w:p w14:paraId="4B071DCE" w14:textId="77777777" w:rsidR="008C204F" w:rsidRDefault="00940D78">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2.1.5.1营业执照或事业单位法人登记证书；</w:t>
      </w:r>
    </w:p>
    <w:p w14:paraId="5C41B21F" w14:textId="77777777" w:rsidR="008C204F" w:rsidRDefault="00940D78">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2.1.5.2供应商基本资格条件书面承诺函；</w:t>
      </w:r>
    </w:p>
    <w:p w14:paraId="5FF22094" w14:textId="77777777" w:rsidR="008C204F" w:rsidRDefault="00940D78">
      <w:pPr>
        <w:snapToGrid w:val="0"/>
        <w:spacing w:line="440" w:lineRule="exact"/>
        <w:ind w:firstLineChars="250" w:firstLine="600"/>
        <w:jc w:val="left"/>
        <w:rPr>
          <w:rFonts w:ascii="仿宋" w:eastAsia="仿宋" w:hAnsi="仿宋" w:cs="仿宋"/>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特定资格条件证明材料（具体要求见公告）。</w:t>
      </w:r>
    </w:p>
    <w:p w14:paraId="7118A631" w14:textId="77777777" w:rsidR="008C204F" w:rsidRDefault="00940D78">
      <w:pPr>
        <w:snapToGrid w:val="0"/>
        <w:spacing w:line="440" w:lineRule="exact"/>
        <w:jc w:val="left"/>
        <w:rPr>
          <w:rFonts w:ascii="仿宋" w:eastAsia="仿宋" w:hAnsi="仿宋" w:cs="仿宋"/>
          <w:b/>
          <w:bCs/>
          <w:sz w:val="32"/>
          <w:szCs w:val="32"/>
          <w:u w:val="single"/>
        </w:rPr>
      </w:pPr>
      <w:r>
        <w:rPr>
          <w:rFonts w:ascii="仿宋" w:eastAsia="仿宋" w:hAnsi="仿宋" w:cs="仿宋" w:hint="eastAsia"/>
          <w:b/>
          <w:bCs/>
          <w:sz w:val="32"/>
          <w:szCs w:val="32"/>
          <w:u w:val="single"/>
        </w:rPr>
        <w:t>注：“资格文件”需按采购文件要求的格式、内容制作，复印件须加盖供应商公章。</w:t>
      </w:r>
    </w:p>
    <w:p w14:paraId="4490CE9E" w14:textId="77777777" w:rsidR="008C204F" w:rsidRDefault="00940D78">
      <w:pPr>
        <w:snapToGrid w:val="0"/>
        <w:spacing w:line="440" w:lineRule="exact"/>
        <w:jc w:val="left"/>
        <w:rPr>
          <w:rFonts w:ascii="仿宋" w:eastAsia="仿宋" w:hAnsi="仿宋" w:cs="仿宋"/>
          <w:b/>
          <w:bCs/>
          <w:sz w:val="24"/>
        </w:rPr>
      </w:pPr>
      <w:r>
        <w:rPr>
          <w:rFonts w:ascii="仿宋" w:eastAsia="仿宋" w:hAnsi="仿宋" w:cs="仿宋" w:hint="eastAsia"/>
          <w:b/>
          <w:bCs/>
          <w:sz w:val="24"/>
        </w:rPr>
        <w:t>2.2“商务和技术文件”包括以下内容：</w:t>
      </w:r>
    </w:p>
    <w:p w14:paraId="072AE1EF" w14:textId="77777777" w:rsidR="008C204F" w:rsidRDefault="00940D78">
      <w:pPr>
        <w:pStyle w:val="5"/>
        <w:spacing w:line="360" w:lineRule="auto"/>
        <w:ind w:firstLineChars="0" w:firstLine="0"/>
        <w:jc w:val="left"/>
        <w:rPr>
          <w:rFonts w:ascii="仿宋" w:eastAsia="仿宋" w:hAnsi="仿宋" w:cs="仿宋"/>
          <w:b/>
          <w:bCs/>
        </w:rPr>
      </w:pPr>
      <w:r>
        <w:rPr>
          <w:rFonts w:ascii="仿宋" w:eastAsia="仿宋" w:hAnsi="仿宋" w:cs="仿宋" w:hint="eastAsia"/>
          <w:b/>
          <w:bCs/>
        </w:rPr>
        <w:t>中药饮片及相关伴随服务：评分对应表（附件1</w:t>
      </w:r>
      <w:r>
        <w:rPr>
          <w:rFonts w:ascii="仿宋" w:eastAsia="仿宋" w:hAnsi="仿宋" w:cs="仿宋"/>
          <w:b/>
          <w:bCs/>
        </w:rPr>
        <w:t>0</w:t>
      </w:r>
      <w:r>
        <w:rPr>
          <w:rFonts w:ascii="仿宋" w:eastAsia="仿宋" w:hAnsi="仿宋" w:cs="仿宋" w:hint="eastAsia"/>
          <w:b/>
          <w:bCs/>
        </w:rPr>
        <w:t>），对应第五章评标办法及标准的商务技术分评分细则，包括但不限于以下内容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749"/>
        <w:gridCol w:w="5829"/>
      </w:tblGrid>
      <w:tr w:rsidR="008C204F" w14:paraId="2C8C189F" w14:textId="77777777">
        <w:trPr>
          <w:trHeight w:val="408"/>
        </w:trPr>
        <w:tc>
          <w:tcPr>
            <w:tcW w:w="438" w:type="pct"/>
            <w:shd w:val="clear" w:color="000000" w:fill="D9D9D9"/>
            <w:vAlign w:val="center"/>
          </w:tcPr>
          <w:p w14:paraId="1A20E320" w14:textId="77777777" w:rsidR="008C204F" w:rsidRDefault="00940D78">
            <w:pPr>
              <w:widowControl/>
              <w:jc w:val="center"/>
              <w:rPr>
                <w:rFonts w:ascii="仿宋" w:eastAsia="仿宋" w:hAnsi="仿宋" w:cs="宋体"/>
                <w:b/>
                <w:bCs/>
                <w:szCs w:val="21"/>
              </w:rPr>
            </w:pPr>
            <w:r>
              <w:rPr>
                <w:rFonts w:ascii="仿宋" w:eastAsia="仿宋" w:hAnsi="仿宋" w:cs="宋体" w:hint="eastAsia"/>
                <w:b/>
                <w:bCs/>
                <w:szCs w:val="21"/>
              </w:rPr>
              <w:t>序号</w:t>
            </w:r>
          </w:p>
        </w:tc>
        <w:tc>
          <w:tcPr>
            <w:tcW w:w="1462" w:type="pct"/>
            <w:shd w:val="clear" w:color="000000" w:fill="D9D9D9"/>
            <w:vAlign w:val="center"/>
          </w:tcPr>
          <w:p w14:paraId="40D9A556" w14:textId="77777777" w:rsidR="008C204F" w:rsidRDefault="00940D78">
            <w:pPr>
              <w:widowControl/>
              <w:jc w:val="center"/>
              <w:rPr>
                <w:rFonts w:ascii="仿宋" w:eastAsia="仿宋" w:hAnsi="仿宋" w:cs="宋体"/>
                <w:b/>
                <w:bCs/>
                <w:szCs w:val="21"/>
              </w:rPr>
            </w:pPr>
            <w:r>
              <w:rPr>
                <w:rFonts w:ascii="仿宋" w:eastAsia="仿宋" w:hAnsi="仿宋" w:cs="宋体" w:hint="eastAsia"/>
                <w:b/>
                <w:bCs/>
                <w:szCs w:val="21"/>
              </w:rPr>
              <w:t>材料名称</w:t>
            </w:r>
          </w:p>
        </w:tc>
        <w:tc>
          <w:tcPr>
            <w:tcW w:w="3099" w:type="pct"/>
            <w:shd w:val="clear" w:color="000000" w:fill="D9D9D9"/>
            <w:vAlign w:val="center"/>
          </w:tcPr>
          <w:p w14:paraId="1605CA84" w14:textId="77777777" w:rsidR="008C204F" w:rsidRDefault="00940D78">
            <w:pPr>
              <w:widowControl/>
              <w:jc w:val="center"/>
              <w:rPr>
                <w:rFonts w:ascii="仿宋" w:eastAsia="仿宋" w:hAnsi="仿宋" w:cs="宋体"/>
                <w:b/>
                <w:bCs/>
                <w:szCs w:val="21"/>
              </w:rPr>
            </w:pPr>
            <w:r>
              <w:rPr>
                <w:rFonts w:ascii="仿宋" w:eastAsia="仿宋" w:hAnsi="仿宋" w:cs="宋体" w:hint="eastAsia"/>
                <w:b/>
                <w:bCs/>
                <w:szCs w:val="21"/>
              </w:rPr>
              <w:t>具体要求</w:t>
            </w:r>
          </w:p>
        </w:tc>
      </w:tr>
      <w:tr w:rsidR="008C204F" w14:paraId="01C69FD7" w14:textId="77777777">
        <w:trPr>
          <w:trHeight w:val="416"/>
        </w:trPr>
        <w:tc>
          <w:tcPr>
            <w:tcW w:w="438" w:type="pct"/>
            <w:shd w:val="clear" w:color="auto" w:fill="auto"/>
            <w:vAlign w:val="center"/>
          </w:tcPr>
          <w:p w14:paraId="3F4B6F8B"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1</w:t>
            </w:r>
          </w:p>
        </w:tc>
        <w:tc>
          <w:tcPr>
            <w:tcW w:w="1462" w:type="pct"/>
            <w:shd w:val="clear" w:color="auto" w:fill="auto"/>
            <w:vAlign w:val="center"/>
          </w:tcPr>
          <w:p w14:paraId="35978445"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封面</w:t>
            </w:r>
          </w:p>
        </w:tc>
        <w:tc>
          <w:tcPr>
            <w:tcW w:w="3099" w:type="pct"/>
            <w:shd w:val="clear" w:color="auto" w:fill="auto"/>
            <w:vAlign w:val="center"/>
          </w:tcPr>
          <w:p w14:paraId="6774CD02"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格式详见附件8</w:t>
            </w:r>
          </w:p>
        </w:tc>
      </w:tr>
      <w:tr w:rsidR="008C204F" w14:paraId="36651368" w14:textId="77777777">
        <w:trPr>
          <w:trHeight w:val="416"/>
        </w:trPr>
        <w:tc>
          <w:tcPr>
            <w:tcW w:w="438" w:type="pct"/>
            <w:shd w:val="clear" w:color="auto" w:fill="auto"/>
            <w:vAlign w:val="center"/>
          </w:tcPr>
          <w:p w14:paraId="7044D698"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2</w:t>
            </w:r>
          </w:p>
        </w:tc>
        <w:tc>
          <w:tcPr>
            <w:tcW w:w="1462" w:type="pct"/>
            <w:shd w:val="clear" w:color="auto" w:fill="auto"/>
            <w:vAlign w:val="center"/>
          </w:tcPr>
          <w:p w14:paraId="743A24E5"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评分对应表</w:t>
            </w:r>
          </w:p>
        </w:tc>
        <w:tc>
          <w:tcPr>
            <w:tcW w:w="3099" w:type="pct"/>
            <w:shd w:val="clear" w:color="auto" w:fill="auto"/>
            <w:vAlign w:val="center"/>
          </w:tcPr>
          <w:p w14:paraId="7E6B5B83"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格式详见附件1</w:t>
            </w:r>
            <w:r>
              <w:rPr>
                <w:rFonts w:ascii="仿宋" w:eastAsia="仿宋" w:hAnsi="仿宋" w:cs="宋体"/>
                <w:color w:val="000000" w:themeColor="text1"/>
                <w:szCs w:val="21"/>
              </w:rPr>
              <w:t>0</w:t>
            </w:r>
          </w:p>
        </w:tc>
      </w:tr>
      <w:tr w:rsidR="008C204F" w14:paraId="270CD218" w14:textId="77777777">
        <w:trPr>
          <w:trHeight w:val="429"/>
        </w:trPr>
        <w:tc>
          <w:tcPr>
            <w:tcW w:w="438" w:type="pct"/>
            <w:shd w:val="clear" w:color="auto" w:fill="auto"/>
            <w:vAlign w:val="center"/>
          </w:tcPr>
          <w:p w14:paraId="14510538"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3</w:t>
            </w:r>
          </w:p>
        </w:tc>
        <w:tc>
          <w:tcPr>
            <w:tcW w:w="1462" w:type="pct"/>
            <w:shd w:val="clear" w:color="auto" w:fill="auto"/>
            <w:vAlign w:val="center"/>
          </w:tcPr>
          <w:p w14:paraId="06191B06"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企业综合实力</w:t>
            </w:r>
          </w:p>
        </w:tc>
        <w:tc>
          <w:tcPr>
            <w:tcW w:w="3099" w:type="pct"/>
            <w:shd w:val="clear" w:color="auto" w:fill="auto"/>
            <w:vAlign w:val="center"/>
          </w:tcPr>
          <w:p w14:paraId="66491D14"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按评分细则和相对应标项相关要求制作，格式自拟</w:t>
            </w:r>
          </w:p>
        </w:tc>
      </w:tr>
      <w:tr w:rsidR="008C204F" w14:paraId="6849B9AF" w14:textId="77777777">
        <w:trPr>
          <w:trHeight w:val="429"/>
        </w:trPr>
        <w:tc>
          <w:tcPr>
            <w:tcW w:w="438" w:type="pct"/>
            <w:shd w:val="clear" w:color="auto" w:fill="auto"/>
            <w:vAlign w:val="center"/>
          </w:tcPr>
          <w:p w14:paraId="59571952"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4</w:t>
            </w:r>
          </w:p>
        </w:tc>
        <w:tc>
          <w:tcPr>
            <w:tcW w:w="1462" w:type="pct"/>
            <w:shd w:val="clear" w:color="auto" w:fill="auto"/>
            <w:vAlign w:val="center"/>
          </w:tcPr>
          <w:p w14:paraId="3362477F"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业绩</w:t>
            </w:r>
          </w:p>
        </w:tc>
        <w:tc>
          <w:tcPr>
            <w:tcW w:w="3099" w:type="pct"/>
            <w:shd w:val="clear" w:color="auto" w:fill="auto"/>
            <w:vAlign w:val="center"/>
          </w:tcPr>
          <w:p w14:paraId="76CA11B5"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按评分细则和相对应标项相关要求制作，格式详见附件1</w:t>
            </w:r>
            <w:r>
              <w:rPr>
                <w:rFonts w:ascii="仿宋" w:eastAsia="仿宋" w:hAnsi="仿宋" w:cs="宋体"/>
                <w:color w:val="000000" w:themeColor="text1"/>
                <w:szCs w:val="21"/>
              </w:rPr>
              <w:t>4</w:t>
            </w:r>
          </w:p>
        </w:tc>
      </w:tr>
      <w:tr w:rsidR="008C204F" w14:paraId="16CE9DF3" w14:textId="77777777">
        <w:trPr>
          <w:trHeight w:val="416"/>
        </w:trPr>
        <w:tc>
          <w:tcPr>
            <w:tcW w:w="438" w:type="pct"/>
            <w:shd w:val="clear" w:color="auto" w:fill="auto"/>
            <w:vAlign w:val="center"/>
          </w:tcPr>
          <w:p w14:paraId="463EBA6D"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color w:val="000000" w:themeColor="text1"/>
                <w:szCs w:val="21"/>
              </w:rPr>
              <w:t>5</w:t>
            </w:r>
          </w:p>
        </w:tc>
        <w:tc>
          <w:tcPr>
            <w:tcW w:w="1462" w:type="pct"/>
            <w:shd w:val="clear" w:color="auto" w:fill="auto"/>
            <w:vAlign w:val="center"/>
          </w:tcPr>
          <w:p w14:paraId="5289ED14"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药品质量信用等级</w:t>
            </w:r>
          </w:p>
        </w:tc>
        <w:tc>
          <w:tcPr>
            <w:tcW w:w="3099" w:type="pct"/>
            <w:shd w:val="clear" w:color="auto" w:fill="auto"/>
            <w:vAlign w:val="center"/>
          </w:tcPr>
          <w:p w14:paraId="23CDDA89"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按评分细则和相对应标项相关要求制作</w:t>
            </w:r>
          </w:p>
        </w:tc>
      </w:tr>
      <w:tr w:rsidR="008C204F" w14:paraId="0FCAD4E0" w14:textId="77777777">
        <w:trPr>
          <w:trHeight w:val="628"/>
        </w:trPr>
        <w:tc>
          <w:tcPr>
            <w:tcW w:w="438" w:type="pct"/>
            <w:shd w:val="clear" w:color="auto" w:fill="auto"/>
            <w:vAlign w:val="center"/>
          </w:tcPr>
          <w:p w14:paraId="5FCD9AAD"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color w:val="000000" w:themeColor="text1"/>
                <w:szCs w:val="21"/>
              </w:rPr>
              <w:t>6</w:t>
            </w:r>
          </w:p>
        </w:tc>
        <w:tc>
          <w:tcPr>
            <w:tcW w:w="1462" w:type="pct"/>
            <w:shd w:val="clear" w:color="auto" w:fill="auto"/>
            <w:vAlign w:val="center"/>
          </w:tcPr>
          <w:p w14:paraId="2EBFC027"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可供目录品种数</w:t>
            </w:r>
          </w:p>
        </w:tc>
        <w:tc>
          <w:tcPr>
            <w:tcW w:w="3099" w:type="pct"/>
            <w:shd w:val="clear" w:color="auto" w:fill="auto"/>
            <w:vAlign w:val="center"/>
          </w:tcPr>
          <w:p w14:paraId="11CCED56"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按评分细则和相对应标项相关要求制作，格式自拟</w:t>
            </w:r>
          </w:p>
        </w:tc>
      </w:tr>
      <w:tr w:rsidR="008C204F" w14:paraId="252FC041" w14:textId="77777777">
        <w:trPr>
          <w:trHeight w:val="552"/>
        </w:trPr>
        <w:tc>
          <w:tcPr>
            <w:tcW w:w="438" w:type="pct"/>
            <w:shd w:val="clear" w:color="auto" w:fill="auto"/>
            <w:vAlign w:val="center"/>
          </w:tcPr>
          <w:p w14:paraId="18CF5672"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color w:val="000000" w:themeColor="text1"/>
                <w:szCs w:val="21"/>
              </w:rPr>
              <w:t>7</w:t>
            </w:r>
          </w:p>
        </w:tc>
        <w:tc>
          <w:tcPr>
            <w:tcW w:w="1462" w:type="pct"/>
            <w:shd w:val="clear" w:color="auto" w:fill="auto"/>
            <w:vAlign w:val="center"/>
          </w:tcPr>
          <w:p w14:paraId="3051D05E"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陆生野生动物相关证明文件</w:t>
            </w:r>
          </w:p>
        </w:tc>
        <w:tc>
          <w:tcPr>
            <w:tcW w:w="3099" w:type="pct"/>
            <w:shd w:val="clear" w:color="auto" w:fill="auto"/>
            <w:vAlign w:val="center"/>
          </w:tcPr>
          <w:p w14:paraId="1B953B34"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按评分细则和相对应标项相关要求制作</w:t>
            </w:r>
          </w:p>
        </w:tc>
      </w:tr>
      <w:tr w:rsidR="008C204F" w14:paraId="197AABED" w14:textId="77777777">
        <w:trPr>
          <w:trHeight w:val="454"/>
        </w:trPr>
        <w:tc>
          <w:tcPr>
            <w:tcW w:w="438" w:type="pct"/>
            <w:shd w:val="clear" w:color="auto" w:fill="auto"/>
            <w:vAlign w:val="center"/>
          </w:tcPr>
          <w:p w14:paraId="7DDC57EB"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lastRenderedPageBreak/>
              <w:t>8</w:t>
            </w:r>
          </w:p>
        </w:tc>
        <w:tc>
          <w:tcPr>
            <w:tcW w:w="1462" w:type="pct"/>
            <w:shd w:val="clear" w:color="auto" w:fill="auto"/>
            <w:vAlign w:val="center"/>
          </w:tcPr>
          <w:p w14:paraId="0A828029"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饮片经营质量</w:t>
            </w:r>
          </w:p>
        </w:tc>
        <w:tc>
          <w:tcPr>
            <w:tcW w:w="3099" w:type="pct"/>
            <w:shd w:val="clear" w:color="auto" w:fill="auto"/>
            <w:vAlign w:val="center"/>
          </w:tcPr>
          <w:p w14:paraId="5F8C09BF"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按评分细则和相对应标项相关要求制作，格式自拟</w:t>
            </w:r>
          </w:p>
        </w:tc>
      </w:tr>
      <w:tr w:rsidR="008C204F" w14:paraId="7C671183" w14:textId="77777777">
        <w:trPr>
          <w:trHeight w:val="454"/>
        </w:trPr>
        <w:tc>
          <w:tcPr>
            <w:tcW w:w="438" w:type="pct"/>
            <w:shd w:val="clear" w:color="auto" w:fill="auto"/>
            <w:vAlign w:val="center"/>
          </w:tcPr>
          <w:p w14:paraId="41F9AE83"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9</w:t>
            </w:r>
          </w:p>
        </w:tc>
        <w:tc>
          <w:tcPr>
            <w:tcW w:w="1462" w:type="pct"/>
            <w:shd w:val="clear" w:color="auto" w:fill="auto"/>
            <w:vAlign w:val="center"/>
          </w:tcPr>
          <w:p w14:paraId="54D61CCE"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饮片加工设备设施、仓储场地</w:t>
            </w:r>
          </w:p>
        </w:tc>
        <w:tc>
          <w:tcPr>
            <w:tcW w:w="3099" w:type="pct"/>
            <w:shd w:val="clear" w:color="auto" w:fill="auto"/>
            <w:vAlign w:val="center"/>
          </w:tcPr>
          <w:p w14:paraId="6561EB5A" w14:textId="77777777" w:rsidR="008C204F" w:rsidRDefault="00940D78">
            <w:pPr>
              <w:widowControl/>
              <w:jc w:val="left"/>
              <w:rPr>
                <w:rFonts w:ascii="仿宋" w:eastAsia="仿宋" w:hAnsi="仿宋"/>
                <w:color w:val="000000" w:themeColor="text1"/>
                <w:szCs w:val="21"/>
                <w:lang w:val="zh-CN"/>
              </w:rPr>
            </w:pPr>
            <w:r>
              <w:rPr>
                <w:rFonts w:ascii="仿宋" w:eastAsia="仿宋" w:hAnsi="仿宋" w:cs="宋体" w:hint="eastAsia"/>
                <w:color w:val="000000" w:themeColor="text1"/>
                <w:szCs w:val="21"/>
              </w:rPr>
              <w:t>按评分细则和相对应标项相关要求制作，格式自拟</w:t>
            </w:r>
          </w:p>
        </w:tc>
      </w:tr>
      <w:tr w:rsidR="008C204F" w14:paraId="243FB09A" w14:textId="77777777">
        <w:trPr>
          <w:trHeight w:val="454"/>
        </w:trPr>
        <w:tc>
          <w:tcPr>
            <w:tcW w:w="438" w:type="pct"/>
            <w:shd w:val="clear" w:color="auto" w:fill="auto"/>
            <w:vAlign w:val="center"/>
          </w:tcPr>
          <w:p w14:paraId="57AB6483"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10</w:t>
            </w:r>
          </w:p>
        </w:tc>
        <w:tc>
          <w:tcPr>
            <w:tcW w:w="1462" w:type="pct"/>
            <w:shd w:val="clear" w:color="auto" w:fill="auto"/>
            <w:vAlign w:val="center"/>
          </w:tcPr>
          <w:p w14:paraId="73306C45"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药品生产许可证</w:t>
            </w:r>
          </w:p>
        </w:tc>
        <w:tc>
          <w:tcPr>
            <w:tcW w:w="3099" w:type="pct"/>
            <w:shd w:val="clear" w:color="auto" w:fill="auto"/>
            <w:vAlign w:val="center"/>
          </w:tcPr>
          <w:p w14:paraId="47343C5B" w14:textId="77777777" w:rsidR="008C204F" w:rsidRDefault="00940D78">
            <w:pPr>
              <w:widowControl/>
              <w:jc w:val="left"/>
              <w:rPr>
                <w:rFonts w:ascii="仿宋" w:eastAsia="仿宋" w:hAnsi="仿宋"/>
                <w:color w:val="000000" w:themeColor="text1"/>
                <w:szCs w:val="21"/>
                <w:lang w:val="zh-CN"/>
              </w:rPr>
            </w:pPr>
            <w:r>
              <w:rPr>
                <w:rFonts w:ascii="仿宋" w:eastAsia="仿宋" w:hAnsi="仿宋" w:cs="宋体" w:hint="eastAsia"/>
                <w:color w:val="000000" w:themeColor="text1"/>
                <w:szCs w:val="21"/>
              </w:rPr>
              <w:t>提供中药饮片生产企业（与投标人为全资控股关系或均为同一集团的全资子公司）由药品监管部门颁发的药品生产许可证复印件</w:t>
            </w:r>
          </w:p>
        </w:tc>
      </w:tr>
      <w:tr w:rsidR="008C204F" w14:paraId="2D57F4F0" w14:textId="77777777">
        <w:trPr>
          <w:trHeight w:val="446"/>
        </w:trPr>
        <w:tc>
          <w:tcPr>
            <w:tcW w:w="438" w:type="pct"/>
            <w:shd w:val="clear" w:color="auto" w:fill="auto"/>
            <w:vAlign w:val="center"/>
          </w:tcPr>
          <w:p w14:paraId="618BD57C"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11</w:t>
            </w:r>
          </w:p>
        </w:tc>
        <w:tc>
          <w:tcPr>
            <w:tcW w:w="1462" w:type="pct"/>
            <w:shd w:val="clear" w:color="auto" w:fill="auto"/>
            <w:vAlign w:val="center"/>
          </w:tcPr>
          <w:p w14:paraId="588EE014"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饮片全检能力</w:t>
            </w:r>
          </w:p>
        </w:tc>
        <w:tc>
          <w:tcPr>
            <w:tcW w:w="3099" w:type="pct"/>
            <w:shd w:val="clear" w:color="auto" w:fill="auto"/>
            <w:vAlign w:val="center"/>
          </w:tcPr>
          <w:p w14:paraId="1CAC450F"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按评分细则和相对应标项相关要求制作，格式自拟</w:t>
            </w:r>
          </w:p>
        </w:tc>
      </w:tr>
      <w:tr w:rsidR="008C204F" w14:paraId="199FC9C7" w14:textId="77777777">
        <w:trPr>
          <w:trHeight w:val="410"/>
        </w:trPr>
        <w:tc>
          <w:tcPr>
            <w:tcW w:w="438" w:type="pct"/>
            <w:shd w:val="clear" w:color="auto" w:fill="auto"/>
            <w:vAlign w:val="center"/>
          </w:tcPr>
          <w:p w14:paraId="2B84B11E"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12</w:t>
            </w:r>
          </w:p>
        </w:tc>
        <w:tc>
          <w:tcPr>
            <w:tcW w:w="1462" w:type="pct"/>
            <w:shd w:val="clear" w:color="auto" w:fill="auto"/>
            <w:vAlign w:val="center"/>
          </w:tcPr>
          <w:p w14:paraId="697B0EBC"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代煎服务</w:t>
            </w:r>
          </w:p>
        </w:tc>
        <w:tc>
          <w:tcPr>
            <w:tcW w:w="3099" w:type="pct"/>
            <w:shd w:val="clear" w:color="auto" w:fill="auto"/>
            <w:vAlign w:val="center"/>
          </w:tcPr>
          <w:p w14:paraId="31CD079E"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按评分细则和相对应标项相关要求制作，格式自拟</w:t>
            </w:r>
          </w:p>
        </w:tc>
      </w:tr>
      <w:tr w:rsidR="008C204F" w14:paraId="4CB8123D" w14:textId="77777777">
        <w:trPr>
          <w:trHeight w:val="416"/>
        </w:trPr>
        <w:tc>
          <w:tcPr>
            <w:tcW w:w="438" w:type="pct"/>
            <w:shd w:val="clear" w:color="auto" w:fill="auto"/>
            <w:vAlign w:val="center"/>
          </w:tcPr>
          <w:p w14:paraId="02BD2F34"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color w:val="000000" w:themeColor="text1"/>
                <w:szCs w:val="21"/>
              </w:rPr>
              <w:t>1</w:t>
            </w:r>
            <w:r>
              <w:rPr>
                <w:rFonts w:ascii="仿宋" w:eastAsia="仿宋" w:hAnsi="仿宋" w:cs="宋体" w:hint="eastAsia"/>
                <w:color w:val="000000" w:themeColor="text1"/>
                <w:szCs w:val="21"/>
              </w:rPr>
              <w:t>3</w:t>
            </w:r>
          </w:p>
        </w:tc>
        <w:tc>
          <w:tcPr>
            <w:tcW w:w="1462" w:type="pct"/>
            <w:shd w:val="clear" w:color="auto" w:fill="auto"/>
            <w:vAlign w:val="center"/>
          </w:tcPr>
          <w:p w14:paraId="77AB8458"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代邮服务</w:t>
            </w:r>
          </w:p>
        </w:tc>
        <w:tc>
          <w:tcPr>
            <w:tcW w:w="3099" w:type="pct"/>
            <w:shd w:val="clear" w:color="auto" w:fill="auto"/>
            <w:vAlign w:val="center"/>
          </w:tcPr>
          <w:p w14:paraId="03B3BBC3"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按评分细则和相对应标项相关要求制作，格式自拟</w:t>
            </w:r>
          </w:p>
        </w:tc>
      </w:tr>
      <w:tr w:rsidR="008C204F" w14:paraId="7915F179" w14:textId="77777777">
        <w:trPr>
          <w:trHeight w:val="416"/>
        </w:trPr>
        <w:tc>
          <w:tcPr>
            <w:tcW w:w="438" w:type="pct"/>
            <w:shd w:val="clear" w:color="auto" w:fill="auto"/>
            <w:vAlign w:val="center"/>
          </w:tcPr>
          <w:p w14:paraId="22E86A44"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14</w:t>
            </w:r>
          </w:p>
        </w:tc>
        <w:tc>
          <w:tcPr>
            <w:tcW w:w="1462" w:type="pct"/>
            <w:shd w:val="clear" w:color="auto" w:fill="auto"/>
            <w:vAlign w:val="center"/>
          </w:tcPr>
          <w:p w14:paraId="5EF656DC"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配送服务</w:t>
            </w:r>
          </w:p>
        </w:tc>
        <w:tc>
          <w:tcPr>
            <w:tcW w:w="3099" w:type="pct"/>
            <w:shd w:val="clear" w:color="auto" w:fill="auto"/>
            <w:vAlign w:val="center"/>
          </w:tcPr>
          <w:p w14:paraId="5294D92D"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按评分细则和相对应标项相关要求制作，格式自拟</w:t>
            </w:r>
          </w:p>
        </w:tc>
      </w:tr>
      <w:tr w:rsidR="008C204F" w14:paraId="5C3FCF6A" w14:textId="77777777">
        <w:trPr>
          <w:trHeight w:val="419"/>
        </w:trPr>
        <w:tc>
          <w:tcPr>
            <w:tcW w:w="438" w:type="pct"/>
            <w:shd w:val="clear" w:color="auto" w:fill="auto"/>
            <w:vAlign w:val="center"/>
          </w:tcPr>
          <w:p w14:paraId="346F5A20"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color w:val="000000" w:themeColor="text1"/>
                <w:szCs w:val="21"/>
              </w:rPr>
              <w:t>1</w:t>
            </w:r>
            <w:r>
              <w:rPr>
                <w:rFonts w:ascii="仿宋" w:eastAsia="仿宋" w:hAnsi="仿宋" w:cs="宋体" w:hint="eastAsia"/>
                <w:color w:val="000000" w:themeColor="text1"/>
                <w:szCs w:val="21"/>
              </w:rPr>
              <w:t>5</w:t>
            </w:r>
          </w:p>
        </w:tc>
        <w:tc>
          <w:tcPr>
            <w:tcW w:w="1462" w:type="pct"/>
            <w:shd w:val="clear" w:color="auto" w:fill="auto"/>
            <w:vAlign w:val="center"/>
          </w:tcPr>
          <w:p w14:paraId="26FDB828" w14:textId="77777777" w:rsidR="008C204F" w:rsidRDefault="00940D78">
            <w:pPr>
              <w:widowControl/>
              <w:jc w:val="center"/>
              <w:rPr>
                <w:rFonts w:ascii="仿宋" w:eastAsia="仿宋" w:hAnsi="仿宋" w:cs="宋体"/>
                <w:color w:val="000000" w:themeColor="text1"/>
                <w:szCs w:val="21"/>
              </w:rPr>
            </w:pPr>
            <w:r>
              <w:rPr>
                <w:rFonts w:ascii="仿宋" w:eastAsia="仿宋" w:hAnsi="仿宋" w:cs="宋体" w:hint="eastAsia"/>
                <w:color w:val="000000" w:themeColor="text1"/>
                <w:szCs w:val="21"/>
              </w:rPr>
              <w:t>其他文件</w:t>
            </w:r>
          </w:p>
        </w:tc>
        <w:tc>
          <w:tcPr>
            <w:tcW w:w="3099" w:type="pct"/>
            <w:shd w:val="clear" w:color="auto" w:fill="auto"/>
            <w:vAlign w:val="center"/>
          </w:tcPr>
          <w:p w14:paraId="680754C3" w14:textId="77777777" w:rsidR="008C204F" w:rsidRDefault="00940D78">
            <w:pPr>
              <w:widowControl/>
              <w:jc w:val="left"/>
              <w:rPr>
                <w:rFonts w:ascii="仿宋" w:eastAsia="仿宋" w:hAnsi="仿宋" w:cs="宋体"/>
                <w:color w:val="000000" w:themeColor="text1"/>
                <w:szCs w:val="21"/>
              </w:rPr>
            </w:pPr>
            <w:r>
              <w:rPr>
                <w:rFonts w:ascii="仿宋" w:eastAsia="仿宋" w:hAnsi="仿宋" w:cs="宋体" w:hint="eastAsia"/>
                <w:color w:val="000000" w:themeColor="text1"/>
                <w:szCs w:val="21"/>
              </w:rPr>
              <w:t>投标人认为需要提供的其他文件，格式自拟</w:t>
            </w:r>
          </w:p>
        </w:tc>
      </w:tr>
    </w:tbl>
    <w:p w14:paraId="66AACE10"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b/>
          <w:bCs/>
          <w:sz w:val="32"/>
          <w:szCs w:val="32"/>
          <w:u w:val="single"/>
        </w:rPr>
        <w:t>注：“商务和技术文件”可在采购文件格式的基础上适当调整，以使内容更加完备。盖章、签署等要求按采购文件第六章和标段内的规定执行。</w:t>
      </w:r>
    </w:p>
    <w:p w14:paraId="4C431EEA" w14:textId="77777777" w:rsidR="008C204F" w:rsidRDefault="00940D78">
      <w:pPr>
        <w:snapToGrid w:val="0"/>
        <w:spacing w:line="440" w:lineRule="exact"/>
        <w:jc w:val="left"/>
        <w:rPr>
          <w:rFonts w:ascii="仿宋" w:eastAsia="仿宋" w:hAnsi="仿宋" w:cs="仿宋"/>
          <w:b/>
          <w:bCs/>
          <w:sz w:val="24"/>
        </w:rPr>
      </w:pPr>
      <w:r>
        <w:rPr>
          <w:rFonts w:ascii="仿宋" w:eastAsia="仿宋" w:hAnsi="仿宋" w:cs="仿宋" w:hint="eastAsia"/>
          <w:b/>
          <w:bCs/>
          <w:sz w:val="24"/>
        </w:rPr>
        <w:t>2.3“报价文件”包括以下内容：</w:t>
      </w:r>
    </w:p>
    <w:p w14:paraId="725351EE"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2.3.1投标承诺书；</w:t>
      </w:r>
    </w:p>
    <w:p w14:paraId="59EA56C5" w14:textId="77777777" w:rsidR="008C204F" w:rsidRDefault="00940D78">
      <w:pPr>
        <w:widowControl/>
        <w:snapToGrid w:val="0"/>
        <w:spacing w:line="440" w:lineRule="exact"/>
        <w:jc w:val="left"/>
        <w:rPr>
          <w:rFonts w:ascii="仿宋" w:eastAsia="仿宋" w:hAnsi="仿宋" w:cs="仿宋"/>
          <w:sz w:val="24"/>
        </w:rPr>
      </w:pPr>
      <w:r>
        <w:rPr>
          <w:rFonts w:ascii="仿宋" w:eastAsia="仿宋" w:hAnsi="仿宋" w:cs="仿宋" w:hint="eastAsia"/>
          <w:sz w:val="24"/>
        </w:rPr>
        <w:t>2.3.2开标一览表；</w:t>
      </w:r>
    </w:p>
    <w:p w14:paraId="36CEFA7B" w14:textId="77777777" w:rsidR="008C204F" w:rsidRDefault="00940D78">
      <w:pPr>
        <w:widowControl/>
        <w:snapToGrid w:val="0"/>
        <w:spacing w:line="440" w:lineRule="exact"/>
        <w:jc w:val="left"/>
        <w:rPr>
          <w:rFonts w:ascii="仿宋" w:eastAsia="仿宋" w:hAnsi="仿宋" w:cs="仿宋"/>
          <w:sz w:val="24"/>
        </w:rPr>
      </w:pPr>
      <w:r>
        <w:rPr>
          <w:rFonts w:ascii="仿宋" w:eastAsia="仿宋" w:hAnsi="仿宋" w:cs="仿宋"/>
          <w:sz w:val="24"/>
        </w:rPr>
        <w:t>2.3.3</w:t>
      </w:r>
      <w:r>
        <w:rPr>
          <w:rFonts w:ascii="仿宋" w:eastAsia="仿宋" w:hAnsi="仿宋" w:cs="仿宋" w:hint="eastAsia"/>
          <w:sz w:val="24"/>
        </w:rPr>
        <w:t>关于报价的其他说明（如有，格式自拟）。</w:t>
      </w:r>
    </w:p>
    <w:p w14:paraId="546F154B" w14:textId="77777777" w:rsidR="008C204F" w:rsidRDefault="00940D78">
      <w:pPr>
        <w:snapToGrid w:val="0"/>
        <w:spacing w:line="440" w:lineRule="exact"/>
        <w:jc w:val="left"/>
        <w:rPr>
          <w:rFonts w:ascii="仿宋" w:eastAsia="仿宋" w:hAnsi="仿宋" w:cs="仿宋"/>
          <w:b/>
          <w:bCs/>
          <w:sz w:val="32"/>
          <w:szCs w:val="32"/>
          <w:u w:val="single"/>
        </w:rPr>
      </w:pPr>
      <w:r>
        <w:rPr>
          <w:rFonts w:ascii="仿宋" w:eastAsia="仿宋" w:hAnsi="仿宋" w:cs="仿宋" w:hint="eastAsia"/>
          <w:b/>
          <w:bCs/>
          <w:sz w:val="32"/>
          <w:szCs w:val="32"/>
          <w:u w:val="single"/>
        </w:rPr>
        <w:t>注：开标一览表必须且按采购文件第六章规定格式填写，否则作无效投标处理。</w:t>
      </w:r>
    </w:p>
    <w:p w14:paraId="748799AB"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3.投标文件的制作要求</w:t>
      </w:r>
    </w:p>
    <w:p w14:paraId="4297917E" w14:textId="77777777" w:rsidR="008C204F" w:rsidRDefault="00940D78">
      <w:pPr>
        <w:widowControl/>
        <w:snapToGrid w:val="0"/>
        <w:spacing w:line="440" w:lineRule="exact"/>
        <w:jc w:val="left"/>
        <w:rPr>
          <w:rFonts w:ascii="仿宋" w:eastAsia="仿宋" w:hAnsi="仿宋" w:cs="仿宋"/>
          <w:sz w:val="24"/>
        </w:rPr>
      </w:pPr>
      <w:r>
        <w:rPr>
          <w:rFonts w:ascii="仿宋" w:eastAsia="仿宋" w:hAnsi="仿宋" w:cs="仿宋" w:hint="eastAsia"/>
          <w:sz w:val="24"/>
        </w:rPr>
        <w:t>3.1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14:paraId="3191005B"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3.2签署要求：按采购文件第六章“投标文件格式附件”各表单要求签署。</w:t>
      </w:r>
    </w:p>
    <w:p w14:paraId="4B28D8D4"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3.3制作要求：建议采用A4幅面，编制页码，制作目录，提倡双面打印。</w:t>
      </w:r>
    </w:p>
    <w:p w14:paraId="247C52AF" w14:textId="77777777" w:rsidR="008C204F" w:rsidRDefault="00940D78">
      <w:pPr>
        <w:widowControl/>
        <w:snapToGrid w:val="0"/>
        <w:spacing w:line="440" w:lineRule="exact"/>
        <w:rPr>
          <w:rFonts w:ascii="仿宋" w:eastAsia="仿宋" w:hAnsi="仿宋" w:cs="仿宋"/>
          <w:b/>
          <w:kern w:val="0"/>
          <w:sz w:val="24"/>
        </w:rPr>
      </w:pPr>
      <w:r>
        <w:rPr>
          <w:rFonts w:ascii="仿宋" w:eastAsia="仿宋" w:hAnsi="仿宋" w:cs="仿宋" w:hint="eastAsia"/>
          <w:b/>
          <w:sz w:val="24"/>
        </w:rPr>
        <w:t>4.</w:t>
      </w:r>
      <w:r>
        <w:rPr>
          <w:rFonts w:ascii="仿宋" w:eastAsia="仿宋" w:hAnsi="仿宋" w:cs="仿宋" w:hint="eastAsia"/>
          <w:b/>
          <w:kern w:val="0"/>
          <w:sz w:val="24"/>
        </w:rPr>
        <w:t>投标文件的补充和修改</w:t>
      </w:r>
    </w:p>
    <w:p w14:paraId="733E9F6E" w14:textId="77777777" w:rsidR="008C204F" w:rsidRDefault="00940D78">
      <w:pPr>
        <w:widowControl/>
        <w:snapToGrid w:val="0"/>
        <w:spacing w:line="440" w:lineRule="exact"/>
        <w:ind w:firstLineChars="200" w:firstLine="482"/>
        <w:rPr>
          <w:rFonts w:ascii="仿宋" w:eastAsia="仿宋" w:hAnsi="仿宋" w:cs="仿宋"/>
          <w:kern w:val="0"/>
          <w:sz w:val="24"/>
        </w:rPr>
      </w:pPr>
      <w:r>
        <w:rPr>
          <w:rFonts w:ascii="仿宋" w:eastAsia="仿宋" w:hAnsi="仿宋" w:cs="仿宋" w:hint="eastAsia"/>
          <w:b/>
          <w:bCs/>
          <w:kern w:val="0"/>
          <w:sz w:val="24"/>
        </w:rPr>
        <w:t>投标截止时间前</w:t>
      </w:r>
      <w:r>
        <w:rPr>
          <w:rFonts w:ascii="仿宋" w:eastAsia="仿宋" w:hAnsi="仿宋" w:cs="仿宋" w:hint="eastAsia"/>
          <w:kern w:val="0"/>
          <w:sz w:val="24"/>
        </w:rPr>
        <w:t>，供应商可以以书面形式提出对投标文件进行补充和修改，相应部分以最后的补充和修改为准。若修改和补充为书面材料的应当密封，</w:t>
      </w:r>
      <w:r>
        <w:rPr>
          <w:rFonts w:ascii="仿宋" w:eastAsia="仿宋" w:hAnsi="仿宋" w:cs="仿宋" w:hint="eastAsia"/>
          <w:sz w:val="24"/>
        </w:rPr>
        <w:t>并明确注明“资格文件（或</w:t>
      </w:r>
      <w:r>
        <w:rPr>
          <w:rFonts w:ascii="仿宋" w:eastAsia="仿宋" w:hAnsi="仿宋" w:cs="仿宋" w:hint="eastAsia"/>
          <w:kern w:val="0"/>
          <w:sz w:val="24"/>
        </w:rPr>
        <w:t>商务和技术文件或报价文件）修改（或补充）材料、项目名称或项目（标段）编号、供应商名称</w:t>
      </w:r>
      <w:r>
        <w:rPr>
          <w:rFonts w:ascii="仿宋" w:eastAsia="仿宋" w:hAnsi="仿宋" w:cs="仿宋" w:hint="eastAsia"/>
          <w:sz w:val="24"/>
        </w:rPr>
        <w:t>”</w:t>
      </w:r>
      <w:r>
        <w:rPr>
          <w:rFonts w:ascii="仿宋" w:eastAsia="仿宋" w:hAnsi="仿宋" w:cs="仿宋" w:hint="eastAsia"/>
          <w:kern w:val="0"/>
          <w:sz w:val="24"/>
        </w:rPr>
        <w:t>字样</w:t>
      </w:r>
      <w:r>
        <w:rPr>
          <w:rFonts w:ascii="仿宋" w:eastAsia="仿宋" w:hAnsi="仿宋" w:cs="仿宋" w:hint="eastAsia"/>
          <w:sz w:val="24"/>
        </w:rPr>
        <w:t>，</w:t>
      </w:r>
      <w:r>
        <w:rPr>
          <w:rFonts w:ascii="仿宋" w:eastAsia="仿宋" w:hAnsi="仿宋" w:cs="仿宋" w:hint="eastAsia"/>
          <w:kern w:val="0"/>
          <w:sz w:val="24"/>
        </w:rPr>
        <w:t>同时由</w:t>
      </w:r>
      <w:r>
        <w:rPr>
          <w:rFonts w:ascii="仿宋" w:eastAsia="仿宋" w:hAnsi="仿宋" w:cs="仿宋" w:hint="eastAsia"/>
          <w:sz w:val="24"/>
        </w:rPr>
        <w:t>法定代表人或其授权代表签字或盖章</w:t>
      </w:r>
      <w:r>
        <w:rPr>
          <w:rFonts w:ascii="仿宋" w:eastAsia="仿宋" w:hAnsi="仿宋" w:cs="仿宋" w:hint="eastAsia"/>
          <w:kern w:val="0"/>
          <w:sz w:val="24"/>
        </w:rPr>
        <w:t>。未按上述规则制作的补充和修改材料将被拒收。</w:t>
      </w:r>
    </w:p>
    <w:p w14:paraId="5580EC83" w14:textId="77777777" w:rsidR="008C204F" w:rsidRDefault="00940D78">
      <w:pPr>
        <w:pStyle w:val="a"/>
        <w:numPr>
          <w:ilvl w:val="0"/>
          <w:numId w:val="0"/>
        </w:numPr>
        <w:spacing w:afterLines="0" w:line="440" w:lineRule="atLeast"/>
        <w:rPr>
          <w:rFonts w:ascii="仿宋" w:eastAsia="仿宋" w:hAnsi="仿宋" w:cs="仿宋"/>
          <w:b/>
          <w:szCs w:val="24"/>
        </w:rPr>
      </w:pPr>
      <w:r>
        <w:rPr>
          <w:rFonts w:ascii="仿宋" w:eastAsia="仿宋" w:hAnsi="仿宋" w:cs="仿宋" w:hint="eastAsia"/>
          <w:b/>
          <w:szCs w:val="24"/>
        </w:rPr>
        <w:lastRenderedPageBreak/>
        <w:t>5.投标文件的有效期</w:t>
      </w:r>
    </w:p>
    <w:p w14:paraId="47585337" w14:textId="77777777" w:rsidR="008C204F" w:rsidRDefault="00940D78">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5.1</w:t>
      </w:r>
      <w:r>
        <w:rPr>
          <w:rFonts w:ascii="仿宋" w:eastAsia="仿宋" w:hAnsi="仿宋" w:cs="仿宋" w:hint="eastAsia"/>
        </w:rPr>
        <w:t>投标文件有效期详见前附表。投标有效期内，供应商不得撤销或更换投标文件。</w:t>
      </w:r>
    </w:p>
    <w:p w14:paraId="5FF919D5" w14:textId="77777777" w:rsidR="008C204F" w:rsidRDefault="00940D78">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5.2投标有效期内为完成开评标及与中标人签订合同的，采购人需与供应商书面协商延长投标书的有效期。</w:t>
      </w:r>
    </w:p>
    <w:p w14:paraId="3B63FD3E" w14:textId="77777777" w:rsidR="008C204F" w:rsidRDefault="00940D78">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5.3供应商可拒绝接受延期要求。同意延长有效期的供应商不能修改投标文件。</w:t>
      </w:r>
    </w:p>
    <w:p w14:paraId="580D680A" w14:textId="77777777" w:rsidR="008C204F" w:rsidRDefault="00940D78">
      <w:pPr>
        <w:pStyle w:val="a"/>
        <w:numPr>
          <w:ilvl w:val="0"/>
          <w:numId w:val="0"/>
        </w:numPr>
        <w:spacing w:afterLines="0" w:line="440" w:lineRule="atLeast"/>
        <w:rPr>
          <w:rFonts w:ascii="仿宋" w:eastAsia="仿宋" w:hAnsi="仿宋" w:cs="仿宋"/>
          <w:szCs w:val="24"/>
        </w:rPr>
      </w:pPr>
      <w:r>
        <w:rPr>
          <w:rFonts w:ascii="仿宋" w:eastAsia="仿宋" w:hAnsi="仿宋" w:cs="仿宋" w:hint="eastAsia"/>
          <w:szCs w:val="24"/>
        </w:rPr>
        <w:t>5.4投标文件不予退还。</w:t>
      </w:r>
      <w:bookmarkStart w:id="16" w:name="_Toc104885744"/>
    </w:p>
    <w:p w14:paraId="1C530177" w14:textId="77777777" w:rsidR="008C204F" w:rsidRDefault="008C204F">
      <w:pPr>
        <w:pStyle w:val="a"/>
        <w:numPr>
          <w:ilvl w:val="0"/>
          <w:numId w:val="0"/>
        </w:numPr>
        <w:spacing w:afterLines="0" w:line="440" w:lineRule="atLeast"/>
        <w:jc w:val="center"/>
        <w:rPr>
          <w:rFonts w:ascii="仿宋" w:eastAsia="仿宋" w:hAnsi="仿宋" w:cs="仿宋"/>
          <w:b/>
          <w:bCs/>
          <w:sz w:val="32"/>
          <w:szCs w:val="22"/>
        </w:rPr>
      </w:pPr>
    </w:p>
    <w:p w14:paraId="48D45B53" w14:textId="77777777" w:rsidR="008C204F" w:rsidRDefault="00940D78">
      <w:pPr>
        <w:pStyle w:val="a"/>
        <w:numPr>
          <w:ilvl w:val="0"/>
          <w:numId w:val="0"/>
        </w:numPr>
        <w:spacing w:afterLines="0" w:line="440" w:lineRule="atLeast"/>
        <w:jc w:val="center"/>
        <w:rPr>
          <w:rFonts w:ascii="仿宋" w:eastAsia="仿宋" w:hAnsi="仿宋" w:cs="仿宋"/>
          <w:b/>
          <w:bCs/>
          <w:sz w:val="32"/>
          <w:szCs w:val="32"/>
        </w:rPr>
      </w:pPr>
      <w:r>
        <w:rPr>
          <w:rFonts w:ascii="仿宋" w:eastAsia="仿宋" w:hAnsi="仿宋" w:cs="仿宋" w:hint="eastAsia"/>
          <w:b/>
          <w:bCs/>
          <w:sz w:val="32"/>
          <w:szCs w:val="22"/>
        </w:rPr>
        <w:t>四、开标评标</w:t>
      </w:r>
      <w:bookmarkEnd w:id="16"/>
    </w:p>
    <w:p w14:paraId="59A90B3A"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1.开标出席</w:t>
      </w:r>
    </w:p>
    <w:p w14:paraId="124DB053" w14:textId="77777777" w:rsidR="008C204F" w:rsidRDefault="00940D78">
      <w:pPr>
        <w:snapToGrid w:val="0"/>
        <w:spacing w:line="480" w:lineRule="exact"/>
        <w:jc w:val="left"/>
        <w:rPr>
          <w:rFonts w:ascii="仿宋" w:eastAsia="仿宋" w:hAnsi="仿宋" w:cs="仿宋"/>
          <w:b/>
          <w:bCs/>
          <w:sz w:val="24"/>
        </w:rPr>
      </w:pPr>
      <w:r>
        <w:rPr>
          <w:rFonts w:ascii="仿宋" w:eastAsia="仿宋" w:hAnsi="仿宋" w:cs="仿宋" w:hint="eastAsia"/>
          <w:b/>
          <w:bCs/>
          <w:sz w:val="24"/>
        </w:rPr>
        <w:t>1.1 投标人的法定代表人或授权代表等均须参加开标会议。</w:t>
      </w:r>
    </w:p>
    <w:p w14:paraId="04FC1C78"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2.投标文件的提交</w:t>
      </w:r>
    </w:p>
    <w:p w14:paraId="74F5EEC5"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2.1投标文件递交时间以送达至采购文件载明的开标室为准，时间以开标室的电子时钟为准，逾期不予接受。</w:t>
      </w:r>
    </w:p>
    <w:p w14:paraId="1CEFEDE7" w14:textId="77777777" w:rsidR="008C204F" w:rsidRDefault="00940D78">
      <w:pPr>
        <w:snapToGrid w:val="0"/>
        <w:spacing w:line="480" w:lineRule="exact"/>
        <w:jc w:val="left"/>
        <w:rPr>
          <w:rFonts w:ascii="仿宋" w:eastAsia="仿宋" w:hAnsi="仿宋" w:cs="仿宋"/>
          <w:b/>
          <w:bCs/>
          <w:sz w:val="24"/>
        </w:rPr>
      </w:pPr>
      <w:r>
        <w:rPr>
          <w:rFonts w:ascii="仿宋" w:eastAsia="仿宋" w:hAnsi="仿宋" w:cs="仿宋" w:hint="eastAsia"/>
          <w:b/>
          <w:bCs/>
          <w:sz w:val="24"/>
        </w:rPr>
        <w:t>2.2供应商在投标截止时间后不得在开标室外补充提交标书、各类证书证明等材料。</w:t>
      </w:r>
    </w:p>
    <w:p w14:paraId="58AE2459"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2.3投标截止时间前，供应商有权对投标文件包封、签署、盖章进行完善。</w:t>
      </w:r>
    </w:p>
    <w:p w14:paraId="2E9215AB"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2.4投标文件提交后，供应商应当签署《投标（响应）文件签收登记表》。</w:t>
      </w:r>
    </w:p>
    <w:p w14:paraId="18A921C9" w14:textId="77777777" w:rsidR="008C204F" w:rsidRDefault="00940D78">
      <w:pPr>
        <w:snapToGrid w:val="0"/>
        <w:spacing w:line="440" w:lineRule="exact"/>
        <w:jc w:val="left"/>
        <w:rPr>
          <w:rFonts w:ascii="仿宋" w:eastAsia="仿宋" w:hAnsi="仿宋" w:cs="仿宋"/>
          <w:b/>
          <w:sz w:val="24"/>
        </w:rPr>
      </w:pPr>
      <w:r>
        <w:rPr>
          <w:rFonts w:ascii="仿宋" w:eastAsia="仿宋" w:hAnsi="仿宋" w:cs="仿宋" w:hint="eastAsia"/>
          <w:b/>
          <w:sz w:val="24"/>
        </w:rPr>
        <w:t>3.开标大会程序</w:t>
      </w:r>
    </w:p>
    <w:p w14:paraId="19FDE121"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3.1开标大会由采购代理机构主持。</w:t>
      </w:r>
    </w:p>
    <w:p w14:paraId="01FCD3EF"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3.2主持人宣布开标会开始，介绍到会单位和人员。</w:t>
      </w:r>
    </w:p>
    <w:p w14:paraId="3E7EE46D"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3.3采购代理机构核对、宣读完成标书提交并签到的供应商名单。</w:t>
      </w:r>
    </w:p>
    <w:p w14:paraId="73BDDAAF"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3.4采购代理机构组织监督代表检查投标文件包封情况，不满足采购文件规定的将予以拒收。</w:t>
      </w:r>
    </w:p>
    <w:p w14:paraId="74E4AE2D"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3.5启封“资格文件”，评审委员会对“资格文件”进行符合性审查，公布审查结果。</w:t>
      </w:r>
    </w:p>
    <w:p w14:paraId="6A4849EE"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3.6启封“商务和技术文件”，交由评审委员会评审。</w:t>
      </w:r>
    </w:p>
    <w:p w14:paraId="3BFDD53A"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3.7主持人宣布“商务和技术文件”得分情况及无效（废）投标情形（如有）。</w:t>
      </w:r>
    </w:p>
    <w:p w14:paraId="682584FE"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3.8启封“报价文件”，宣读供应商名称、投标报价等内容。</w:t>
      </w:r>
    </w:p>
    <w:p w14:paraId="40D1E648"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3.9评审委员会对“报价文件”进行评审，计算评标价及价格分，汇总商务技术分、价格分，根据得分排序确定中标候选人。</w:t>
      </w:r>
    </w:p>
    <w:p w14:paraId="6A155F40"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t>3.10主持人向投标单位公布评审结果。</w:t>
      </w:r>
    </w:p>
    <w:p w14:paraId="33C8115F" w14:textId="77777777" w:rsidR="008C204F" w:rsidRDefault="00940D78">
      <w:pPr>
        <w:snapToGrid w:val="0"/>
        <w:spacing w:line="480" w:lineRule="exact"/>
        <w:jc w:val="left"/>
        <w:rPr>
          <w:rFonts w:ascii="仿宋" w:eastAsia="仿宋" w:hAnsi="仿宋" w:cs="仿宋"/>
          <w:sz w:val="24"/>
        </w:rPr>
      </w:pPr>
      <w:r>
        <w:rPr>
          <w:rFonts w:ascii="仿宋" w:eastAsia="仿宋" w:hAnsi="仿宋" w:cs="仿宋" w:hint="eastAsia"/>
          <w:sz w:val="24"/>
        </w:rPr>
        <w:lastRenderedPageBreak/>
        <w:t>以上程序在不违反公开、公平、公正原则的基础上，可适当调整。</w:t>
      </w:r>
    </w:p>
    <w:p w14:paraId="2FB384B5"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b/>
          <w:bCs/>
          <w:sz w:val="24"/>
        </w:rPr>
        <w:t>4.评审委员会的组成</w:t>
      </w:r>
    </w:p>
    <w:p w14:paraId="1F5067F6"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4.1评审委员会由采购单位依法组建，负责项目评审活动及协助处理质疑投诉。参与本项目进口论证的专家不得作为采购评审专家参与同一项目的采购评审工作。</w:t>
      </w:r>
    </w:p>
    <w:p w14:paraId="39418CD7"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4.2评审委员会由采购人代表和有关方面的专家组成，成员人数为五人及以上单数。</w:t>
      </w:r>
    </w:p>
    <w:p w14:paraId="6D172C4C"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4.3采购人代表不得担任评审组长。</w:t>
      </w:r>
    </w:p>
    <w:p w14:paraId="3975A253"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4.4经采购监督部门同意，由于专家库相应专业专家人数不足且技术复杂等原因，允许采购人推荐组成临时专家库并从中随机抽取，推荐规则参照政府采购相关规定执行。</w:t>
      </w:r>
    </w:p>
    <w:p w14:paraId="59D9123B"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b/>
          <w:bCs/>
          <w:sz w:val="24"/>
        </w:rPr>
        <w:t>5.评审</w:t>
      </w:r>
    </w:p>
    <w:p w14:paraId="3C5D593B"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5.1评审内容包括但并仅限于格式审查、内容评审、违反法律法规情况审查。</w:t>
      </w:r>
    </w:p>
    <w:p w14:paraId="53C634C7" w14:textId="77777777" w:rsidR="008C204F" w:rsidRDefault="00940D78">
      <w:pPr>
        <w:spacing w:line="480" w:lineRule="exact"/>
        <w:jc w:val="left"/>
        <w:rPr>
          <w:rFonts w:ascii="仿宋" w:eastAsia="仿宋" w:hAnsi="仿宋" w:cs="仿宋"/>
          <w:sz w:val="24"/>
        </w:rPr>
      </w:pPr>
      <w:r>
        <w:rPr>
          <w:rFonts w:ascii="仿宋" w:eastAsia="仿宋" w:hAnsi="仿宋" w:cs="仿宋" w:hint="eastAsia"/>
          <w:sz w:val="24"/>
        </w:rPr>
        <w:t>5.2评审委员会应当严格按照采购文件、投标（响应）文件进行评审，不得依据投标（响应）文件以外的资料评审。</w:t>
      </w:r>
    </w:p>
    <w:p w14:paraId="34DBEFD2"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sz w:val="24"/>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ascii="仿宋" w:eastAsia="仿宋" w:hAnsi="仿宋" w:cs="仿宋" w:hint="eastAsia"/>
          <w:b/>
          <w:bCs/>
          <w:sz w:val="24"/>
        </w:rPr>
        <w:t>不接受供应商提出的主动澄清。</w:t>
      </w:r>
    </w:p>
    <w:p w14:paraId="76EF9E24" w14:textId="77777777" w:rsidR="008C204F" w:rsidRDefault="00940D78">
      <w:pPr>
        <w:widowControl/>
        <w:snapToGrid w:val="0"/>
        <w:spacing w:line="480" w:lineRule="exact"/>
        <w:rPr>
          <w:rFonts w:ascii="仿宋" w:eastAsia="仿宋" w:hAnsi="仿宋" w:cs="仿宋"/>
          <w:sz w:val="24"/>
        </w:rPr>
      </w:pPr>
      <w:r>
        <w:rPr>
          <w:rFonts w:ascii="仿宋" w:eastAsia="仿宋" w:hAnsi="仿宋" w:cs="仿宋" w:hint="eastAsia"/>
          <w:sz w:val="24"/>
        </w:rPr>
        <w:t>5.4评审委员会不负责解释供应商的得分高低和失分情况，不退还已经拆封的投标文件。</w:t>
      </w:r>
    </w:p>
    <w:p w14:paraId="3B512A99" w14:textId="77777777" w:rsidR="008C204F" w:rsidRDefault="00940D78">
      <w:pPr>
        <w:spacing w:line="440" w:lineRule="exact"/>
        <w:jc w:val="left"/>
        <w:rPr>
          <w:rFonts w:ascii="仿宋" w:eastAsia="仿宋" w:hAnsi="仿宋" w:cs="仿宋"/>
          <w:b/>
          <w:bCs/>
          <w:sz w:val="24"/>
        </w:rPr>
      </w:pPr>
      <w:r>
        <w:rPr>
          <w:rFonts w:ascii="仿宋" w:eastAsia="仿宋" w:hAnsi="仿宋" w:cs="仿宋"/>
          <w:b/>
          <w:bCs/>
          <w:sz w:val="24"/>
        </w:rPr>
        <w:t>5.5</w:t>
      </w:r>
      <w:r>
        <w:rPr>
          <w:rFonts w:ascii="仿宋" w:eastAsia="仿宋" w:hAnsi="仿宋" w:cs="仿宋" w:hint="eastAsia"/>
          <w:b/>
          <w:bCs/>
          <w:sz w:val="24"/>
        </w:rPr>
        <w:t>招标人对投标人所提供的文件材料仅负形式审查责任。即使投标人提交的技术文件资料通过了审查，在评审过程中乃至公示中标结果后，如发现投标人所提供的技术文件资料不合法或不真实，招标人仍可取消其中标资格并依法追究投标人法律责任。</w:t>
      </w:r>
    </w:p>
    <w:p w14:paraId="40E5A46F" w14:textId="77777777" w:rsidR="008C204F" w:rsidRDefault="00940D78">
      <w:pPr>
        <w:spacing w:line="440" w:lineRule="exact"/>
        <w:jc w:val="left"/>
        <w:rPr>
          <w:rFonts w:ascii="仿宋" w:eastAsia="仿宋" w:hAnsi="仿宋" w:cs="仿宋"/>
          <w:b/>
          <w:bCs/>
          <w:sz w:val="24"/>
        </w:rPr>
      </w:pPr>
      <w:r>
        <w:rPr>
          <w:rFonts w:ascii="仿宋" w:eastAsia="仿宋" w:hAnsi="仿宋" w:cs="仿宋" w:hint="eastAsia"/>
          <w:b/>
          <w:bCs/>
          <w:sz w:val="24"/>
        </w:rPr>
        <w:t>6.报价修正规则</w:t>
      </w:r>
    </w:p>
    <w:p w14:paraId="2B09F89B"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6.1投标文件中开标一览表内容与投标文件中相应内容不一致的，以开标一览表为准；</w:t>
      </w:r>
    </w:p>
    <w:p w14:paraId="1AF9F18C"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6.2大写金额和小写金额不一致的，以大写金额为准；</w:t>
      </w:r>
    </w:p>
    <w:p w14:paraId="3AC58B93"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6.3单价金额小数点或者百分比有明显错位的，以开标一览表的总价为准，并修改单价；</w:t>
      </w:r>
    </w:p>
    <w:p w14:paraId="7F033E47"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6.4总价金额与按单价汇总金额不一致的，以单价金额计算结果为准。</w:t>
      </w:r>
    </w:p>
    <w:p w14:paraId="4909F943" w14:textId="77777777" w:rsidR="008C204F" w:rsidRDefault="00940D78">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sz w:val="24"/>
        </w:rPr>
        <w:t>同时出现两种以上不一致的，按照前款规定的顺序修正。</w:t>
      </w:r>
      <w:r>
        <w:rPr>
          <w:rFonts w:ascii="仿宋" w:eastAsia="仿宋" w:hAnsi="仿宋" w:cs="仿宋" w:hint="eastAsia"/>
          <w:bCs/>
          <w:sz w:val="24"/>
        </w:rPr>
        <w:t>修正后的报价按照财政部公布第87号令《政府采购货物和服务招标投标管理办法》</w:t>
      </w:r>
      <w:r>
        <w:rPr>
          <w:rFonts w:ascii="仿宋" w:eastAsia="仿宋" w:hAnsi="仿宋" w:cs="仿宋" w:hint="eastAsia"/>
          <w:sz w:val="24"/>
        </w:rPr>
        <w:t>第五十一条第二款的规定经供应商确认后产生约束力，供应商不确认的，其投标无效。</w:t>
      </w:r>
    </w:p>
    <w:p w14:paraId="6C948711" w14:textId="77777777" w:rsidR="008C204F" w:rsidRDefault="00940D78">
      <w:pPr>
        <w:pStyle w:val="ad"/>
        <w:snapToGrid w:val="0"/>
        <w:spacing w:line="440" w:lineRule="exact"/>
        <w:jc w:val="left"/>
        <w:rPr>
          <w:rFonts w:ascii="仿宋" w:eastAsia="仿宋" w:hAnsi="仿宋" w:cs="仿宋"/>
          <w:b/>
          <w:sz w:val="24"/>
          <w:szCs w:val="24"/>
        </w:rPr>
      </w:pPr>
      <w:r>
        <w:rPr>
          <w:rFonts w:ascii="仿宋" w:eastAsia="仿宋" w:hAnsi="仿宋" w:cs="仿宋" w:hint="eastAsia"/>
          <w:b/>
          <w:sz w:val="24"/>
          <w:szCs w:val="24"/>
        </w:rPr>
        <w:t>7.无效投标的情形</w:t>
      </w:r>
    </w:p>
    <w:p w14:paraId="284E1F4D" w14:textId="77777777" w:rsidR="008C204F" w:rsidRDefault="00940D78">
      <w:pPr>
        <w:tabs>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lastRenderedPageBreak/>
        <w:t>投标响应文件有下列情形之一的作无效投标处理：</w:t>
      </w:r>
    </w:p>
    <w:p w14:paraId="40126D3B"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7.1单位负责人为同一人或者存在直接控股、管理关系的不同供应商参加本项目同一合同项（标段）下的采购活动的（双方均作无效投标处理）；</w:t>
      </w:r>
    </w:p>
    <w:p w14:paraId="21F727BE"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7.2为采购项目提供整体设计、规范编制或者项目管理、监理、检测等服务的供应商再参加该采购项目的其他采购活动的（单一来源采购除外）；</w:t>
      </w:r>
    </w:p>
    <w:p w14:paraId="7352B040"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sz w:val="24"/>
        </w:rPr>
        <w:t>7.3供应商不具备采购文件中规定的资格要求的（供应商未按采购文件要求提供资格证明文件的，视为供应商不具备采购文件中规定的资格要求）；</w:t>
      </w:r>
    </w:p>
    <w:p w14:paraId="5EB47EC1" w14:textId="77777777" w:rsidR="008C204F" w:rsidRDefault="00940D78">
      <w:pPr>
        <w:snapToGrid w:val="0"/>
        <w:spacing w:line="440" w:lineRule="exact"/>
        <w:jc w:val="left"/>
        <w:rPr>
          <w:rFonts w:ascii="仿宋" w:eastAsia="仿宋" w:hAnsi="仿宋" w:cs="仿宋"/>
          <w:kern w:val="0"/>
          <w:sz w:val="24"/>
        </w:rPr>
      </w:pPr>
      <w:r>
        <w:rPr>
          <w:rFonts w:ascii="仿宋" w:eastAsia="仿宋" w:hAnsi="仿宋" w:cs="仿宋" w:hint="eastAsia"/>
          <w:sz w:val="24"/>
        </w:rPr>
        <w:t>7.4</w:t>
      </w:r>
      <w:r>
        <w:rPr>
          <w:rFonts w:ascii="仿宋" w:eastAsia="仿宋" w:hAnsi="仿宋" w:cs="仿宋" w:hint="eastAsia"/>
          <w:kern w:val="0"/>
          <w:sz w:val="24"/>
        </w:rPr>
        <w:t>法定代表人、个体工商户经营者参加开标会，</w:t>
      </w:r>
      <w:r>
        <w:rPr>
          <w:rFonts w:ascii="仿宋" w:eastAsia="仿宋" w:hAnsi="仿宋" w:cs="仿宋" w:hint="eastAsia"/>
          <w:sz w:val="24"/>
        </w:rPr>
        <w:t>未能出具身份证明的或</w:t>
      </w:r>
      <w:r>
        <w:rPr>
          <w:rFonts w:ascii="仿宋" w:eastAsia="仿宋" w:hAnsi="仿宋" w:cs="仿宋" w:hint="eastAsia"/>
          <w:kern w:val="0"/>
          <w:sz w:val="24"/>
        </w:rPr>
        <w:t>提供的身份证明与营业执照不一致的；</w:t>
      </w:r>
      <w:r>
        <w:rPr>
          <w:rFonts w:ascii="仿宋" w:eastAsia="仿宋" w:hAnsi="仿宋" w:cs="仿宋" w:hint="eastAsia"/>
          <w:sz w:val="24"/>
        </w:rPr>
        <w:t>授权代表</w:t>
      </w:r>
      <w:r>
        <w:rPr>
          <w:rFonts w:ascii="仿宋" w:eastAsia="仿宋" w:hAnsi="仿宋" w:cs="仿宋" w:hint="eastAsia"/>
          <w:kern w:val="0"/>
          <w:sz w:val="24"/>
        </w:rPr>
        <w:t>无《法定代表人授权委托书》或《法定代表人授权委托书》填写错误或</w:t>
      </w:r>
      <w:r>
        <w:rPr>
          <w:rFonts w:ascii="仿宋" w:eastAsia="仿宋" w:hAnsi="仿宋" w:cs="仿宋" w:hint="eastAsia"/>
          <w:sz w:val="24"/>
        </w:rPr>
        <w:t>未能出具身份证明的</w:t>
      </w:r>
      <w:r>
        <w:rPr>
          <w:rFonts w:ascii="仿宋" w:eastAsia="仿宋" w:hAnsi="仿宋" w:cs="仿宋" w:hint="eastAsia"/>
          <w:kern w:val="0"/>
          <w:sz w:val="24"/>
        </w:rPr>
        <w:t>；</w:t>
      </w:r>
    </w:p>
    <w:p w14:paraId="3783452E" w14:textId="77777777" w:rsidR="008C204F" w:rsidRDefault="00940D78">
      <w:pPr>
        <w:snapToGrid w:val="0"/>
        <w:spacing w:line="440" w:lineRule="exact"/>
        <w:jc w:val="left"/>
        <w:rPr>
          <w:rFonts w:ascii="仿宋" w:eastAsia="仿宋" w:hAnsi="仿宋" w:cs="仿宋"/>
          <w:kern w:val="0"/>
          <w:sz w:val="24"/>
        </w:rPr>
      </w:pPr>
      <w:r>
        <w:rPr>
          <w:rFonts w:ascii="仿宋" w:eastAsia="仿宋" w:hAnsi="仿宋" w:cs="仿宋" w:hint="eastAsia"/>
          <w:kern w:val="0"/>
          <w:sz w:val="24"/>
        </w:rPr>
        <w:t>7.5授权代表非投标单位正式职工的（以社保证明为准，如授权代表为离退休返聘人员的，需提供退休证明及单位聘用证明），法定代表人或个体工商户经营者参加开标会的除外；</w:t>
      </w:r>
    </w:p>
    <w:p w14:paraId="35840B27" w14:textId="77777777" w:rsidR="008C204F" w:rsidRDefault="00940D78">
      <w:pPr>
        <w:snapToGrid w:val="0"/>
        <w:spacing w:line="440" w:lineRule="exact"/>
        <w:jc w:val="left"/>
        <w:rPr>
          <w:rFonts w:ascii="仿宋" w:eastAsia="仿宋" w:hAnsi="仿宋" w:cs="仿宋"/>
          <w:kern w:val="0"/>
          <w:sz w:val="24"/>
        </w:rPr>
      </w:pPr>
      <w:r>
        <w:rPr>
          <w:rFonts w:ascii="仿宋" w:eastAsia="仿宋" w:hAnsi="仿宋" w:cs="仿宋" w:hint="eastAsia"/>
          <w:kern w:val="0"/>
          <w:sz w:val="24"/>
        </w:rPr>
        <w:t>7.6投标文件制作出现如下情况：</w:t>
      </w:r>
    </w:p>
    <w:p w14:paraId="35D304DB" w14:textId="77777777" w:rsidR="008C204F" w:rsidRDefault="00940D78">
      <w:pPr>
        <w:snapToGrid w:val="0"/>
        <w:spacing w:line="440" w:lineRule="exact"/>
        <w:ind w:firstLineChars="200" w:firstLine="480"/>
        <w:jc w:val="left"/>
        <w:rPr>
          <w:rFonts w:ascii="仿宋" w:eastAsia="仿宋" w:hAnsi="仿宋" w:cs="仿宋"/>
          <w:kern w:val="0"/>
          <w:sz w:val="24"/>
        </w:rPr>
      </w:pPr>
      <w:r>
        <w:rPr>
          <w:rFonts w:ascii="仿宋" w:eastAsia="仿宋" w:hAnsi="仿宋" w:cs="仿宋" w:hint="eastAsia"/>
          <w:sz w:val="24"/>
          <w:szCs w:val="24"/>
        </w:rPr>
        <w:t>7.6.</w:t>
      </w:r>
      <w:r>
        <w:rPr>
          <w:rFonts w:ascii="仿宋" w:eastAsia="仿宋" w:hAnsi="仿宋" w:cs="仿宋" w:hint="eastAsia"/>
          <w:kern w:val="0"/>
          <w:sz w:val="24"/>
        </w:rPr>
        <w:t>1未按采购文件要求制作“资格文件”的；</w:t>
      </w:r>
    </w:p>
    <w:p w14:paraId="403183E0" w14:textId="77777777" w:rsidR="008C204F" w:rsidRDefault="00940D78">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2报价一经涂改，未在涂改处加盖投标单位公章或者未经法定代表人或其授权代表签字或盖章的；</w:t>
      </w:r>
    </w:p>
    <w:p w14:paraId="1C14A057" w14:textId="77777777" w:rsidR="008C204F" w:rsidRDefault="00940D78">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3“资格文件”或“商务和技术文件”或证明材料原件中出现用于价格分评审的投标报价的（采购文件另有规定的参与“商务和技术文件”评审的报价除外）；</w:t>
      </w:r>
    </w:p>
    <w:p w14:paraId="1401E988" w14:textId="77777777" w:rsidR="008C204F" w:rsidRDefault="00940D78">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4对采购服务或技术或产品等要求未详细应答或应答内容不全、有缺失的,经评审委员会认定为无法评审的；</w:t>
      </w:r>
    </w:p>
    <w:p w14:paraId="75D608A1" w14:textId="77777777" w:rsidR="008C204F" w:rsidRDefault="00940D78">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5关键信息填写不完整或字迹不能辨认或有漏项的，经评审委员会认定属于重大偏差的；</w:t>
      </w:r>
    </w:p>
    <w:p w14:paraId="2ED30EF9" w14:textId="77777777" w:rsidR="008C204F" w:rsidRDefault="00940D78">
      <w:pPr>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szCs w:val="24"/>
        </w:rPr>
        <w:t>7.6.</w:t>
      </w:r>
      <w:r>
        <w:rPr>
          <w:rFonts w:ascii="仿宋" w:eastAsia="仿宋" w:hAnsi="仿宋" w:cs="仿宋" w:hint="eastAsia"/>
          <w:sz w:val="24"/>
        </w:rPr>
        <w:t>6未按采购文件规定要求签署盖章的。</w:t>
      </w:r>
    </w:p>
    <w:p w14:paraId="7F83A760"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kern w:val="0"/>
          <w:sz w:val="24"/>
        </w:rPr>
        <w:t>7.7</w:t>
      </w:r>
      <w:r>
        <w:rPr>
          <w:rFonts w:ascii="仿宋" w:eastAsia="仿宋" w:hAnsi="仿宋" w:cs="仿宋" w:hint="eastAsia"/>
          <w:sz w:val="24"/>
        </w:rPr>
        <w:t>投标文件与项目不符或内容严重不全或就同一项目递交多份明显内容不同的投标文件的；</w:t>
      </w:r>
    </w:p>
    <w:p w14:paraId="484358C1" w14:textId="77777777" w:rsidR="008C204F" w:rsidRDefault="00940D78">
      <w:pPr>
        <w:snapToGrid w:val="0"/>
        <w:spacing w:line="440" w:lineRule="exact"/>
        <w:jc w:val="left"/>
        <w:rPr>
          <w:rFonts w:ascii="仿宋" w:eastAsia="仿宋" w:hAnsi="仿宋" w:cs="仿宋"/>
          <w:sz w:val="24"/>
        </w:rPr>
      </w:pPr>
      <w:r>
        <w:rPr>
          <w:rFonts w:ascii="仿宋" w:eastAsia="仿宋" w:hAnsi="仿宋" w:cs="仿宋" w:hint="eastAsia"/>
          <w:kern w:val="0"/>
          <w:sz w:val="24"/>
        </w:rPr>
        <w:t>7.8</w:t>
      </w:r>
      <w:r>
        <w:rPr>
          <w:rFonts w:ascii="仿宋" w:eastAsia="仿宋" w:hAnsi="仿宋" w:cs="仿宋" w:hint="eastAsia"/>
          <w:sz w:val="24"/>
        </w:rPr>
        <w:t>未按照采购文件规定要求密封封装、签署、盖章的；</w:t>
      </w:r>
    </w:p>
    <w:p w14:paraId="05EF24B8" w14:textId="77777777" w:rsidR="008C204F" w:rsidRDefault="00940D78">
      <w:pPr>
        <w:tabs>
          <w:tab w:val="left" w:pos="3870"/>
          <w:tab w:val="left" w:pos="4085"/>
        </w:tabs>
        <w:snapToGrid w:val="0"/>
        <w:spacing w:line="440" w:lineRule="exact"/>
        <w:jc w:val="left"/>
        <w:rPr>
          <w:rFonts w:ascii="仿宋" w:eastAsia="仿宋" w:hAnsi="仿宋" w:cs="仿宋"/>
          <w:kern w:val="0"/>
          <w:sz w:val="24"/>
        </w:rPr>
      </w:pPr>
      <w:r>
        <w:rPr>
          <w:rFonts w:ascii="仿宋" w:eastAsia="仿宋" w:hAnsi="仿宋" w:cs="仿宋" w:hint="eastAsia"/>
          <w:sz w:val="24"/>
        </w:rPr>
        <w:t>7.9</w:t>
      </w:r>
      <w:r>
        <w:rPr>
          <w:rFonts w:ascii="仿宋" w:eastAsia="仿宋" w:hAnsi="仿宋" w:cs="仿宋" w:hint="eastAsia"/>
          <w:kern w:val="0"/>
          <w:sz w:val="24"/>
        </w:rPr>
        <w:t>投标响应文件含有采购人不能接受的附加条件的；</w:t>
      </w:r>
    </w:p>
    <w:p w14:paraId="4C244EF1" w14:textId="77777777" w:rsidR="008C204F" w:rsidRDefault="00940D78">
      <w:pPr>
        <w:tabs>
          <w:tab w:val="left" w:pos="3870"/>
          <w:tab w:val="left" w:pos="4085"/>
        </w:tabs>
        <w:snapToGrid w:val="0"/>
        <w:spacing w:line="440" w:lineRule="exact"/>
        <w:jc w:val="left"/>
        <w:rPr>
          <w:rFonts w:ascii="仿宋" w:eastAsia="仿宋" w:hAnsi="仿宋" w:cs="仿宋"/>
          <w:kern w:val="0"/>
          <w:sz w:val="24"/>
        </w:rPr>
      </w:pPr>
      <w:r>
        <w:rPr>
          <w:rFonts w:ascii="仿宋" w:eastAsia="仿宋" w:hAnsi="仿宋" w:cs="仿宋" w:hint="eastAsia"/>
          <w:kern w:val="0"/>
          <w:sz w:val="24"/>
        </w:rPr>
        <w:t>7.10</w:t>
      </w:r>
      <w:r>
        <w:rPr>
          <w:rFonts w:ascii="仿宋" w:eastAsia="仿宋" w:hAnsi="仿宋" w:cs="仿宋" w:hint="eastAsia"/>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14:paraId="4EFD7D4F"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7.11报价超过招标文件中规定的预算金额或最高限价（包括单价限价等采购文件规定的各类限价）的；</w:t>
      </w:r>
    </w:p>
    <w:p w14:paraId="4C2E42DD"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lastRenderedPageBreak/>
        <w:t>7.12供应商对根据修正原则修正后的报价不确认的；</w:t>
      </w:r>
    </w:p>
    <w:p w14:paraId="1AA4BA71"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szCs w:val="24"/>
        </w:rPr>
        <w:t>7.13重要信息前后不一致，经评审委员会询标后仍然无法评审的；</w:t>
      </w:r>
    </w:p>
    <w:p w14:paraId="4D38EB06"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7.14供应商提供虚假材料投标的（包括但不限于以下情节）；</w:t>
      </w:r>
    </w:p>
    <w:p w14:paraId="056C0C75" w14:textId="77777777" w:rsidR="008C204F" w:rsidRDefault="00940D78">
      <w:pPr>
        <w:tabs>
          <w:tab w:val="left" w:pos="3870"/>
          <w:tab w:val="left" w:pos="4085"/>
        </w:tabs>
        <w:snapToGrid w:val="0"/>
        <w:spacing w:line="440" w:lineRule="exact"/>
        <w:ind w:firstLineChars="196" w:firstLine="470"/>
        <w:jc w:val="left"/>
        <w:rPr>
          <w:rFonts w:ascii="仿宋" w:eastAsia="仿宋" w:hAnsi="仿宋" w:cs="仿宋"/>
          <w:sz w:val="24"/>
        </w:rPr>
      </w:pPr>
      <w:r>
        <w:rPr>
          <w:rFonts w:ascii="仿宋" w:eastAsia="仿宋" w:hAnsi="仿宋" w:cs="仿宋" w:hint="eastAsia"/>
          <w:sz w:val="24"/>
        </w:rPr>
        <w:t>7.14.1使用伪造、变造的许可证件；</w:t>
      </w:r>
    </w:p>
    <w:p w14:paraId="20A43573"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7.14.2提供虚假的财务状况或者业绩；</w:t>
      </w:r>
    </w:p>
    <w:p w14:paraId="5002A98B"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7.14.3提供虚假的项目负责人或者主要技术人员简历、劳动关系证明；</w:t>
      </w:r>
    </w:p>
    <w:p w14:paraId="1DDD03AD"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 xml:space="preserve">    7.14.4提供虚假的信用状况；</w:t>
      </w:r>
    </w:p>
    <w:p w14:paraId="32BD21B6" w14:textId="77777777" w:rsidR="008C204F" w:rsidRDefault="00940D78">
      <w:pPr>
        <w:tabs>
          <w:tab w:val="left" w:pos="3870"/>
          <w:tab w:val="left" w:pos="4085"/>
        </w:tabs>
        <w:snapToGrid w:val="0"/>
        <w:spacing w:line="440" w:lineRule="exact"/>
        <w:ind w:firstLine="480"/>
        <w:jc w:val="left"/>
        <w:rPr>
          <w:rFonts w:ascii="仿宋" w:eastAsia="仿宋" w:hAnsi="仿宋" w:cs="仿宋"/>
          <w:sz w:val="24"/>
        </w:rPr>
      </w:pPr>
      <w:r>
        <w:rPr>
          <w:rFonts w:ascii="仿宋" w:eastAsia="仿宋" w:hAnsi="仿宋" w:cs="仿宋" w:hint="eastAsia"/>
          <w:sz w:val="24"/>
        </w:rPr>
        <w:t>7.14.5其他弄虚作假的行为。</w:t>
      </w:r>
    </w:p>
    <w:p w14:paraId="58D2FD51"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7.15供应商串通投标的。</w:t>
      </w:r>
    </w:p>
    <w:p w14:paraId="3538717F" w14:textId="77777777" w:rsidR="008C204F" w:rsidRDefault="00940D78">
      <w:pPr>
        <w:tabs>
          <w:tab w:val="left" w:pos="3870"/>
          <w:tab w:val="left" w:pos="4085"/>
        </w:tabs>
        <w:snapToGrid w:val="0"/>
        <w:spacing w:line="440" w:lineRule="exact"/>
        <w:ind w:firstLineChars="200" w:firstLine="480"/>
        <w:jc w:val="left"/>
        <w:rPr>
          <w:rFonts w:ascii="仿宋" w:eastAsia="仿宋" w:hAnsi="仿宋" w:cs="仿宋"/>
          <w:sz w:val="24"/>
        </w:rPr>
      </w:pPr>
      <w:r>
        <w:rPr>
          <w:rFonts w:ascii="仿宋" w:eastAsia="仿宋" w:hAnsi="仿宋" w:cs="仿宋" w:hint="eastAsia"/>
          <w:sz w:val="24"/>
        </w:rPr>
        <w:t>有下列情形之一的，视为供应商串通投标，其投标无效：</w:t>
      </w:r>
    </w:p>
    <w:p w14:paraId="6FE5B727"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7.15.1不同供应商的投标文件由同一单位或者个人编制；</w:t>
      </w:r>
    </w:p>
    <w:p w14:paraId="1F58808D"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7.15.2不同供应商委托同一单位或者个人办理投标事宜；</w:t>
      </w:r>
    </w:p>
    <w:p w14:paraId="65956453"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7.15.3不同供应商的投标文件载明的项目管理成员或者联系人员为同一人；</w:t>
      </w:r>
    </w:p>
    <w:p w14:paraId="6324258C"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7.15.4不同供应商的投标文件异常一致或者投标报价呈规律性差异；</w:t>
      </w:r>
    </w:p>
    <w:p w14:paraId="4FDDAB47"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7.15.5不同供应商的投标文件相互混装；</w:t>
      </w:r>
    </w:p>
    <w:p w14:paraId="7447A591" w14:textId="77777777" w:rsidR="008C204F" w:rsidRDefault="00940D78">
      <w:pPr>
        <w:tabs>
          <w:tab w:val="left" w:pos="3870"/>
          <w:tab w:val="left" w:pos="4085"/>
        </w:tabs>
        <w:snapToGrid w:val="0"/>
        <w:spacing w:line="440" w:lineRule="exact"/>
        <w:ind w:firstLineChars="176" w:firstLine="422"/>
        <w:jc w:val="left"/>
        <w:rPr>
          <w:rFonts w:ascii="仿宋" w:eastAsia="仿宋" w:hAnsi="仿宋" w:cs="仿宋"/>
          <w:sz w:val="24"/>
        </w:rPr>
      </w:pPr>
      <w:r>
        <w:rPr>
          <w:rFonts w:ascii="仿宋" w:eastAsia="仿宋" w:hAnsi="仿宋" w:cs="仿宋" w:hint="eastAsia"/>
          <w:sz w:val="24"/>
        </w:rPr>
        <w:t>7.15.6不同供应商的投标保证金从同一单位或者个人的账户转出。</w:t>
      </w:r>
    </w:p>
    <w:p w14:paraId="76BFB17E"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szCs w:val="21"/>
        </w:rPr>
        <w:t>7.16</w:t>
      </w:r>
      <w:r>
        <w:rPr>
          <w:rFonts w:ascii="仿宋" w:eastAsia="仿宋" w:hAnsi="仿宋" w:cs="仿宋" w:hint="eastAsia"/>
          <w:sz w:val="24"/>
        </w:rPr>
        <w:t>评审委员会认定有重大偏差或实质性不响应采购文件要求的；</w:t>
      </w:r>
    </w:p>
    <w:p w14:paraId="0E3CC436"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7.17属于《中华人民共和国政府采购法实施条例》第七十四条规定的恶意串通情形的，其投标无效：</w:t>
      </w:r>
    </w:p>
    <w:p w14:paraId="7FE8E95D" w14:textId="77777777" w:rsidR="008C204F" w:rsidRDefault="00940D78">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hint="eastAsia"/>
          <w:sz w:val="24"/>
        </w:rPr>
        <w:t>7.18联合体投标的，联合体各方在同一招标项目中以自己名义单独投标或者参加其他联合体投标的，相关投标均无效。</w:t>
      </w:r>
    </w:p>
    <w:p w14:paraId="7969C2F5" w14:textId="77777777" w:rsidR="008C204F" w:rsidRDefault="00940D78">
      <w:pPr>
        <w:snapToGrid w:val="0"/>
        <w:spacing w:line="440" w:lineRule="exact"/>
        <w:rPr>
          <w:rFonts w:ascii="仿宋" w:eastAsia="仿宋" w:hAnsi="仿宋" w:cs="仿宋"/>
          <w:sz w:val="24"/>
        </w:rPr>
      </w:pPr>
      <w:r>
        <w:rPr>
          <w:rFonts w:ascii="仿宋" w:eastAsia="仿宋" w:hAnsi="仿宋" w:cs="仿宋" w:hint="eastAsia"/>
          <w:sz w:val="24"/>
        </w:rPr>
        <w:t>7.19违反法律、法规及本采购文件规定的其他无效投标情形。</w:t>
      </w:r>
    </w:p>
    <w:p w14:paraId="2A476058"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b/>
          <w:bCs/>
          <w:sz w:val="24"/>
        </w:rPr>
        <w:t>8.定标</w:t>
      </w:r>
    </w:p>
    <w:p w14:paraId="5B082189" w14:textId="77777777" w:rsidR="008C204F" w:rsidRDefault="00940D78">
      <w:pPr>
        <w:widowControl/>
        <w:snapToGrid w:val="0"/>
        <w:spacing w:line="480" w:lineRule="exact"/>
        <w:rPr>
          <w:rFonts w:ascii="仿宋" w:eastAsia="仿宋" w:hAnsi="仿宋" w:cs="仿宋"/>
          <w:sz w:val="24"/>
        </w:rPr>
      </w:pPr>
      <w:r>
        <w:rPr>
          <w:rFonts w:ascii="仿宋" w:eastAsia="仿宋" w:hAnsi="仿宋" w:cs="仿宋" w:hint="eastAsia"/>
          <w:sz w:val="24"/>
        </w:rPr>
        <w:t>8.1采购人在收到评标报告之日起5个工作日内在评审报告推荐的中标或成交候选人中按顺序确定中标或成交供应商。</w:t>
      </w:r>
    </w:p>
    <w:p w14:paraId="10CECA02"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sz w:val="24"/>
        </w:rPr>
        <w:t>8.2采购代理机构在采购人确认中标或成交供应商后2个工作日内发布中标公告。中标公告与采购公告发布网址一致。中标公告期限为一个工作日。</w:t>
      </w:r>
    </w:p>
    <w:p w14:paraId="6F70A4D4"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b/>
          <w:bCs/>
          <w:sz w:val="24"/>
        </w:rPr>
        <w:t>9.中标通知书的申领</w:t>
      </w:r>
    </w:p>
    <w:p w14:paraId="2C033ED1"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9.1本项目中标通知书在采购代理机构处领取。</w:t>
      </w:r>
    </w:p>
    <w:p w14:paraId="431D6F91"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9.2中标通知书在中标公告发布的同时发出。</w:t>
      </w:r>
    </w:p>
    <w:p w14:paraId="0BDDB223"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9.3中标通知书发出后，采购人不得违法改变中标结果，中标人无正当理由不得放弃中标。</w:t>
      </w:r>
    </w:p>
    <w:p w14:paraId="7F332A45" w14:textId="77777777" w:rsidR="008C204F" w:rsidRDefault="00940D78">
      <w:pPr>
        <w:widowControl/>
        <w:snapToGrid w:val="0"/>
        <w:spacing w:line="480" w:lineRule="exact"/>
        <w:rPr>
          <w:rFonts w:ascii="仿宋" w:eastAsia="仿宋" w:hAnsi="仿宋" w:cs="仿宋"/>
          <w:b/>
          <w:bCs/>
          <w:kern w:val="0"/>
          <w:sz w:val="24"/>
        </w:rPr>
      </w:pPr>
      <w:r>
        <w:rPr>
          <w:rFonts w:ascii="仿宋" w:eastAsia="仿宋" w:hAnsi="仿宋" w:cs="仿宋" w:hint="eastAsia"/>
          <w:b/>
          <w:bCs/>
          <w:kern w:val="0"/>
          <w:sz w:val="24"/>
        </w:rPr>
        <w:lastRenderedPageBreak/>
        <w:t>9.4成交通知书的领取不妨碍相关质疑投诉的提出和处置，成交结果在法定情形内允许改变。在处理完针对成交结果的质疑或投诉前，原则上不签订采购合同。</w:t>
      </w:r>
      <w:bookmarkStart w:id="17" w:name="_Toc104885745"/>
    </w:p>
    <w:p w14:paraId="68E4FF0F" w14:textId="77777777" w:rsidR="008C204F" w:rsidRDefault="008C204F">
      <w:pPr>
        <w:widowControl/>
        <w:snapToGrid w:val="0"/>
        <w:spacing w:line="480" w:lineRule="exact"/>
        <w:jc w:val="center"/>
        <w:rPr>
          <w:rFonts w:ascii="仿宋" w:eastAsia="仿宋" w:hAnsi="仿宋" w:cs="仿宋"/>
          <w:b/>
          <w:bCs/>
          <w:sz w:val="32"/>
          <w:szCs w:val="28"/>
        </w:rPr>
      </w:pPr>
    </w:p>
    <w:p w14:paraId="20DA8FC5" w14:textId="77777777" w:rsidR="008C204F" w:rsidRDefault="00940D78">
      <w:pPr>
        <w:widowControl/>
        <w:snapToGrid w:val="0"/>
        <w:spacing w:line="480" w:lineRule="exact"/>
        <w:jc w:val="center"/>
        <w:rPr>
          <w:rFonts w:ascii="仿宋" w:eastAsia="仿宋" w:hAnsi="仿宋" w:cs="仿宋"/>
          <w:b/>
          <w:bCs/>
          <w:kern w:val="0"/>
          <w:sz w:val="24"/>
        </w:rPr>
      </w:pPr>
      <w:r>
        <w:rPr>
          <w:rFonts w:ascii="仿宋" w:eastAsia="仿宋" w:hAnsi="仿宋" w:cs="仿宋" w:hint="eastAsia"/>
          <w:b/>
          <w:bCs/>
          <w:sz w:val="32"/>
          <w:szCs w:val="28"/>
        </w:rPr>
        <w:t>五、合同签订及履约</w:t>
      </w:r>
      <w:bookmarkEnd w:id="17"/>
    </w:p>
    <w:p w14:paraId="7199DBB8" w14:textId="77777777" w:rsidR="008C204F" w:rsidRDefault="00940D78">
      <w:pPr>
        <w:spacing w:line="480" w:lineRule="exact"/>
        <w:jc w:val="left"/>
        <w:rPr>
          <w:rFonts w:ascii="仿宋" w:eastAsia="仿宋" w:hAnsi="仿宋" w:cs="仿宋"/>
          <w:b/>
          <w:bCs/>
          <w:sz w:val="24"/>
        </w:rPr>
      </w:pPr>
      <w:r>
        <w:rPr>
          <w:rFonts w:ascii="仿宋" w:eastAsia="仿宋" w:hAnsi="仿宋" w:cs="仿宋" w:hint="eastAsia"/>
          <w:b/>
          <w:bCs/>
          <w:sz w:val="24"/>
        </w:rPr>
        <w:t>1.合同签订</w:t>
      </w:r>
    </w:p>
    <w:p w14:paraId="630D4C44"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采购文件和中标人投标文件的规定，签订书面合同。所签订的合同不得对采购文件确定的事项和中标人投标文件作实质性修改。根据医院要求，中标人应当在中标通知书发出之日起5个工作日内缴纳履约保证金。</w:t>
      </w:r>
    </w:p>
    <w:p w14:paraId="780476AC"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1.2采购人和中标人不得向对方提出任何不合理的要求作为签订合同的条件。</w:t>
      </w:r>
    </w:p>
    <w:p w14:paraId="422061A1"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1D1CD9FB" w14:textId="77777777" w:rsidR="008C204F" w:rsidRDefault="00940D78">
      <w:pPr>
        <w:spacing w:line="440" w:lineRule="exact"/>
        <w:jc w:val="left"/>
        <w:rPr>
          <w:rFonts w:ascii="仿宋" w:eastAsia="仿宋" w:hAnsi="仿宋" w:cs="仿宋"/>
          <w:b/>
          <w:sz w:val="24"/>
        </w:rPr>
      </w:pPr>
      <w:r>
        <w:rPr>
          <w:rFonts w:ascii="仿宋" w:eastAsia="仿宋" w:hAnsi="仿宋" w:cs="仿宋" w:hint="eastAsia"/>
          <w:b/>
          <w:sz w:val="24"/>
        </w:rPr>
        <w:t>2.履约保证金</w:t>
      </w:r>
    </w:p>
    <w:p w14:paraId="252301FB" w14:textId="2771BD29" w:rsidR="008C204F" w:rsidRDefault="00940D78">
      <w:pPr>
        <w:spacing w:line="440" w:lineRule="exact"/>
        <w:jc w:val="left"/>
        <w:rPr>
          <w:rFonts w:ascii="仿宋" w:eastAsia="仿宋" w:hAnsi="仿宋" w:cs="仿宋"/>
          <w:sz w:val="24"/>
        </w:rPr>
      </w:pPr>
      <w:r w:rsidRPr="007877F3">
        <w:rPr>
          <w:rFonts w:ascii="仿宋" w:eastAsia="仿宋" w:hAnsi="仿宋" w:cs="仿宋" w:hint="eastAsia"/>
          <w:sz w:val="24"/>
        </w:rPr>
        <w:t>2.1本</w:t>
      </w:r>
      <w:r w:rsidRPr="007877F3">
        <w:rPr>
          <w:rFonts w:ascii="仿宋" w:eastAsia="仿宋" w:hAnsi="仿宋" w:cs="仿宋" w:hint="eastAsia"/>
          <w:kern w:val="0"/>
          <w:sz w:val="24"/>
        </w:rPr>
        <w:t>次项目</w:t>
      </w:r>
      <w:r w:rsidRPr="007877F3">
        <w:rPr>
          <w:rFonts w:ascii="仿宋" w:eastAsia="仿宋" w:hAnsi="仿宋" w:cs="仿宋"/>
          <w:kern w:val="0"/>
          <w:sz w:val="24"/>
        </w:rPr>
        <w:t>履约保证金的数额</w:t>
      </w:r>
      <w:r w:rsidRPr="007877F3">
        <w:rPr>
          <w:rFonts w:ascii="仿宋" w:eastAsia="仿宋" w:hAnsi="仿宋" w:cs="仿宋" w:hint="eastAsia"/>
          <w:kern w:val="0"/>
          <w:sz w:val="24"/>
        </w:rPr>
        <w:t>为</w:t>
      </w:r>
      <w:r w:rsidRPr="007877F3">
        <w:rPr>
          <w:rFonts w:ascii="仿宋" w:eastAsia="仿宋" w:hAnsi="仿宋" w:cs="仿宋"/>
          <w:kern w:val="0"/>
          <w:sz w:val="24"/>
        </w:rPr>
        <w:t>合同金额的</w:t>
      </w:r>
      <w:r w:rsidR="00A60620" w:rsidRPr="007877F3">
        <w:rPr>
          <w:rFonts w:ascii="仿宋" w:eastAsia="仿宋" w:hAnsi="仿宋" w:cs="仿宋"/>
          <w:kern w:val="0"/>
          <w:sz w:val="24"/>
        </w:rPr>
        <w:t>1</w:t>
      </w:r>
      <w:r w:rsidRPr="007877F3">
        <w:rPr>
          <w:rFonts w:ascii="仿宋" w:eastAsia="仿宋" w:hAnsi="仿宋" w:cs="仿宋"/>
          <w:kern w:val="0"/>
          <w:sz w:val="24"/>
        </w:rPr>
        <w:t>%。</w:t>
      </w:r>
    </w:p>
    <w:p w14:paraId="70FB6DA2" w14:textId="77777777" w:rsidR="008C204F" w:rsidRDefault="00940D78">
      <w:pPr>
        <w:spacing w:line="440" w:lineRule="exact"/>
        <w:jc w:val="left"/>
        <w:rPr>
          <w:rFonts w:ascii="仿宋" w:eastAsia="仿宋" w:hAnsi="仿宋" w:cs="仿宋"/>
          <w:sz w:val="24"/>
        </w:rPr>
      </w:pPr>
      <w:r>
        <w:rPr>
          <w:rFonts w:ascii="仿宋" w:eastAsia="仿宋" w:hAnsi="仿宋" w:cs="仿宋"/>
          <w:sz w:val="24"/>
        </w:rPr>
        <w:t>2.2</w:t>
      </w:r>
      <w:r>
        <w:rPr>
          <w:rFonts w:ascii="仿宋" w:eastAsia="仿宋" w:hAnsi="仿宋" w:cs="仿宋" w:hint="eastAsia"/>
          <w:sz w:val="24"/>
        </w:rPr>
        <w:t>采购合同签订的同时，中标人应当以支票、汇票、本票或者金融机构、担保机构出具的保函等非现金形式交纳履约保证金。</w:t>
      </w:r>
    </w:p>
    <w:p w14:paraId="2B31C984"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3</w:t>
      </w:r>
      <w:r>
        <w:rPr>
          <w:rFonts w:ascii="仿宋" w:eastAsia="仿宋" w:hAnsi="仿宋" w:cs="仿宋" w:hint="eastAsia"/>
          <w:sz w:val="24"/>
        </w:rPr>
        <w:t>供应商在履行完合同约定事项后，采购人应及时退还履约保证金。采购人验收不合格的，不予退还履约保证金。</w:t>
      </w:r>
    </w:p>
    <w:p w14:paraId="6440DC7C"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4</w:t>
      </w:r>
      <w:r>
        <w:rPr>
          <w:rFonts w:ascii="仿宋" w:eastAsia="仿宋" w:hAnsi="仿宋" w:cs="仿宋" w:hint="eastAsia"/>
          <w:sz w:val="24"/>
        </w:rPr>
        <w:t>供应商以银行、保险公司出具保函形式提交履约保证金的，采购人不得拒收。</w:t>
      </w:r>
    </w:p>
    <w:p w14:paraId="685C1CF9" w14:textId="77777777" w:rsidR="008C204F" w:rsidRDefault="00940D78">
      <w:pPr>
        <w:spacing w:line="440" w:lineRule="exact"/>
        <w:jc w:val="left"/>
        <w:rPr>
          <w:rFonts w:ascii="仿宋" w:eastAsia="仿宋" w:hAnsi="仿宋" w:cs="仿宋"/>
          <w:b/>
          <w:sz w:val="24"/>
        </w:rPr>
      </w:pPr>
      <w:r>
        <w:rPr>
          <w:rFonts w:ascii="仿宋" w:eastAsia="仿宋" w:hAnsi="仿宋" w:cs="仿宋"/>
          <w:b/>
          <w:sz w:val="24"/>
        </w:rPr>
        <w:t>3</w:t>
      </w:r>
      <w:r>
        <w:rPr>
          <w:rFonts w:ascii="仿宋" w:eastAsia="仿宋" w:hAnsi="仿宋" w:cs="仿宋" w:hint="eastAsia"/>
          <w:b/>
          <w:sz w:val="24"/>
        </w:rPr>
        <w:t>.履约验收</w:t>
      </w:r>
    </w:p>
    <w:p w14:paraId="7FD98413" w14:textId="77777777" w:rsidR="008C204F" w:rsidRDefault="00940D78">
      <w:pPr>
        <w:spacing w:line="440" w:lineRule="exact"/>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.1采购人自行组织或委托采购代理机构对供应商进行履约验收，出具验收书，存档备查。如果发现与合同中要求不符，供应商须承担由此发生的一切损失和费用，并承担相应的法律责任。</w:t>
      </w:r>
    </w:p>
    <w:p w14:paraId="2CB0F55C" w14:textId="77777777" w:rsidR="008C204F" w:rsidRDefault="00940D78">
      <w:pPr>
        <w:spacing w:line="440" w:lineRule="exact"/>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.2服务类项目，可以根据项目特点对服务期内的服务实施情况进行分期考核，结合考核情况和服务效果进行验收。工程类项目应当按照行业管理部门规定的标准、方法和内容进行验收。</w:t>
      </w:r>
    </w:p>
    <w:p w14:paraId="0DE4E4E0" w14:textId="77777777" w:rsidR="008C204F" w:rsidRDefault="00940D78">
      <w:pPr>
        <w:spacing w:line="440" w:lineRule="exact"/>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.3采购人可以邀请参加本项目的其他供应商或者第三方机构参与验收。参与验收的供应商或者第三方机构的意见作为验收书的参考资料一并存档。</w:t>
      </w:r>
    </w:p>
    <w:p w14:paraId="678D3E55" w14:textId="77777777" w:rsidR="008C204F" w:rsidRDefault="00940D78">
      <w:pPr>
        <w:spacing w:line="440" w:lineRule="exact"/>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.4政府向社会公众提供的公共服务项目验收时应当邀请服务对象参与并出具意见，验收结果应当向社会公告。</w:t>
      </w:r>
    </w:p>
    <w:p w14:paraId="7B905CC9" w14:textId="77777777" w:rsidR="008C204F" w:rsidRDefault="00940D78">
      <w:pPr>
        <w:spacing w:line="440" w:lineRule="exact"/>
        <w:jc w:val="left"/>
        <w:rPr>
          <w:rFonts w:ascii="仿宋" w:eastAsia="仿宋" w:hAnsi="仿宋" w:cs="仿宋"/>
          <w:sz w:val="24"/>
        </w:rPr>
      </w:pPr>
      <w:r>
        <w:rPr>
          <w:rFonts w:ascii="仿宋" w:eastAsia="仿宋" w:hAnsi="仿宋" w:cs="仿宋"/>
          <w:sz w:val="24"/>
        </w:rPr>
        <w:lastRenderedPageBreak/>
        <w:t>3</w:t>
      </w:r>
      <w:r>
        <w:rPr>
          <w:rFonts w:ascii="仿宋" w:eastAsia="仿宋" w:hAnsi="仿宋" w:cs="仿宋" w:hint="eastAsia"/>
          <w:sz w:val="24"/>
        </w:rPr>
        <w:t>.5 采购合同的履行、违约责任和解决争议的方式等适用《中华人民共和国民法典》。</w:t>
      </w:r>
    </w:p>
    <w:p w14:paraId="737DEF55" w14:textId="77777777" w:rsidR="008C204F" w:rsidRDefault="00940D78">
      <w:pPr>
        <w:spacing w:line="440" w:lineRule="exact"/>
        <w:jc w:val="left"/>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.6供应商在履约过程中有政府采购法律法规规定的违法违规情形的，采购人应当及时报告本项目采购监督部门。</w:t>
      </w:r>
    </w:p>
    <w:p w14:paraId="75F77172" w14:textId="77777777" w:rsidR="008C204F" w:rsidRDefault="00940D78">
      <w:pPr>
        <w:spacing w:line="440" w:lineRule="exact"/>
        <w:jc w:val="left"/>
        <w:rPr>
          <w:rFonts w:ascii="仿宋" w:eastAsia="仿宋" w:hAnsi="仿宋" w:cs="仿宋"/>
          <w:b/>
          <w:sz w:val="24"/>
        </w:rPr>
      </w:pPr>
      <w:r>
        <w:rPr>
          <w:rFonts w:ascii="仿宋" w:eastAsia="仿宋" w:hAnsi="仿宋" w:cs="仿宋"/>
          <w:b/>
          <w:sz w:val="24"/>
        </w:rPr>
        <w:t>4</w:t>
      </w:r>
      <w:r>
        <w:rPr>
          <w:rFonts w:ascii="仿宋" w:eastAsia="仿宋" w:hAnsi="仿宋" w:cs="仿宋" w:hint="eastAsia"/>
          <w:b/>
          <w:sz w:val="24"/>
        </w:rPr>
        <w:t>.履约检查</w:t>
      </w:r>
    </w:p>
    <w:p w14:paraId="2A66E420" w14:textId="06E2FDAD" w:rsidR="008C204F" w:rsidRDefault="00940D78">
      <w:pPr>
        <w:spacing w:line="440" w:lineRule="exact"/>
        <w:ind w:firstLineChars="200" w:firstLine="480"/>
        <w:jc w:val="left"/>
        <w:rPr>
          <w:rFonts w:ascii="仿宋" w:eastAsia="仿宋" w:hAnsi="仿宋" w:cs="仿宋"/>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bookmarkStart w:id="18" w:name="_Toc104885746"/>
    </w:p>
    <w:p w14:paraId="4D2A87C0" w14:textId="04C2369E" w:rsidR="00A2347E" w:rsidRDefault="00A2347E">
      <w:pPr>
        <w:spacing w:line="440" w:lineRule="exact"/>
        <w:ind w:firstLineChars="200" w:firstLine="480"/>
        <w:jc w:val="left"/>
        <w:rPr>
          <w:rFonts w:ascii="仿宋" w:eastAsia="仿宋" w:hAnsi="仿宋" w:cs="仿宋"/>
          <w:sz w:val="24"/>
        </w:rPr>
      </w:pPr>
    </w:p>
    <w:p w14:paraId="29B600C0" w14:textId="464785D0" w:rsidR="00815B91" w:rsidRDefault="00815B91">
      <w:pPr>
        <w:spacing w:line="440" w:lineRule="exact"/>
        <w:ind w:firstLineChars="200" w:firstLine="480"/>
        <w:jc w:val="left"/>
        <w:rPr>
          <w:rFonts w:ascii="仿宋" w:eastAsia="仿宋" w:hAnsi="仿宋" w:cs="仿宋"/>
          <w:sz w:val="24"/>
        </w:rPr>
      </w:pPr>
    </w:p>
    <w:p w14:paraId="40E56204" w14:textId="3AEE0B0C" w:rsidR="00815B91" w:rsidRDefault="00815B91">
      <w:pPr>
        <w:spacing w:line="440" w:lineRule="exact"/>
        <w:ind w:firstLineChars="200" w:firstLine="480"/>
        <w:jc w:val="left"/>
        <w:rPr>
          <w:rFonts w:ascii="仿宋" w:eastAsia="仿宋" w:hAnsi="仿宋" w:cs="仿宋"/>
          <w:sz w:val="24"/>
        </w:rPr>
      </w:pPr>
    </w:p>
    <w:p w14:paraId="592A8BCC" w14:textId="5041F30A" w:rsidR="00815B91" w:rsidRDefault="00815B91">
      <w:pPr>
        <w:spacing w:line="440" w:lineRule="exact"/>
        <w:ind w:firstLineChars="200" w:firstLine="480"/>
        <w:jc w:val="left"/>
        <w:rPr>
          <w:rFonts w:ascii="仿宋" w:eastAsia="仿宋" w:hAnsi="仿宋" w:cs="仿宋"/>
          <w:sz w:val="24"/>
        </w:rPr>
      </w:pPr>
    </w:p>
    <w:p w14:paraId="0D15AFFC" w14:textId="140D18DD" w:rsidR="00815B91" w:rsidRDefault="00815B91">
      <w:pPr>
        <w:spacing w:line="440" w:lineRule="exact"/>
        <w:ind w:firstLineChars="200" w:firstLine="480"/>
        <w:jc w:val="left"/>
        <w:rPr>
          <w:rFonts w:ascii="仿宋" w:eastAsia="仿宋" w:hAnsi="仿宋" w:cs="仿宋"/>
          <w:sz w:val="24"/>
        </w:rPr>
      </w:pPr>
    </w:p>
    <w:p w14:paraId="557F803E" w14:textId="1767BFF0" w:rsidR="00815B91" w:rsidRDefault="00815B91">
      <w:pPr>
        <w:spacing w:line="440" w:lineRule="exact"/>
        <w:ind w:firstLineChars="200" w:firstLine="480"/>
        <w:jc w:val="left"/>
        <w:rPr>
          <w:rFonts w:ascii="仿宋" w:eastAsia="仿宋" w:hAnsi="仿宋" w:cs="仿宋"/>
          <w:sz w:val="24"/>
        </w:rPr>
      </w:pPr>
    </w:p>
    <w:p w14:paraId="023B25DF" w14:textId="32287AA9" w:rsidR="00815B91" w:rsidRDefault="00815B91">
      <w:pPr>
        <w:spacing w:line="440" w:lineRule="exact"/>
        <w:ind w:firstLineChars="200" w:firstLine="480"/>
        <w:jc w:val="left"/>
        <w:rPr>
          <w:rFonts w:ascii="仿宋" w:eastAsia="仿宋" w:hAnsi="仿宋" w:cs="仿宋"/>
          <w:sz w:val="24"/>
        </w:rPr>
      </w:pPr>
    </w:p>
    <w:p w14:paraId="55F66409" w14:textId="6868986A" w:rsidR="00815B91" w:rsidRDefault="00815B91">
      <w:pPr>
        <w:spacing w:line="440" w:lineRule="exact"/>
        <w:ind w:firstLineChars="200" w:firstLine="480"/>
        <w:jc w:val="left"/>
        <w:rPr>
          <w:rFonts w:ascii="仿宋" w:eastAsia="仿宋" w:hAnsi="仿宋" w:cs="仿宋"/>
          <w:sz w:val="24"/>
        </w:rPr>
      </w:pPr>
    </w:p>
    <w:p w14:paraId="0FAC10F9" w14:textId="5713DA9A" w:rsidR="00815B91" w:rsidRDefault="00815B91">
      <w:pPr>
        <w:spacing w:line="440" w:lineRule="exact"/>
        <w:ind w:firstLineChars="200" w:firstLine="480"/>
        <w:jc w:val="left"/>
        <w:rPr>
          <w:rFonts w:ascii="仿宋" w:eastAsia="仿宋" w:hAnsi="仿宋" w:cs="仿宋"/>
          <w:sz w:val="24"/>
        </w:rPr>
      </w:pPr>
    </w:p>
    <w:p w14:paraId="2FB61DFD" w14:textId="78A936CB" w:rsidR="00815B91" w:rsidRDefault="00815B91">
      <w:pPr>
        <w:spacing w:line="440" w:lineRule="exact"/>
        <w:ind w:firstLineChars="200" w:firstLine="480"/>
        <w:jc w:val="left"/>
        <w:rPr>
          <w:rFonts w:ascii="仿宋" w:eastAsia="仿宋" w:hAnsi="仿宋" w:cs="仿宋"/>
          <w:sz w:val="24"/>
        </w:rPr>
      </w:pPr>
    </w:p>
    <w:p w14:paraId="0EA7F951" w14:textId="5D145DBC" w:rsidR="00815B91" w:rsidRDefault="00815B91">
      <w:pPr>
        <w:spacing w:line="440" w:lineRule="exact"/>
        <w:ind w:firstLineChars="200" w:firstLine="480"/>
        <w:jc w:val="left"/>
        <w:rPr>
          <w:rFonts w:ascii="仿宋" w:eastAsia="仿宋" w:hAnsi="仿宋" w:cs="仿宋"/>
          <w:sz w:val="24"/>
        </w:rPr>
      </w:pPr>
    </w:p>
    <w:p w14:paraId="715CCFCF" w14:textId="109D223A" w:rsidR="00815B91" w:rsidRDefault="00815B91">
      <w:pPr>
        <w:spacing w:line="440" w:lineRule="exact"/>
        <w:ind w:firstLineChars="200" w:firstLine="480"/>
        <w:jc w:val="left"/>
        <w:rPr>
          <w:rFonts w:ascii="仿宋" w:eastAsia="仿宋" w:hAnsi="仿宋" w:cs="仿宋"/>
          <w:sz w:val="24"/>
        </w:rPr>
      </w:pPr>
    </w:p>
    <w:p w14:paraId="7736BF71" w14:textId="0A5B50FC" w:rsidR="00815B91" w:rsidRDefault="00815B91">
      <w:pPr>
        <w:spacing w:line="440" w:lineRule="exact"/>
        <w:ind w:firstLineChars="200" w:firstLine="480"/>
        <w:jc w:val="left"/>
        <w:rPr>
          <w:rFonts w:ascii="仿宋" w:eastAsia="仿宋" w:hAnsi="仿宋" w:cs="仿宋"/>
          <w:sz w:val="24"/>
        </w:rPr>
      </w:pPr>
    </w:p>
    <w:p w14:paraId="6C3E7BA2" w14:textId="3419D683" w:rsidR="00815B91" w:rsidRDefault="00815B91">
      <w:pPr>
        <w:spacing w:line="440" w:lineRule="exact"/>
        <w:ind w:firstLineChars="200" w:firstLine="480"/>
        <w:jc w:val="left"/>
        <w:rPr>
          <w:rFonts w:ascii="仿宋" w:eastAsia="仿宋" w:hAnsi="仿宋" w:cs="仿宋"/>
          <w:sz w:val="24"/>
        </w:rPr>
      </w:pPr>
    </w:p>
    <w:p w14:paraId="5E471F5A" w14:textId="698AAFA3" w:rsidR="00815B91" w:rsidRDefault="00815B91">
      <w:pPr>
        <w:spacing w:line="440" w:lineRule="exact"/>
        <w:ind w:firstLineChars="200" w:firstLine="480"/>
        <w:jc w:val="left"/>
        <w:rPr>
          <w:rFonts w:ascii="仿宋" w:eastAsia="仿宋" w:hAnsi="仿宋" w:cs="仿宋"/>
          <w:sz w:val="24"/>
        </w:rPr>
      </w:pPr>
    </w:p>
    <w:p w14:paraId="0880E84B" w14:textId="545C442F" w:rsidR="00815B91" w:rsidRDefault="00815B91">
      <w:pPr>
        <w:spacing w:line="440" w:lineRule="exact"/>
        <w:ind w:firstLineChars="200" w:firstLine="480"/>
        <w:jc w:val="left"/>
        <w:rPr>
          <w:rFonts w:ascii="仿宋" w:eastAsia="仿宋" w:hAnsi="仿宋" w:cs="仿宋"/>
          <w:sz w:val="24"/>
        </w:rPr>
      </w:pPr>
    </w:p>
    <w:p w14:paraId="72B0AF17" w14:textId="7F39F465" w:rsidR="00815B91" w:rsidRDefault="00815B91">
      <w:pPr>
        <w:spacing w:line="440" w:lineRule="exact"/>
        <w:ind w:firstLineChars="200" w:firstLine="480"/>
        <w:jc w:val="left"/>
        <w:rPr>
          <w:rFonts w:ascii="仿宋" w:eastAsia="仿宋" w:hAnsi="仿宋" w:cs="仿宋"/>
          <w:sz w:val="24"/>
        </w:rPr>
      </w:pPr>
    </w:p>
    <w:p w14:paraId="6D61CE62" w14:textId="5C378401" w:rsidR="00815B91" w:rsidRDefault="00815B91">
      <w:pPr>
        <w:spacing w:line="440" w:lineRule="exact"/>
        <w:ind w:firstLineChars="200" w:firstLine="480"/>
        <w:jc w:val="left"/>
        <w:rPr>
          <w:rFonts w:ascii="仿宋" w:eastAsia="仿宋" w:hAnsi="仿宋" w:cs="仿宋"/>
          <w:sz w:val="24"/>
        </w:rPr>
      </w:pPr>
    </w:p>
    <w:p w14:paraId="58D004AF" w14:textId="77777777" w:rsidR="00815B91" w:rsidRDefault="00815B91">
      <w:pPr>
        <w:spacing w:line="440" w:lineRule="exact"/>
        <w:ind w:firstLineChars="200" w:firstLine="480"/>
        <w:jc w:val="left"/>
        <w:rPr>
          <w:rFonts w:ascii="仿宋" w:eastAsia="仿宋" w:hAnsi="仿宋" w:cs="仿宋"/>
          <w:sz w:val="24"/>
        </w:rPr>
      </w:pPr>
    </w:p>
    <w:p w14:paraId="7E2D8DF9" w14:textId="07199996" w:rsidR="00AE2F29" w:rsidRDefault="00AE2F29">
      <w:pPr>
        <w:spacing w:line="440" w:lineRule="exact"/>
        <w:ind w:firstLineChars="200" w:firstLine="480"/>
        <w:jc w:val="left"/>
        <w:rPr>
          <w:rFonts w:ascii="仿宋" w:eastAsia="仿宋" w:hAnsi="仿宋" w:cs="仿宋"/>
          <w:sz w:val="24"/>
        </w:rPr>
      </w:pPr>
    </w:p>
    <w:p w14:paraId="7C25D2B3" w14:textId="52111A9B" w:rsidR="00AE2F29" w:rsidRDefault="00AE2F29">
      <w:pPr>
        <w:spacing w:line="440" w:lineRule="exact"/>
        <w:ind w:firstLineChars="200" w:firstLine="480"/>
        <w:jc w:val="left"/>
        <w:rPr>
          <w:rFonts w:ascii="仿宋" w:eastAsia="仿宋" w:hAnsi="仿宋" w:cs="仿宋"/>
          <w:sz w:val="24"/>
        </w:rPr>
      </w:pPr>
    </w:p>
    <w:p w14:paraId="753696A1" w14:textId="77777777" w:rsidR="00AE2F29" w:rsidRDefault="00AE2F29">
      <w:pPr>
        <w:spacing w:line="440" w:lineRule="exact"/>
        <w:ind w:firstLineChars="200" w:firstLine="480"/>
        <w:jc w:val="left"/>
        <w:rPr>
          <w:rFonts w:ascii="仿宋" w:eastAsia="仿宋" w:hAnsi="仿宋" w:cs="仿宋"/>
          <w:sz w:val="24"/>
        </w:rPr>
      </w:pPr>
    </w:p>
    <w:p w14:paraId="039C8DD0" w14:textId="77777777" w:rsidR="00A2347E" w:rsidRDefault="00A2347E">
      <w:pPr>
        <w:spacing w:line="440" w:lineRule="exact"/>
        <w:ind w:firstLineChars="200" w:firstLine="480"/>
        <w:jc w:val="left"/>
        <w:rPr>
          <w:rFonts w:ascii="仿宋" w:eastAsia="仿宋" w:hAnsi="仿宋" w:cs="仿宋"/>
          <w:sz w:val="24"/>
        </w:rPr>
      </w:pPr>
    </w:p>
    <w:p w14:paraId="7A198A07" w14:textId="77777777" w:rsidR="008C204F" w:rsidRDefault="008C204F">
      <w:pPr>
        <w:spacing w:line="440" w:lineRule="exact"/>
        <w:jc w:val="center"/>
        <w:rPr>
          <w:rFonts w:ascii="仿宋" w:eastAsia="仿宋" w:hAnsi="仿宋" w:cs="仿宋"/>
          <w:b/>
          <w:bCs/>
          <w:sz w:val="40"/>
          <w:szCs w:val="36"/>
        </w:rPr>
      </w:pPr>
    </w:p>
    <w:p w14:paraId="53B1B53C" w14:textId="77777777" w:rsidR="008C204F" w:rsidRDefault="00940D78">
      <w:pPr>
        <w:spacing w:line="440" w:lineRule="exact"/>
        <w:jc w:val="center"/>
        <w:rPr>
          <w:rFonts w:ascii="仿宋" w:eastAsia="仿宋" w:hAnsi="仿宋" w:cs="仿宋"/>
          <w:b/>
          <w:bCs/>
          <w:sz w:val="24"/>
        </w:rPr>
      </w:pPr>
      <w:r>
        <w:rPr>
          <w:rFonts w:ascii="仿宋" w:eastAsia="仿宋" w:hAnsi="仿宋" w:cs="仿宋" w:hint="eastAsia"/>
          <w:b/>
          <w:bCs/>
          <w:sz w:val="40"/>
          <w:szCs w:val="36"/>
        </w:rPr>
        <w:lastRenderedPageBreak/>
        <w:t>第三章采购需求</w:t>
      </w:r>
      <w:bookmarkEnd w:id="18"/>
    </w:p>
    <w:p w14:paraId="3BB3EAEE" w14:textId="77777777" w:rsidR="008C204F" w:rsidRDefault="00940D78">
      <w:pPr>
        <w:snapToGrid w:val="0"/>
        <w:spacing w:line="440" w:lineRule="exact"/>
        <w:jc w:val="left"/>
        <w:rPr>
          <w:rFonts w:ascii="仿宋" w:eastAsia="仿宋" w:hAnsi="仿宋"/>
          <w:b/>
          <w:sz w:val="24"/>
        </w:rPr>
      </w:pPr>
      <w:bookmarkStart w:id="19" w:name="_Toc151354173"/>
      <w:r>
        <w:rPr>
          <w:rFonts w:ascii="仿宋" w:eastAsia="仿宋" w:hAnsi="仿宋" w:hint="eastAsia"/>
          <w:b/>
          <w:sz w:val="24"/>
        </w:rPr>
        <w:t>1.招标项目名称及数量：</w:t>
      </w:r>
    </w:p>
    <w:bookmarkEnd w:id="19"/>
    <w:p w14:paraId="3EC0E8DC" w14:textId="77777777" w:rsidR="008C204F" w:rsidRDefault="00940D78">
      <w:pPr>
        <w:snapToGrid w:val="0"/>
        <w:spacing w:line="440" w:lineRule="exact"/>
        <w:jc w:val="left"/>
        <w:rPr>
          <w:rFonts w:ascii="仿宋" w:eastAsia="仿宋" w:hAnsi="仿宋"/>
          <w:b/>
          <w:sz w:val="24"/>
        </w:rPr>
      </w:pPr>
      <w:r>
        <w:rPr>
          <w:rFonts w:ascii="仿宋" w:eastAsia="仿宋" w:hAnsi="仿宋" w:hint="eastAsia"/>
          <w:b/>
          <w:sz w:val="24"/>
        </w:rPr>
        <w:t>绍兴市妇幼保健院中药饮片及相关伴随服务采购项目</w:t>
      </w:r>
    </w:p>
    <w:p w14:paraId="4B204FE9" w14:textId="77777777" w:rsidR="008C204F" w:rsidRDefault="00940D78">
      <w:pPr>
        <w:snapToGrid w:val="0"/>
        <w:spacing w:line="440" w:lineRule="exact"/>
        <w:jc w:val="left"/>
        <w:rPr>
          <w:rFonts w:ascii="仿宋" w:eastAsia="仿宋" w:hAnsi="仿宋"/>
          <w:b/>
          <w:sz w:val="24"/>
        </w:rPr>
      </w:pPr>
      <w:r>
        <w:rPr>
          <w:rFonts w:ascii="仿宋" w:eastAsia="仿宋" w:hAnsi="仿宋" w:hint="eastAsia"/>
          <w:b/>
          <w:sz w:val="24"/>
        </w:rPr>
        <w:t>一、标段名称、预算金额</w:t>
      </w:r>
    </w:p>
    <w:p w14:paraId="4073BF2E" w14:textId="77777777" w:rsidR="008C204F" w:rsidRDefault="00940D78">
      <w:pPr>
        <w:snapToGrid w:val="0"/>
        <w:spacing w:line="440" w:lineRule="exact"/>
        <w:jc w:val="left"/>
        <w:rPr>
          <w:rFonts w:ascii="仿宋" w:eastAsia="仿宋" w:hAnsi="仿宋"/>
          <w:b/>
          <w:sz w:val="24"/>
        </w:rPr>
      </w:pPr>
      <w:r>
        <w:rPr>
          <w:rFonts w:ascii="仿宋" w:eastAsia="仿宋" w:hAnsi="仿宋" w:hint="eastAsia"/>
          <w:b/>
          <w:sz w:val="24"/>
        </w:rPr>
        <w:t>详见公告</w:t>
      </w:r>
    </w:p>
    <w:p w14:paraId="18AE4087" w14:textId="77777777" w:rsidR="008C204F" w:rsidRDefault="00940D78">
      <w:pPr>
        <w:snapToGrid w:val="0"/>
        <w:spacing w:line="440" w:lineRule="exact"/>
        <w:jc w:val="left"/>
        <w:rPr>
          <w:rFonts w:ascii="仿宋" w:eastAsia="仿宋" w:hAnsi="仿宋"/>
          <w:b/>
          <w:sz w:val="24"/>
        </w:rPr>
      </w:pPr>
      <w:r>
        <w:rPr>
          <w:rFonts w:ascii="仿宋" w:eastAsia="仿宋" w:hAnsi="仿宋" w:hint="eastAsia"/>
          <w:b/>
          <w:sz w:val="24"/>
        </w:rPr>
        <w:t>二、服务要求</w:t>
      </w:r>
    </w:p>
    <w:p w14:paraId="78505A50" w14:textId="77777777" w:rsidR="008C204F" w:rsidRDefault="00940D78">
      <w:pPr>
        <w:snapToGrid w:val="0"/>
        <w:spacing w:line="440" w:lineRule="exact"/>
        <w:jc w:val="left"/>
        <w:rPr>
          <w:rFonts w:ascii="仿宋" w:eastAsia="仿宋" w:hAnsi="仿宋"/>
          <w:bCs/>
          <w:sz w:val="24"/>
        </w:rPr>
      </w:pPr>
      <w:bookmarkStart w:id="20" w:name="_Toc104885747"/>
      <w:r>
        <w:rPr>
          <w:rFonts w:ascii="仿宋" w:eastAsia="仿宋" w:hAnsi="仿宋" w:hint="eastAsia"/>
          <w:bCs/>
          <w:sz w:val="24"/>
        </w:rPr>
        <w:t>投标方除满足招标报名公告所述的资质要求外，还应在投标文件中承诺以下服务条款：</w:t>
      </w:r>
    </w:p>
    <w:p w14:paraId="25BB70D6" w14:textId="77777777" w:rsidR="008C204F" w:rsidRDefault="00940D78">
      <w:pPr>
        <w:snapToGrid w:val="0"/>
        <w:spacing w:line="440" w:lineRule="exact"/>
        <w:ind w:firstLineChars="100" w:firstLine="241"/>
        <w:jc w:val="left"/>
        <w:rPr>
          <w:rFonts w:ascii="仿宋" w:eastAsia="仿宋" w:hAnsi="仿宋"/>
          <w:b/>
          <w:sz w:val="24"/>
        </w:rPr>
      </w:pPr>
      <w:r>
        <w:rPr>
          <w:rFonts w:ascii="仿宋" w:eastAsia="仿宋" w:hAnsi="仿宋" w:hint="eastAsia"/>
          <w:b/>
          <w:sz w:val="24"/>
        </w:rPr>
        <w:t>中药饮片及相关伴随服务：</w:t>
      </w:r>
    </w:p>
    <w:p w14:paraId="797B73E5" w14:textId="77777777" w:rsidR="008C204F" w:rsidRDefault="00940D78">
      <w:pPr>
        <w:snapToGrid w:val="0"/>
        <w:spacing w:line="440" w:lineRule="exact"/>
        <w:jc w:val="left"/>
        <w:rPr>
          <w:rFonts w:ascii="仿宋" w:eastAsia="仿宋" w:hAnsi="仿宋"/>
          <w:bCs/>
          <w:sz w:val="24"/>
        </w:rPr>
      </w:pPr>
      <w:r>
        <w:rPr>
          <w:rFonts w:ascii="仿宋" w:eastAsia="仿宋" w:hAnsi="仿宋"/>
          <w:bCs/>
          <w:sz w:val="24"/>
        </w:rPr>
        <w:t>1.</w:t>
      </w:r>
      <w:r>
        <w:rPr>
          <w:rFonts w:ascii="仿宋" w:eastAsia="仿宋" w:hAnsi="仿宋" w:hint="eastAsia"/>
          <w:bCs/>
          <w:sz w:val="24"/>
        </w:rPr>
        <w:t>具备药品供应保障能力，对所投标药品必须达到下列要求：</w:t>
      </w:r>
    </w:p>
    <w:p w14:paraId="5889B015"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（1）品种满足率100%；</w:t>
      </w:r>
    </w:p>
    <w:p w14:paraId="31D68815" w14:textId="2B9A29E6" w:rsidR="008C204F" w:rsidRPr="00F66BF5" w:rsidRDefault="00940D78">
      <w:pPr>
        <w:snapToGrid w:val="0"/>
        <w:spacing w:line="440" w:lineRule="exact"/>
        <w:jc w:val="left"/>
        <w:rPr>
          <w:rFonts w:ascii="仿宋" w:eastAsia="仿宋" w:hAnsi="仿宋"/>
          <w:bCs/>
          <w:color w:val="000000" w:themeColor="text1"/>
          <w:sz w:val="24"/>
        </w:rPr>
      </w:pPr>
      <w:r>
        <w:rPr>
          <w:rFonts w:ascii="仿宋" w:eastAsia="仿宋" w:hAnsi="仿宋" w:hint="eastAsia"/>
          <w:bCs/>
          <w:sz w:val="24"/>
        </w:rPr>
        <w:t>（</w:t>
      </w:r>
      <w:r w:rsidRPr="00F66BF5">
        <w:rPr>
          <w:rFonts w:ascii="仿宋" w:eastAsia="仿宋" w:hAnsi="仿宋" w:hint="eastAsia"/>
          <w:bCs/>
          <w:color w:val="000000" w:themeColor="text1"/>
          <w:sz w:val="24"/>
        </w:rPr>
        <w:t>2）质量</w:t>
      </w:r>
      <w:r w:rsidR="005C6B29" w:rsidRPr="00F66BF5">
        <w:rPr>
          <w:rFonts w:ascii="仿宋" w:eastAsia="仿宋" w:hAnsi="仿宋" w:hint="eastAsia"/>
          <w:bCs/>
          <w:color w:val="000000" w:themeColor="text1"/>
          <w:sz w:val="24"/>
        </w:rPr>
        <w:t>合格</w:t>
      </w:r>
      <w:r w:rsidRPr="00F66BF5">
        <w:rPr>
          <w:rFonts w:ascii="仿宋" w:eastAsia="仿宋" w:hAnsi="仿宋" w:hint="eastAsia"/>
          <w:bCs/>
          <w:color w:val="000000" w:themeColor="text1"/>
          <w:sz w:val="24"/>
        </w:rPr>
        <w:t>率100%；</w:t>
      </w:r>
    </w:p>
    <w:p w14:paraId="6E23AF95" w14:textId="77777777" w:rsidR="008C204F" w:rsidRPr="00F66BF5" w:rsidRDefault="00940D78">
      <w:pPr>
        <w:snapToGrid w:val="0"/>
        <w:spacing w:line="440" w:lineRule="exact"/>
        <w:jc w:val="left"/>
        <w:rPr>
          <w:rFonts w:ascii="仿宋" w:eastAsia="仿宋" w:hAnsi="仿宋"/>
          <w:bCs/>
          <w:color w:val="000000" w:themeColor="text1"/>
          <w:sz w:val="24"/>
        </w:rPr>
      </w:pPr>
      <w:bookmarkStart w:id="21" w:name="_Hlk135663357"/>
      <w:r w:rsidRPr="00F66BF5">
        <w:rPr>
          <w:rFonts w:ascii="仿宋" w:eastAsia="仿宋" w:hAnsi="仿宋" w:hint="eastAsia"/>
          <w:bCs/>
          <w:color w:val="000000" w:themeColor="text1"/>
          <w:sz w:val="24"/>
        </w:rPr>
        <w:t>（3）及时性：接到采购信息后，普通用药12个小时内到达，急需用药1小时内送达；</w:t>
      </w:r>
    </w:p>
    <w:bookmarkEnd w:id="21"/>
    <w:p w14:paraId="52CF4FBF" w14:textId="77777777" w:rsidR="008C204F" w:rsidRPr="00F66BF5" w:rsidRDefault="00940D78">
      <w:pPr>
        <w:snapToGrid w:val="0"/>
        <w:spacing w:line="440" w:lineRule="exact"/>
        <w:jc w:val="left"/>
        <w:rPr>
          <w:rFonts w:ascii="仿宋" w:eastAsia="仿宋" w:hAnsi="仿宋"/>
          <w:bCs/>
          <w:color w:val="000000" w:themeColor="text1"/>
          <w:sz w:val="24"/>
        </w:rPr>
      </w:pPr>
      <w:r w:rsidRPr="00F66BF5">
        <w:rPr>
          <w:rFonts w:ascii="仿宋" w:eastAsia="仿宋" w:hAnsi="仿宋"/>
          <w:bCs/>
          <w:color w:val="000000" w:themeColor="text1"/>
          <w:sz w:val="24"/>
        </w:rPr>
        <w:t>2.</w:t>
      </w:r>
      <w:r w:rsidRPr="00F66BF5">
        <w:rPr>
          <w:rFonts w:ascii="仿宋" w:eastAsia="仿宋" w:hAnsi="仿宋" w:hint="eastAsia"/>
          <w:bCs/>
          <w:color w:val="000000" w:themeColor="text1"/>
          <w:sz w:val="24"/>
        </w:rPr>
        <w:t>本项目不允许转包、分包。</w:t>
      </w:r>
    </w:p>
    <w:p w14:paraId="60C379BC" w14:textId="1E4AD758" w:rsidR="008C204F" w:rsidRPr="00F66BF5" w:rsidRDefault="00940D78">
      <w:pPr>
        <w:snapToGrid w:val="0"/>
        <w:spacing w:line="440" w:lineRule="exact"/>
        <w:jc w:val="left"/>
        <w:rPr>
          <w:rFonts w:ascii="仿宋" w:eastAsia="仿宋" w:hAnsi="仿宋"/>
          <w:bCs/>
          <w:color w:val="000000" w:themeColor="text1"/>
          <w:sz w:val="24"/>
        </w:rPr>
      </w:pPr>
      <w:r w:rsidRPr="00F66BF5">
        <w:rPr>
          <w:rFonts w:ascii="仿宋" w:eastAsia="仿宋" w:hAnsi="仿宋"/>
          <w:bCs/>
          <w:color w:val="000000" w:themeColor="text1"/>
          <w:sz w:val="24"/>
        </w:rPr>
        <w:t>3.</w:t>
      </w:r>
      <w:r w:rsidR="005C5E86" w:rsidRPr="00F66BF5">
        <w:rPr>
          <w:rFonts w:ascii="仿宋" w:eastAsia="仿宋" w:hAnsi="仿宋" w:hint="eastAsia"/>
          <w:bCs/>
          <w:color w:val="000000" w:themeColor="text1"/>
          <w:sz w:val="24"/>
        </w:rPr>
        <w:t>伴随服务是指中标人应承担配送、退换、技术协助、代煎、制膏、打粉、代邮等与中标产品采购使用相关的服务。</w:t>
      </w:r>
    </w:p>
    <w:p w14:paraId="40516D8B" w14:textId="77777777" w:rsidR="008C204F" w:rsidRDefault="00940D78">
      <w:pPr>
        <w:snapToGrid w:val="0"/>
        <w:spacing w:line="440" w:lineRule="exact"/>
        <w:jc w:val="left"/>
        <w:rPr>
          <w:rFonts w:ascii="仿宋" w:eastAsia="仿宋" w:hAnsi="仿宋"/>
          <w:bCs/>
          <w:sz w:val="24"/>
        </w:rPr>
      </w:pPr>
      <w:r>
        <w:rPr>
          <w:rFonts w:ascii="仿宋" w:eastAsia="仿宋" w:hAnsi="仿宋"/>
          <w:bCs/>
          <w:sz w:val="24"/>
        </w:rPr>
        <w:t>4</w:t>
      </w:r>
      <w:r>
        <w:rPr>
          <w:rFonts w:ascii="仿宋" w:eastAsia="仿宋" w:hAnsi="仿宋" w:hint="eastAsia"/>
          <w:bCs/>
          <w:sz w:val="24"/>
        </w:rPr>
        <w:t>.品种数的界定：相同中药材采用不同的炮炙、加工方法制成的饮片均视为不同品种数。</w:t>
      </w:r>
    </w:p>
    <w:p w14:paraId="78FCCE06" w14:textId="77777777" w:rsidR="008C204F" w:rsidRDefault="00940D78">
      <w:pPr>
        <w:snapToGrid w:val="0"/>
        <w:spacing w:line="440" w:lineRule="exact"/>
        <w:jc w:val="left"/>
        <w:rPr>
          <w:rFonts w:ascii="仿宋" w:eastAsia="仿宋" w:hAnsi="仿宋"/>
          <w:b/>
          <w:sz w:val="24"/>
        </w:rPr>
      </w:pPr>
      <w:r>
        <w:rPr>
          <w:rFonts w:ascii="仿宋" w:eastAsia="仿宋" w:hAnsi="仿宋" w:hint="eastAsia"/>
          <w:b/>
          <w:sz w:val="24"/>
        </w:rPr>
        <w:t>三、其他要求</w:t>
      </w:r>
    </w:p>
    <w:p w14:paraId="075DB78E" w14:textId="77777777" w:rsidR="008C204F" w:rsidRDefault="00940D78">
      <w:pPr>
        <w:snapToGrid w:val="0"/>
        <w:spacing w:line="440" w:lineRule="exact"/>
        <w:jc w:val="left"/>
        <w:rPr>
          <w:rFonts w:ascii="仿宋" w:eastAsia="仿宋" w:hAnsi="仿宋"/>
          <w:b/>
          <w:sz w:val="24"/>
        </w:rPr>
      </w:pPr>
      <w:r>
        <w:rPr>
          <w:rFonts w:ascii="仿宋" w:eastAsia="仿宋" w:hAnsi="仿宋"/>
          <w:bCs/>
          <w:sz w:val="24"/>
        </w:rPr>
        <w:t>1.</w:t>
      </w:r>
      <w:r>
        <w:rPr>
          <w:rFonts w:ascii="仿宋" w:eastAsia="仿宋" w:hAnsi="仿宋" w:hint="eastAsia"/>
          <w:bCs/>
          <w:sz w:val="24"/>
        </w:rPr>
        <w:t>供需双方在药品购销过程中严格执行《药品管理法》《医疗机构药事管理规定》和《处方管理办法》等法律法规和有关规定，诚信经营。</w:t>
      </w:r>
    </w:p>
    <w:p w14:paraId="60F5CD32" w14:textId="77777777" w:rsidR="008C204F" w:rsidRDefault="00940D78">
      <w:pPr>
        <w:snapToGrid w:val="0"/>
        <w:spacing w:line="440" w:lineRule="exact"/>
        <w:jc w:val="left"/>
        <w:rPr>
          <w:rFonts w:ascii="仿宋" w:eastAsia="仿宋" w:hAnsi="仿宋"/>
          <w:bCs/>
          <w:sz w:val="24"/>
        </w:rPr>
      </w:pPr>
      <w:r>
        <w:rPr>
          <w:rFonts w:ascii="仿宋" w:eastAsia="仿宋" w:hAnsi="仿宋"/>
          <w:bCs/>
          <w:sz w:val="24"/>
        </w:rPr>
        <w:t>2.</w:t>
      </w:r>
      <w:r>
        <w:rPr>
          <w:rFonts w:ascii="仿宋" w:eastAsia="仿宋" w:hAnsi="仿宋" w:hint="eastAsia"/>
          <w:bCs/>
          <w:sz w:val="24"/>
        </w:rPr>
        <w:t>中标企业在保证药品质量的前提下按约定的药品品种、剂型、规格、数量、价格、供货方式等供货，保证临床用药不断档。</w:t>
      </w:r>
    </w:p>
    <w:p w14:paraId="57EA342F" w14:textId="77777777" w:rsidR="008C204F" w:rsidRDefault="00940D78">
      <w:pPr>
        <w:snapToGrid w:val="0"/>
        <w:spacing w:line="440" w:lineRule="exact"/>
        <w:jc w:val="left"/>
        <w:rPr>
          <w:rFonts w:ascii="仿宋" w:eastAsia="仿宋" w:hAnsi="仿宋"/>
          <w:bCs/>
          <w:sz w:val="24"/>
        </w:rPr>
      </w:pPr>
      <w:r>
        <w:rPr>
          <w:rFonts w:ascii="仿宋" w:eastAsia="仿宋" w:hAnsi="仿宋"/>
          <w:bCs/>
          <w:sz w:val="24"/>
        </w:rPr>
        <w:t>3.</w:t>
      </w:r>
      <w:r>
        <w:rPr>
          <w:rFonts w:ascii="仿宋" w:eastAsia="仿宋" w:hAnsi="仿宋" w:hint="eastAsia"/>
          <w:bCs/>
          <w:sz w:val="24"/>
        </w:rPr>
        <w:t>医院将根据签约承诺内容对签约方进行考核，违约将报上级监管部门备案并告知供货商，两次违约将终止合同。</w:t>
      </w:r>
    </w:p>
    <w:p w14:paraId="791BE498"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4.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3C57EDFA"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7.合同期:两年。若在合同期内供应商不能正常履约的，医院重新组织招标，并没收供应商履约保证金。</w:t>
      </w:r>
    </w:p>
    <w:p w14:paraId="463753A1"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8.合同期内如遇上级部门集中采购、组织开展联合采购或实施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w:t>
      </w:r>
      <w:r>
        <w:rPr>
          <w:rFonts w:ascii="仿宋" w:eastAsia="仿宋" w:hAnsi="仿宋" w:hint="eastAsia"/>
          <w:bCs/>
          <w:sz w:val="24"/>
        </w:rPr>
        <w:lastRenderedPageBreak/>
        <w:t>外的要求或费用等，否则医院也有权单方解除合同且不承担任何责任。</w:t>
      </w:r>
    </w:p>
    <w:p w14:paraId="43BB6F23" w14:textId="77777777" w:rsidR="008C204F" w:rsidRDefault="00940D78">
      <w:pPr>
        <w:snapToGrid w:val="0"/>
        <w:spacing w:line="440" w:lineRule="exact"/>
        <w:jc w:val="left"/>
        <w:rPr>
          <w:rFonts w:ascii="仿宋" w:eastAsia="仿宋" w:hAnsi="仿宋"/>
          <w:bCs/>
          <w:sz w:val="24"/>
        </w:rPr>
      </w:pPr>
      <w:bookmarkStart w:id="22" w:name="_Hlk136337555"/>
      <w:r>
        <w:rPr>
          <w:rFonts w:ascii="仿宋" w:eastAsia="仿宋" w:hAnsi="仿宋" w:hint="eastAsia"/>
          <w:bCs/>
          <w:sz w:val="24"/>
        </w:rPr>
        <w:t>9.</w:t>
      </w:r>
      <w:r w:rsidRPr="00A810BB">
        <w:rPr>
          <w:rFonts w:ascii="仿宋" w:eastAsia="仿宋" w:hAnsi="仿宋" w:hint="eastAsia"/>
          <w:bCs/>
          <w:color w:val="000000" w:themeColor="text1"/>
          <w:sz w:val="24"/>
        </w:rPr>
        <w:t>合同期内如政策性因素或市场价格波动较大</w:t>
      </w:r>
      <w:r>
        <w:rPr>
          <w:rFonts w:ascii="仿宋" w:eastAsia="仿宋" w:hAnsi="仿宋" w:hint="eastAsia"/>
          <w:bCs/>
          <w:sz w:val="24"/>
        </w:rPr>
        <w:t xml:space="preserve">，中标单位需主动向医院申报调整价格，并提供相关佐证资料，价格不得高于周边同级别医疗机构供应价，医院进行审核后调整。医院不定期进行抽查，如未按要求及时申报的，中标单位将承担所有责任。 </w:t>
      </w:r>
    </w:p>
    <w:bookmarkEnd w:id="22"/>
    <w:p w14:paraId="2783A76B" w14:textId="72B36522"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10.售后服务：投标人须提供符合国家相关标准和要求的质量合格药品，满足本项目的售后服务承诺，在此期间</w:t>
      </w:r>
      <w:r w:rsidRPr="00F66BF5">
        <w:rPr>
          <w:rFonts w:ascii="仿宋" w:eastAsia="仿宋" w:hAnsi="仿宋" w:hint="eastAsia"/>
          <w:bCs/>
          <w:color w:val="000000" w:themeColor="text1"/>
          <w:sz w:val="24"/>
        </w:rPr>
        <w:t>，因</w:t>
      </w:r>
      <w:r w:rsidR="008F58C2" w:rsidRPr="00F66BF5">
        <w:rPr>
          <w:rFonts w:ascii="仿宋" w:eastAsia="仿宋" w:hAnsi="仿宋" w:hint="eastAsia"/>
          <w:bCs/>
          <w:color w:val="000000" w:themeColor="text1"/>
          <w:sz w:val="24"/>
        </w:rPr>
        <w:t>发生</w:t>
      </w:r>
      <w:r w:rsidRPr="00F66BF5">
        <w:rPr>
          <w:rFonts w:ascii="仿宋" w:eastAsia="仿宋" w:hAnsi="仿宋" w:hint="eastAsia"/>
          <w:bCs/>
          <w:color w:val="000000" w:themeColor="text1"/>
          <w:sz w:val="24"/>
        </w:rPr>
        <w:t>质量</w:t>
      </w:r>
      <w:r w:rsidR="008F58C2" w:rsidRPr="00F66BF5">
        <w:rPr>
          <w:rFonts w:ascii="仿宋" w:eastAsia="仿宋" w:hAnsi="仿宋" w:hint="eastAsia"/>
          <w:bCs/>
          <w:color w:val="000000" w:themeColor="text1"/>
          <w:sz w:val="24"/>
        </w:rPr>
        <w:t>问题</w:t>
      </w:r>
      <w:r w:rsidRPr="00F66BF5">
        <w:rPr>
          <w:rFonts w:ascii="仿宋" w:eastAsia="仿宋" w:hAnsi="仿宋" w:hint="eastAsia"/>
          <w:bCs/>
          <w:color w:val="000000" w:themeColor="text1"/>
          <w:sz w:val="24"/>
        </w:rPr>
        <w:t>，由投</w:t>
      </w:r>
      <w:r>
        <w:rPr>
          <w:rFonts w:ascii="仿宋" w:eastAsia="仿宋" w:hAnsi="仿宋" w:hint="eastAsia"/>
          <w:bCs/>
          <w:sz w:val="24"/>
        </w:rPr>
        <w:t>标人全权承担。</w:t>
      </w:r>
    </w:p>
    <w:p w14:paraId="5330CC0D"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11.投标文件中所列采购目录必须保证有货，标段内所列药品必须齐全，不得虚假应标，否则将被作为不诚实行为，招标单位有权要求其改正。如有提供假冒伪劣药品、缺项等违约行为，招标人将取消合同，追究其责任，中标单位承担所有产生的相关费用及相关法律责任。</w:t>
      </w:r>
    </w:p>
    <w:p w14:paraId="2C200D80" w14:textId="77777777" w:rsidR="008C204F" w:rsidRDefault="00940D78">
      <w:pPr>
        <w:snapToGrid w:val="0"/>
        <w:spacing w:line="440" w:lineRule="exact"/>
        <w:jc w:val="left"/>
        <w:rPr>
          <w:rFonts w:ascii="仿宋" w:eastAsia="仿宋" w:hAnsi="仿宋"/>
          <w:bCs/>
          <w:sz w:val="24"/>
        </w:rPr>
      </w:pPr>
      <w:r>
        <w:rPr>
          <w:rFonts w:ascii="仿宋" w:eastAsia="仿宋" w:hAnsi="仿宋" w:hint="eastAsia"/>
          <w:bCs/>
          <w:sz w:val="24"/>
        </w:rPr>
        <w:t>12.投标人对招标方不明原因（非院方及患者原因或药品质量问题）引起的医疗投诉、纠纷，能协助招标方做好患者的协调工作，并承担相应的处理费用。</w:t>
      </w:r>
    </w:p>
    <w:p w14:paraId="2FA10981" w14:textId="77777777" w:rsidR="008C204F" w:rsidRDefault="00940D78">
      <w:pPr>
        <w:snapToGrid w:val="0"/>
        <w:spacing w:line="440" w:lineRule="exact"/>
        <w:jc w:val="left"/>
        <w:rPr>
          <w:rFonts w:ascii="仿宋" w:eastAsia="仿宋" w:hAnsi="仿宋" w:cs="仿宋"/>
          <w:sz w:val="24"/>
          <w:szCs w:val="21"/>
        </w:rPr>
      </w:pPr>
      <w:r>
        <w:rPr>
          <w:rFonts w:ascii="仿宋" w:eastAsia="仿宋" w:hAnsi="仿宋" w:hint="eastAsia"/>
          <w:bCs/>
          <w:sz w:val="24"/>
        </w:rPr>
        <w:t>13.</w:t>
      </w:r>
      <w:bookmarkStart w:id="23" w:name="_Hlk149666377"/>
      <w:r>
        <w:rPr>
          <w:rFonts w:ascii="仿宋" w:eastAsia="仿宋" w:hAnsi="仿宋" w:hint="eastAsia"/>
          <w:bCs/>
          <w:sz w:val="24"/>
        </w:rPr>
        <w:t>由于代理权限的转移或者公司注销等原因，中标人应以书面的形式说明原因并协助医院做好产品的延续工作</w:t>
      </w:r>
      <w:r>
        <w:rPr>
          <w:rFonts w:ascii="仿宋" w:eastAsia="仿宋" w:hAnsi="仿宋" w:cs="仿宋" w:hint="eastAsia"/>
          <w:sz w:val="24"/>
          <w:szCs w:val="21"/>
        </w:rPr>
        <w:t>，同时采购人有权重新组织招标。</w:t>
      </w:r>
      <w:bookmarkEnd w:id="23"/>
    </w:p>
    <w:p w14:paraId="56B6B179" w14:textId="24E54FDF" w:rsidR="008C204F" w:rsidRDefault="00940D78">
      <w:pPr>
        <w:snapToGrid w:val="0"/>
        <w:spacing w:line="440" w:lineRule="exact"/>
        <w:jc w:val="left"/>
        <w:rPr>
          <w:rFonts w:ascii="仿宋" w:eastAsia="仿宋" w:hAnsi="仿宋"/>
          <w:bCs/>
          <w:sz w:val="24"/>
        </w:rPr>
      </w:pPr>
      <w:r>
        <w:rPr>
          <w:rFonts w:ascii="仿宋" w:eastAsia="仿宋" w:hAnsi="仿宋" w:cs="仿宋" w:hint="eastAsia"/>
          <w:sz w:val="24"/>
          <w:szCs w:val="21"/>
        </w:rPr>
        <w:t>14.合同期满后，在招标人没有再次进行招标前，或因再次招标至中标人改变，原</w:t>
      </w:r>
      <w:r>
        <w:rPr>
          <w:rFonts w:ascii="仿宋" w:eastAsia="仿宋" w:hAnsi="仿宋" w:hint="eastAsia"/>
          <w:bCs/>
          <w:sz w:val="24"/>
        </w:rPr>
        <w:t>中标人必须协助招标人做好衔接工作且供应价不变。</w:t>
      </w:r>
    </w:p>
    <w:p w14:paraId="0C35E439" w14:textId="0A8119C1" w:rsidR="00A2347E" w:rsidRDefault="00A2347E">
      <w:pPr>
        <w:snapToGrid w:val="0"/>
        <w:spacing w:line="440" w:lineRule="exact"/>
        <w:jc w:val="left"/>
        <w:rPr>
          <w:rFonts w:ascii="仿宋" w:eastAsia="仿宋" w:hAnsi="仿宋"/>
          <w:bCs/>
          <w:sz w:val="24"/>
        </w:rPr>
      </w:pPr>
    </w:p>
    <w:p w14:paraId="15C5B9B0" w14:textId="5D714DBB" w:rsidR="00A2347E" w:rsidRDefault="00A2347E">
      <w:pPr>
        <w:snapToGrid w:val="0"/>
        <w:spacing w:line="440" w:lineRule="exact"/>
        <w:jc w:val="left"/>
        <w:rPr>
          <w:rFonts w:ascii="仿宋" w:eastAsia="仿宋" w:hAnsi="仿宋"/>
          <w:bCs/>
          <w:sz w:val="24"/>
        </w:rPr>
      </w:pPr>
    </w:p>
    <w:p w14:paraId="5EBFF2FF" w14:textId="04DA0857" w:rsidR="00A2347E" w:rsidRDefault="00A2347E">
      <w:pPr>
        <w:snapToGrid w:val="0"/>
        <w:spacing w:line="440" w:lineRule="exact"/>
        <w:jc w:val="left"/>
        <w:rPr>
          <w:rFonts w:ascii="仿宋" w:eastAsia="仿宋" w:hAnsi="仿宋"/>
          <w:bCs/>
          <w:sz w:val="24"/>
        </w:rPr>
      </w:pPr>
    </w:p>
    <w:p w14:paraId="3B7EB411" w14:textId="06CECE70" w:rsidR="00A2347E" w:rsidRDefault="00A2347E">
      <w:pPr>
        <w:snapToGrid w:val="0"/>
        <w:spacing w:line="440" w:lineRule="exact"/>
        <w:jc w:val="left"/>
        <w:rPr>
          <w:rFonts w:ascii="仿宋" w:eastAsia="仿宋" w:hAnsi="仿宋"/>
          <w:bCs/>
          <w:sz w:val="24"/>
        </w:rPr>
      </w:pPr>
    </w:p>
    <w:p w14:paraId="46D2657F" w14:textId="108C8591" w:rsidR="00A2347E" w:rsidRDefault="00A2347E">
      <w:pPr>
        <w:snapToGrid w:val="0"/>
        <w:spacing w:line="440" w:lineRule="exact"/>
        <w:jc w:val="left"/>
        <w:rPr>
          <w:rFonts w:ascii="仿宋" w:eastAsia="仿宋" w:hAnsi="仿宋"/>
          <w:bCs/>
          <w:sz w:val="24"/>
        </w:rPr>
      </w:pPr>
    </w:p>
    <w:p w14:paraId="79ECC9A3" w14:textId="0C007ABD" w:rsidR="00A2347E" w:rsidRDefault="00A2347E">
      <w:pPr>
        <w:snapToGrid w:val="0"/>
        <w:spacing w:line="440" w:lineRule="exact"/>
        <w:jc w:val="left"/>
        <w:rPr>
          <w:rFonts w:ascii="仿宋" w:eastAsia="仿宋" w:hAnsi="仿宋"/>
          <w:bCs/>
          <w:sz w:val="24"/>
        </w:rPr>
      </w:pPr>
    </w:p>
    <w:p w14:paraId="09715657" w14:textId="5C0A0B7D" w:rsidR="00A2347E" w:rsidRDefault="00A2347E">
      <w:pPr>
        <w:snapToGrid w:val="0"/>
        <w:spacing w:line="440" w:lineRule="exact"/>
        <w:jc w:val="left"/>
        <w:rPr>
          <w:rFonts w:ascii="仿宋" w:eastAsia="仿宋" w:hAnsi="仿宋"/>
          <w:bCs/>
          <w:sz w:val="24"/>
        </w:rPr>
      </w:pPr>
    </w:p>
    <w:p w14:paraId="0867A9FB" w14:textId="0BF0C76C" w:rsidR="00A2347E" w:rsidRDefault="00A2347E">
      <w:pPr>
        <w:snapToGrid w:val="0"/>
        <w:spacing w:line="440" w:lineRule="exact"/>
        <w:jc w:val="left"/>
        <w:rPr>
          <w:rFonts w:ascii="仿宋" w:eastAsia="仿宋" w:hAnsi="仿宋"/>
          <w:bCs/>
          <w:sz w:val="24"/>
        </w:rPr>
      </w:pPr>
    </w:p>
    <w:p w14:paraId="2F1F276B" w14:textId="77777777" w:rsidR="00A2347E" w:rsidRDefault="00A2347E">
      <w:pPr>
        <w:snapToGrid w:val="0"/>
        <w:spacing w:line="440" w:lineRule="exact"/>
        <w:jc w:val="left"/>
        <w:rPr>
          <w:rFonts w:ascii="仿宋" w:eastAsia="仿宋" w:hAnsi="仿宋"/>
          <w:bCs/>
          <w:sz w:val="24"/>
        </w:rPr>
      </w:pPr>
    </w:p>
    <w:p w14:paraId="71547105" w14:textId="77777777" w:rsidR="008C204F" w:rsidRDefault="008C204F">
      <w:pPr>
        <w:snapToGrid w:val="0"/>
        <w:spacing w:line="440" w:lineRule="exact"/>
        <w:jc w:val="center"/>
        <w:rPr>
          <w:rFonts w:ascii="仿宋" w:eastAsia="仿宋" w:hAnsi="仿宋" w:cs="仿宋"/>
          <w:b/>
          <w:bCs/>
          <w:sz w:val="40"/>
          <w:szCs w:val="36"/>
        </w:rPr>
      </w:pPr>
    </w:p>
    <w:p w14:paraId="50B54427" w14:textId="77777777" w:rsidR="008C204F" w:rsidRDefault="008C204F">
      <w:pPr>
        <w:snapToGrid w:val="0"/>
        <w:spacing w:line="440" w:lineRule="exact"/>
        <w:jc w:val="center"/>
        <w:rPr>
          <w:rFonts w:ascii="仿宋" w:eastAsia="仿宋" w:hAnsi="仿宋" w:cs="仿宋"/>
          <w:b/>
          <w:bCs/>
          <w:sz w:val="40"/>
          <w:szCs w:val="36"/>
        </w:rPr>
      </w:pPr>
    </w:p>
    <w:p w14:paraId="781F96A5" w14:textId="77777777" w:rsidR="008C204F" w:rsidRDefault="008C204F">
      <w:pPr>
        <w:snapToGrid w:val="0"/>
        <w:spacing w:line="440" w:lineRule="exact"/>
        <w:jc w:val="center"/>
        <w:rPr>
          <w:rFonts w:ascii="仿宋" w:eastAsia="仿宋" w:hAnsi="仿宋" w:cs="仿宋"/>
          <w:b/>
          <w:bCs/>
          <w:sz w:val="40"/>
          <w:szCs w:val="36"/>
        </w:rPr>
      </w:pPr>
    </w:p>
    <w:p w14:paraId="5E7D88F8" w14:textId="77777777" w:rsidR="008C204F" w:rsidRDefault="008C204F">
      <w:pPr>
        <w:snapToGrid w:val="0"/>
        <w:spacing w:line="440" w:lineRule="exact"/>
        <w:jc w:val="center"/>
        <w:rPr>
          <w:rFonts w:ascii="仿宋" w:eastAsia="仿宋" w:hAnsi="仿宋" w:cs="仿宋"/>
          <w:b/>
          <w:bCs/>
          <w:sz w:val="40"/>
          <w:szCs w:val="36"/>
        </w:rPr>
      </w:pPr>
    </w:p>
    <w:p w14:paraId="51FD533A" w14:textId="77777777" w:rsidR="008C204F" w:rsidRDefault="008C204F">
      <w:pPr>
        <w:snapToGrid w:val="0"/>
        <w:spacing w:line="440" w:lineRule="exact"/>
        <w:jc w:val="center"/>
        <w:rPr>
          <w:rFonts w:ascii="仿宋" w:eastAsia="仿宋" w:hAnsi="仿宋" w:cs="仿宋"/>
          <w:b/>
          <w:bCs/>
          <w:sz w:val="40"/>
          <w:szCs w:val="36"/>
        </w:rPr>
      </w:pPr>
    </w:p>
    <w:p w14:paraId="7A6749C7" w14:textId="77777777" w:rsidR="008C204F" w:rsidRDefault="008C204F">
      <w:pPr>
        <w:snapToGrid w:val="0"/>
        <w:spacing w:line="440" w:lineRule="exact"/>
        <w:jc w:val="center"/>
        <w:rPr>
          <w:rFonts w:ascii="仿宋" w:eastAsia="仿宋" w:hAnsi="仿宋" w:cs="仿宋"/>
          <w:b/>
          <w:bCs/>
          <w:sz w:val="40"/>
          <w:szCs w:val="36"/>
        </w:rPr>
      </w:pPr>
    </w:p>
    <w:p w14:paraId="1B427B44" w14:textId="77777777" w:rsidR="008C204F" w:rsidRDefault="008C204F">
      <w:pPr>
        <w:snapToGrid w:val="0"/>
        <w:spacing w:line="440" w:lineRule="exact"/>
        <w:jc w:val="center"/>
        <w:rPr>
          <w:rFonts w:ascii="仿宋" w:eastAsia="仿宋" w:hAnsi="仿宋" w:cs="仿宋"/>
          <w:b/>
          <w:bCs/>
          <w:sz w:val="40"/>
          <w:szCs w:val="36"/>
        </w:rPr>
      </w:pPr>
    </w:p>
    <w:bookmarkEnd w:id="20"/>
    <w:p w14:paraId="2144CBF6" w14:textId="77777777" w:rsidR="008C204F" w:rsidRDefault="00940D78">
      <w:pPr>
        <w:numPr>
          <w:ilvl w:val="0"/>
          <w:numId w:val="6"/>
        </w:numPr>
        <w:snapToGrid w:val="0"/>
        <w:spacing w:line="440" w:lineRule="exact"/>
        <w:jc w:val="center"/>
        <w:rPr>
          <w:rFonts w:ascii="仿宋" w:eastAsia="仿宋" w:hAnsi="仿宋" w:cs="仿宋"/>
          <w:b/>
          <w:bCs/>
          <w:sz w:val="40"/>
          <w:szCs w:val="36"/>
        </w:rPr>
      </w:pPr>
      <w:r>
        <w:rPr>
          <w:rFonts w:ascii="仿宋" w:eastAsia="仿宋" w:hAnsi="仿宋" w:cs="仿宋" w:hint="eastAsia"/>
          <w:b/>
          <w:bCs/>
          <w:sz w:val="40"/>
          <w:szCs w:val="36"/>
        </w:rPr>
        <w:lastRenderedPageBreak/>
        <w:t>合同条款</w:t>
      </w:r>
    </w:p>
    <w:p w14:paraId="11B5E53C" w14:textId="77777777" w:rsidR="008C204F" w:rsidRDefault="00940D78">
      <w:pPr>
        <w:pStyle w:val="30"/>
        <w:jc w:val="center"/>
        <w:rPr>
          <w:rFonts w:ascii="宋体" w:hAnsi="宋体" w:cs="宋体"/>
          <w:sz w:val="44"/>
          <w:szCs w:val="44"/>
        </w:rPr>
      </w:pPr>
      <w:r>
        <w:rPr>
          <w:rFonts w:ascii="宋体" w:hAnsi="宋体" w:cs="宋体" w:hint="eastAsia"/>
          <w:sz w:val="44"/>
          <w:szCs w:val="44"/>
        </w:rPr>
        <w:t>中药饮片购销合同</w:t>
      </w:r>
    </w:p>
    <w:p w14:paraId="1111F8B3"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甲方：绍兴市妇幼保健院               （药品使用单位）</w:t>
      </w:r>
    </w:p>
    <w:p w14:paraId="26D5E3D4"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乙方：                               （中标单位）</w:t>
      </w:r>
    </w:p>
    <w:p w14:paraId="272AD9F2" w14:textId="77777777" w:rsidR="008C204F" w:rsidRDefault="00940D78">
      <w:pPr>
        <w:pStyle w:val="aff4"/>
        <w:tabs>
          <w:tab w:val="left" w:pos="822"/>
          <w:tab w:val="left" w:pos="2940"/>
        </w:tabs>
        <w:rPr>
          <w:rFonts w:ascii="仿宋" w:eastAsia="仿宋" w:hAnsi="仿宋" w:cs="仿宋"/>
          <w:szCs w:val="24"/>
        </w:rPr>
      </w:pPr>
      <w:r>
        <w:rPr>
          <w:rFonts w:ascii="仿宋" w:eastAsia="仿宋" w:hAnsi="仿宋" w:cs="仿宋" w:hint="eastAsia"/>
          <w:szCs w:val="24"/>
        </w:rPr>
        <w:t>为保证药品供应，提高药品质量，甲、乙双方方本着一切为病人服务，提高社会效益和经济效益的宗旨，按照互惠互利、共同发展的原则，经过公开招标，确定双方购销关系，并经协商达成协议，订立如下合同：</w:t>
      </w:r>
    </w:p>
    <w:p w14:paraId="17AF7A26" w14:textId="77777777" w:rsidR="008C204F" w:rsidRDefault="00940D78">
      <w:pPr>
        <w:pStyle w:val="aff4"/>
        <w:tabs>
          <w:tab w:val="left" w:pos="822"/>
          <w:tab w:val="left" w:pos="2940"/>
        </w:tabs>
        <w:ind w:firstLineChars="0" w:firstLine="0"/>
        <w:rPr>
          <w:rFonts w:ascii="仿宋" w:eastAsia="仿宋" w:hAnsi="仿宋" w:cs="仿宋"/>
          <w:color w:val="0000FF"/>
          <w:szCs w:val="24"/>
        </w:rPr>
      </w:pPr>
      <w:r>
        <w:rPr>
          <w:rFonts w:ascii="仿宋" w:eastAsia="仿宋" w:hAnsi="仿宋" w:cs="仿宋" w:hint="eastAsia"/>
          <w:szCs w:val="24"/>
        </w:rPr>
        <w:t>第一条  乙方供应的所有药品（以甲方提供的药品目录为准）以绍兴市中医药学会、绍兴市药学会、绍兴市医疗保障行业协会、绍兴市医药行业协会发布的绍兴市</w:t>
      </w:r>
      <w:r>
        <w:rPr>
          <w:rFonts w:ascii="仿宋" w:eastAsia="仿宋" w:hAnsi="仿宋" w:cs="仿宋" w:hint="eastAsia"/>
          <w:szCs w:val="24"/>
          <w:lang w:val="en-US"/>
        </w:rPr>
        <w:t>中药饮片</w:t>
      </w:r>
      <w:r>
        <w:rPr>
          <w:rFonts w:ascii="仿宋" w:eastAsia="仿宋" w:hAnsi="仿宋" w:cs="仿宋" w:hint="eastAsia"/>
          <w:szCs w:val="24"/>
        </w:rPr>
        <w:t>价格信息现行供应价的   %价格按需供货。目录外的药品价格原则上参照本次招标价格。</w:t>
      </w:r>
    </w:p>
    <w:p w14:paraId="1093B251"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第二条  甲方应及时向乙方提供所需药品品种、规格、产地、数量等信息，供乙方组织货源。</w:t>
      </w:r>
    </w:p>
    <w:p w14:paraId="2D3C6E72"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第三条  乙方指定专人负责同甲方联系供货，保证供应药品的质量合格率100%，品种满足率100%。普通饮片在接甲方采购信息后12工作时内免费送达甲方指定药房，急需饮片随叫随到。</w:t>
      </w:r>
    </w:p>
    <w:p w14:paraId="75DD6A7A"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第四条  甲方在每次购销结束后，其货款按财务流程审批支付（一般在验收后３个月付清）。</w:t>
      </w:r>
    </w:p>
    <w:p w14:paraId="436BFD7C"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第五条  甲、乙双方应严把药品质量关，</w:t>
      </w:r>
      <w:r>
        <w:rPr>
          <w:rFonts w:ascii="仿宋" w:eastAsia="仿宋" w:hAnsi="仿宋" w:cs="仿宋" w:hint="eastAsia"/>
          <w:szCs w:val="24"/>
          <w:lang w:val="en-US"/>
        </w:rPr>
        <w:t>涉及投标中有样品展示的品种，乙方都必须按照此样品标准供货</w:t>
      </w:r>
      <w:r>
        <w:rPr>
          <w:rFonts w:ascii="仿宋" w:eastAsia="仿宋" w:hAnsi="仿宋" w:cs="仿宋" w:hint="eastAsia"/>
          <w:szCs w:val="24"/>
        </w:rPr>
        <w:t>。</w:t>
      </w:r>
    </w:p>
    <w:p w14:paraId="77A08D68"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药品质量严格执行《中华人民共和国药典》</w:t>
      </w:r>
      <w:r>
        <w:rPr>
          <w:rFonts w:ascii="仿宋" w:eastAsia="仿宋" w:hAnsi="仿宋" w:cs="仿宋" w:hint="eastAsia"/>
          <w:color w:val="000000" w:themeColor="text1"/>
          <w:szCs w:val="24"/>
        </w:rPr>
        <w:t>2020</w:t>
      </w:r>
      <w:r>
        <w:rPr>
          <w:rFonts w:ascii="仿宋" w:eastAsia="仿宋" w:hAnsi="仿宋" w:cs="仿宋" w:hint="eastAsia"/>
          <w:szCs w:val="24"/>
        </w:rPr>
        <w:t>年版及《浙江省中药炮制规范》2015年版的质量标准（合同期内有新版药典或炮制规范推出则按规定执行新版质量标准）。普通饮片以1Kg/包为包装单位。</w:t>
      </w:r>
    </w:p>
    <w:p w14:paraId="53021837"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乙方按甲方需要及时供应药品，杜绝供应假劣药品。因药品质量问题而造成的一切损失由乙方承担。</w:t>
      </w:r>
    </w:p>
    <w:p w14:paraId="55073DC4"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第六条  甲方购进的药品如需退货，应及时与乙方联系，乙方应作无条件退货处理。</w:t>
      </w:r>
    </w:p>
    <w:p w14:paraId="30339D6C"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第七条  遇以下情况，甲方有权向第三方采购，由此产生差价的，将由乙方承担，甲方在货款中扣除：</w:t>
      </w:r>
    </w:p>
    <w:p w14:paraId="0DCB723B"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1.乙方所供饮片存在质量问题；</w:t>
      </w:r>
    </w:p>
    <w:p w14:paraId="6850FA1F"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lastRenderedPageBreak/>
        <w:t>2.乙方饮片验收不合格或不符合要求；</w:t>
      </w:r>
    </w:p>
    <w:p w14:paraId="7464C5DF"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3.乙方没有能力提供或不能及时提供若干中药饮片；</w:t>
      </w:r>
    </w:p>
    <w:p w14:paraId="497AFC85"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4.乙方不能在规定时间内提供急需中药饮片；</w:t>
      </w:r>
    </w:p>
    <w:p w14:paraId="1C877FE4"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5.其他不符合要求的情形。</w:t>
      </w:r>
    </w:p>
    <w:p w14:paraId="3868BDC4"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第八条  在药品购销过程中，如出现以下情况，则为乙方违约，甲方可终止合同。</w:t>
      </w:r>
    </w:p>
    <w:p w14:paraId="212A3774"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1.乙方销售假、劣药品；</w:t>
      </w:r>
    </w:p>
    <w:p w14:paraId="1554BB86"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2.乙方给予甲方工作人员药品回扣；</w:t>
      </w:r>
    </w:p>
    <w:p w14:paraId="54E1385E"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3.乙方多次出现不能及时供货或供货满足率低于99%；</w:t>
      </w:r>
    </w:p>
    <w:p w14:paraId="6CE3CA7D"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4.乙方供货在市场监督管理局抽检中查出伪品时。</w:t>
      </w:r>
    </w:p>
    <w:p w14:paraId="1F91E227"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第九条  乙方所缴纳的质量保证金，合同期满无息退还。如有违约予以扣减，合同期满退还余额。</w:t>
      </w:r>
    </w:p>
    <w:p w14:paraId="1AF79E28"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第十条  在药品购销中，如出现以下情况，则甲方违约，乙方可终止合同。</w:t>
      </w:r>
    </w:p>
    <w:p w14:paraId="4FCD3E32"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１.甲方未经乙方同意，故意延迟货款结算时间；</w:t>
      </w:r>
    </w:p>
    <w:p w14:paraId="7F88C90C"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２.甲方擅自向中标外企业采购药品。</w:t>
      </w:r>
    </w:p>
    <w:p w14:paraId="7DA6CC13"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第十一条  本合同有效期为</w:t>
      </w:r>
      <w:r>
        <w:rPr>
          <w:rFonts w:ascii="仿宋" w:eastAsia="仿宋" w:hAnsi="仿宋" w:cs="仿宋" w:hint="eastAsia"/>
          <w:szCs w:val="24"/>
          <w:lang w:val="en-US"/>
        </w:rPr>
        <w:t>两年</w:t>
      </w:r>
      <w:r>
        <w:rPr>
          <w:rFonts w:ascii="仿宋" w:eastAsia="仿宋" w:hAnsi="仿宋" w:cs="仿宋" w:hint="eastAsia"/>
          <w:szCs w:val="24"/>
        </w:rPr>
        <w:t>，自202</w:t>
      </w:r>
      <w:r>
        <w:rPr>
          <w:rFonts w:ascii="仿宋" w:eastAsia="仿宋" w:hAnsi="仿宋" w:cs="仿宋" w:hint="eastAsia"/>
          <w:szCs w:val="24"/>
          <w:lang w:val="en-US"/>
        </w:rPr>
        <w:t>5</w:t>
      </w:r>
      <w:r>
        <w:rPr>
          <w:rFonts w:ascii="仿宋" w:eastAsia="仿宋" w:hAnsi="仿宋" w:cs="仿宋" w:hint="eastAsia"/>
          <w:szCs w:val="24"/>
        </w:rPr>
        <w:t>年 月  日起到202</w:t>
      </w:r>
      <w:r>
        <w:rPr>
          <w:rFonts w:ascii="仿宋" w:eastAsia="仿宋" w:hAnsi="仿宋" w:cs="仿宋" w:hint="eastAsia"/>
          <w:szCs w:val="24"/>
          <w:lang w:val="en-US"/>
        </w:rPr>
        <w:t>7</w:t>
      </w:r>
      <w:r>
        <w:rPr>
          <w:rFonts w:ascii="仿宋" w:eastAsia="仿宋" w:hAnsi="仿宋" w:cs="仿宋" w:hint="eastAsia"/>
          <w:szCs w:val="24"/>
        </w:rPr>
        <w:t>年  月  日止。经双方签字盖章后生效。合同期满，招标方可根据合作情况经双方协商后选择是否续标。</w:t>
      </w:r>
    </w:p>
    <w:p w14:paraId="5A9F0F68"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第十二条  双方应严格履行本合同。违约时按《中华人民共和国民法典》处理。</w:t>
      </w:r>
    </w:p>
    <w:p w14:paraId="0076EE0F"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第十三条  未尽事宜，双方协商解决。亦可在本合同前提下签订补充协议附件，并与本合同具有同等效力。协商不成的，提交绍兴仲裁委员会仲裁解决。</w:t>
      </w:r>
    </w:p>
    <w:p w14:paraId="4FB3A939"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第十四条  本合同一式五份，甲方三份，乙方二份。</w:t>
      </w:r>
    </w:p>
    <w:p w14:paraId="68123052" w14:textId="77777777" w:rsidR="008C204F" w:rsidRDefault="008C204F">
      <w:pPr>
        <w:pStyle w:val="aff4"/>
        <w:tabs>
          <w:tab w:val="left" w:pos="822"/>
          <w:tab w:val="left" w:pos="2940"/>
        </w:tabs>
        <w:ind w:firstLineChars="0" w:firstLine="0"/>
        <w:rPr>
          <w:rFonts w:ascii="仿宋" w:eastAsia="仿宋" w:hAnsi="仿宋" w:cs="仿宋"/>
          <w:szCs w:val="24"/>
        </w:rPr>
      </w:pPr>
    </w:p>
    <w:p w14:paraId="5E12661A"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 xml:space="preserve">甲方：绍兴市妇幼保健院                     乙方：       </w:t>
      </w:r>
    </w:p>
    <w:p w14:paraId="7D109E33"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（盖章）                                  （盖章）</w:t>
      </w:r>
    </w:p>
    <w:p w14:paraId="297FB977" w14:textId="77777777" w:rsidR="008C204F" w:rsidRDefault="008C204F">
      <w:pPr>
        <w:pStyle w:val="aff4"/>
        <w:tabs>
          <w:tab w:val="left" w:pos="822"/>
          <w:tab w:val="left" w:pos="2940"/>
        </w:tabs>
        <w:ind w:firstLineChars="0" w:firstLine="0"/>
        <w:rPr>
          <w:rFonts w:ascii="仿宋" w:eastAsia="仿宋" w:hAnsi="仿宋" w:cs="仿宋"/>
          <w:szCs w:val="24"/>
        </w:rPr>
      </w:pPr>
    </w:p>
    <w:p w14:paraId="52D25F39" w14:textId="77777777" w:rsidR="008C204F"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 xml:space="preserve">代表签名：                                 代表签名：                 </w:t>
      </w:r>
    </w:p>
    <w:p w14:paraId="277FD524" w14:textId="77777777" w:rsidR="008C204F" w:rsidRDefault="008C204F">
      <w:pPr>
        <w:pStyle w:val="aff4"/>
        <w:tabs>
          <w:tab w:val="left" w:pos="822"/>
          <w:tab w:val="left" w:pos="2940"/>
        </w:tabs>
        <w:ind w:firstLineChars="0" w:firstLine="0"/>
        <w:rPr>
          <w:rFonts w:ascii="仿宋" w:eastAsia="仿宋" w:hAnsi="仿宋" w:cs="仿宋"/>
          <w:szCs w:val="24"/>
        </w:rPr>
      </w:pPr>
    </w:p>
    <w:p w14:paraId="5C4128C1" w14:textId="5937FBA7" w:rsidR="008C204F" w:rsidRPr="00A2347E" w:rsidRDefault="00940D78">
      <w:pPr>
        <w:pStyle w:val="aff4"/>
        <w:tabs>
          <w:tab w:val="left" w:pos="822"/>
          <w:tab w:val="left" w:pos="2940"/>
        </w:tabs>
        <w:ind w:firstLineChars="0" w:firstLine="0"/>
        <w:rPr>
          <w:rFonts w:ascii="仿宋" w:eastAsia="仿宋" w:hAnsi="仿宋" w:cs="仿宋"/>
          <w:szCs w:val="24"/>
        </w:rPr>
      </w:pPr>
      <w:r>
        <w:rPr>
          <w:rFonts w:ascii="仿宋" w:eastAsia="仿宋" w:hAnsi="仿宋" w:cs="仿宋" w:hint="eastAsia"/>
          <w:szCs w:val="24"/>
        </w:rPr>
        <w:t>202</w:t>
      </w:r>
      <w:r>
        <w:rPr>
          <w:rFonts w:ascii="仿宋" w:eastAsia="仿宋" w:hAnsi="仿宋" w:cs="仿宋" w:hint="eastAsia"/>
          <w:szCs w:val="24"/>
          <w:lang w:val="en-US"/>
        </w:rPr>
        <w:t>5</w:t>
      </w:r>
      <w:r>
        <w:rPr>
          <w:rFonts w:ascii="仿宋" w:eastAsia="仿宋" w:hAnsi="仿宋" w:cs="仿宋" w:hint="eastAsia"/>
          <w:szCs w:val="24"/>
        </w:rPr>
        <w:t>年   月    日                         202</w:t>
      </w:r>
      <w:r>
        <w:rPr>
          <w:rFonts w:ascii="仿宋" w:eastAsia="仿宋" w:hAnsi="仿宋" w:cs="仿宋" w:hint="eastAsia"/>
          <w:szCs w:val="24"/>
          <w:lang w:val="en-US"/>
        </w:rPr>
        <w:t>5</w:t>
      </w:r>
      <w:r>
        <w:rPr>
          <w:rFonts w:ascii="仿宋" w:eastAsia="仿宋" w:hAnsi="仿宋" w:cs="仿宋" w:hint="eastAsia"/>
          <w:szCs w:val="24"/>
        </w:rPr>
        <w:t>年   月    日</w:t>
      </w:r>
    </w:p>
    <w:p w14:paraId="47EABD6F" w14:textId="77777777" w:rsidR="008C204F" w:rsidRDefault="008C204F">
      <w:pPr>
        <w:jc w:val="center"/>
        <w:rPr>
          <w:rFonts w:asciiTheme="majorEastAsia" w:eastAsiaTheme="majorEastAsia" w:hAnsiTheme="majorEastAsia" w:cs="仿宋_GB2312"/>
          <w:b/>
          <w:bCs/>
          <w:color w:val="000000" w:themeColor="text1"/>
          <w:sz w:val="32"/>
          <w:szCs w:val="32"/>
        </w:rPr>
      </w:pPr>
    </w:p>
    <w:p w14:paraId="2EEBDBE3" w14:textId="77777777" w:rsidR="008C204F" w:rsidRDefault="008C204F">
      <w:pPr>
        <w:jc w:val="center"/>
        <w:rPr>
          <w:rFonts w:asciiTheme="majorEastAsia" w:eastAsiaTheme="majorEastAsia" w:hAnsiTheme="majorEastAsia" w:cs="仿宋_GB2312"/>
          <w:b/>
          <w:bCs/>
          <w:color w:val="000000" w:themeColor="text1"/>
          <w:sz w:val="44"/>
          <w:szCs w:val="44"/>
        </w:rPr>
      </w:pPr>
    </w:p>
    <w:p w14:paraId="249223A5" w14:textId="77777777" w:rsidR="008C204F" w:rsidRDefault="00940D78">
      <w:pPr>
        <w:jc w:val="center"/>
        <w:rPr>
          <w:rFonts w:asciiTheme="majorEastAsia" w:eastAsiaTheme="majorEastAsia" w:hAnsiTheme="majorEastAsia" w:cs="仿宋_GB2312"/>
          <w:b/>
          <w:bCs/>
          <w:color w:val="000000" w:themeColor="text1"/>
          <w:sz w:val="44"/>
          <w:szCs w:val="44"/>
        </w:rPr>
      </w:pPr>
      <w:r>
        <w:rPr>
          <w:rFonts w:asciiTheme="majorEastAsia" w:eastAsiaTheme="majorEastAsia" w:hAnsiTheme="majorEastAsia" w:cs="仿宋_GB2312" w:hint="eastAsia"/>
          <w:b/>
          <w:bCs/>
          <w:color w:val="000000" w:themeColor="text1"/>
          <w:sz w:val="44"/>
          <w:szCs w:val="44"/>
        </w:rPr>
        <w:lastRenderedPageBreak/>
        <w:t>中药代煎、代邮协议</w:t>
      </w:r>
    </w:p>
    <w:p w14:paraId="4F1C4A1D"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甲方：（招标单位）绍兴市妇幼保健院</w:t>
      </w:r>
    </w:p>
    <w:p w14:paraId="372BDE35"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乙方：（中标单位）</w:t>
      </w:r>
    </w:p>
    <w:p w14:paraId="7B7A6B11" w14:textId="77777777" w:rsidR="008C204F" w:rsidRDefault="00940D78">
      <w:pPr>
        <w:pStyle w:val="34"/>
        <w:spacing w:line="360" w:lineRule="auto"/>
        <w:ind w:leftChars="0" w:left="0"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双方本着友好、自愿、互惠、互利的原则，根据绍兴市妇幼保健院202</w:t>
      </w:r>
      <w:r>
        <w:rPr>
          <w:rFonts w:ascii="仿宋" w:eastAsia="仿宋" w:hAnsi="仿宋" w:cs="仿宋"/>
          <w:color w:val="000000" w:themeColor="text1"/>
          <w:sz w:val="24"/>
          <w:szCs w:val="24"/>
        </w:rPr>
        <w:t>3</w:t>
      </w:r>
      <w:r>
        <w:rPr>
          <w:rFonts w:ascii="仿宋" w:eastAsia="仿宋" w:hAnsi="仿宋" w:cs="仿宋" w:hint="eastAsia"/>
          <w:color w:val="000000" w:themeColor="text1"/>
          <w:sz w:val="24"/>
          <w:szCs w:val="24"/>
        </w:rPr>
        <w:t>年中药饮片采购招标文件相关伴随服务（项目编号：      ），甲方委托乙方代煎、代邮中药饮片业务，签订如下合作协议：</w:t>
      </w:r>
    </w:p>
    <w:p w14:paraId="69242F83"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乙方按照医院药剂管理条例有关规定进行处方调剂和煎药，软硬件配备必须符合《浙江省中药饮片代煎服务工作质量管理规范（试行）》要求，同时负责煎药室的日常管理工作，并需经甲方认可和随时接受甲方的监督检查，若条件不符，甲方有权单方面终止合作。</w:t>
      </w:r>
    </w:p>
    <w:p w14:paraId="02A1F208"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二、方式：</w:t>
      </w:r>
    </w:p>
    <w:p w14:paraId="5CECE28A"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（1）代煎：乙方应在当日上午10点30分前及时、准确地从甲方拿取配好的中药，在下午</w:t>
      </w:r>
      <w:r>
        <w:rPr>
          <w:rFonts w:ascii="仿宋" w:eastAsia="仿宋" w:hAnsi="仿宋" w:cs="仿宋"/>
          <w:color w:val="000000" w:themeColor="text1"/>
          <w:sz w:val="24"/>
          <w:szCs w:val="24"/>
        </w:rPr>
        <w:t>4</w:t>
      </w:r>
      <w:r>
        <w:rPr>
          <w:rFonts w:ascii="仿宋" w:eastAsia="仿宋" w:hAnsi="仿宋" w:cs="仿宋" w:hint="eastAsia"/>
          <w:color w:val="000000" w:themeColor="text1"/>
          <w:sz w:val="24"/>
          <w:szCs w:val="24"/>
        </w:rPr>
        <w:t>点之前将代煎好的中药药液送达甲方医院；上午 10点30分后至下午</w:t>
      </w:r>
      <w:r>
        <w:rPr>
          <w:rFonts w:ascii="仿宋" w:eastAsia="仿宋" w:hAnsi="仿宋" w:cs="仿宋"/>
          <w:color w:val="000000" w:themeColor="text1"/>
          <w:sz w:val="24"/>
          <w:szCs w:val="24"/>
        </w:rPr>
        <w:t>4</w:t>
      </w:r>
      <w:r>
        <w:rPr>
          <w:rFonts w:ascii="仿宋" w:eastAsia="仿宋" w:hAnsi="仿宋" w:cs="仿宋" w:hint="eastAsia"/>
          <w:color w:val="000000" w:themeColor="text1"/>
          <w:sz w:val="24"/>
          <w:szCs w:val="24"/>
        </w:rPr>
        <w:t>点前拿取的中药则在次日上午10点30分前将煎好的中药药液送到甲方医院，特殊情况下双方协商解决。</w:t>
      </w:r>
    </w:p>
    <w:p w14:paraId="777C2CF8"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（2）代煎、代邮：乙方应在当日上午10点30分前及时、准确地从甲方拿取配好的中药，在下午</w:t>
      </w:r>
      <w:r>
        <w:rPr>
          <w:rFonts w:ascii="仿宋" w:eastAsia="仿宋" w:hAnsi="仿宋" w:cs="仿宋"/>
          <w:color w:val="000000" w:themeColor="text1"/>
          <w:sz w:val="24"/>
          <w:szCs w:val="24"/>
        </w:rPr>
        <w:t>5</w:t>
      </w:r>
      <w:r>
        <w:rPr>
          <w:rFonts w:ascii="仿宋" w:eastAsia="仿宋" w:hAnsi="仿宋" w:cs="仿宋" w:hint="eastAsia"/>
          <w:color w:val="000000" w:themeColor="text1"/>
          <w:sz w:val="24"/>
          <w:szCs w:val="24"/>
        </w:rPr>
        <w:t>点之前将代煎好的中药药液送达病人处；上午10点30分后至下午</w:t>
      </w:r>
      <w:r>
        <w:rPr>
          <w:rFonts w:ascii="仿宋" w:eastAsia="仿宋" w:hAnsi="仿宋" w:cs="仿宋"/>
          <w:color w:val="000000" w:themeColor="text1"/>
          <w:sz w:val="24"/>
          <w:szCs w:val="24"/>
        </w:rPr>
        <w:t>5</w:t>
      </w:r>
      <w:r>
        <w:rPr>
          <w:rFonts w:ascii="仿宋" w:eastAsia="仿宋" w:hAnsi="仿宋" w:cs="仿宋" w:hint="eastAsia"/>
          <w:color w:val="000000" w:themeColor="text1"/>
          <w:sz w:val="24"/>
          <w:szCs w:val="24"/>
        </w:rPr>
        <w:t>点前拿取的中药则在次日上午10点30分前将煎好的中药药液送达病人处（限绍兴市越城区，柯桥区）。上虞区、诸暨、嵊州、新昌（到镇为止）当日处方均于次日上午12点前送到病人处（到村顺延半天）；江、浙（绍兴地区除外）、沪、皖区域病人当日下午</w:t>
      </w:r>
      <w:r>
        <w:rPr>
          <w:rFonts w:ascii="仿宋" w:eastAsia="仿宋" w:hAnsi="仿宋" w:cs="仿宋"/>
          <w:color w:val="000000" w:themeColor="text1"/>
          <w:sz w:val="24"/>
          <w:szCs w:val="24"/>
        </w:rPr>
        <w:t>4</w:t>
      </w:r>
      <w:r>
        <w:rPr>
          <w:rFonts w:ascii="仿宋" w:eastAsia="仿宋" w:hAnsi="仿宋" w:cs="仿宋" w:hint="eastAsia"/>
          <w:color w:val="000000" w:themeColor="text1"/>
          <w:sz w:val="24"/>
          <w:szCs w:val="24"/>
        </w:rPr>
        <w:t>点前的处方次日下午4点前送达病人处；江、浙（绍兴地区除外）、沪、皖区域外省份除西藏、青海、新疆、甘肃、宁夏五区外取到配好的中药后72小时内送到病人处，特殊情况下双方协商解决。</w:t>
      </w:r>
    </w:p>
    <w:p w14:paraId="22550783"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乙方必须保证煎药的质量，若乙方出现煎药质量问题或快递过程中产生的药品质量问题、包装破损、送药不及时引起的病人投诉等其他情形，乙方负担所有经济损失，并视情节乙方向甲方进行一定的经济赔偿。</w:t>
      </w:r>
    </w:p>
    <w:p w14:paraId="008C216D"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四、本协议自签字之日起生效，有效期两年，到期后参照《中药饮片购销合同》执行。</w:t>
      </w:r>
    </w:p>
    <w:p w14:paraId="3789EF6F"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五、协议的变更、终止及争议解决方式</w:t>
      </w:r>
    </w:p>
    <w:p w14:paraId="3C034E61"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（1）协议履行时遇有不可克服的困难或不可抗拒影响，如遇国家相关政策调整、饮片作价机制变更等情况，需要变更或终止协议时，双方应协商解决，变更协议的应形成书面协议。</w:t>
      </w:r>
    </w:p>
    <w:p w14:paraId="52D41B59"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（2）产生协议争议时，尽量通过协商解决；若协商不成，可向甲方所在地人民法院提起诉讼。</w:t>
      </w:r>
    </w:p>
    <w:p w14:paraId="08BAC417" w14:textId="77777777" w:rsidR="008C204F" w:rsidRDefault="00940D78">
      <w:pPr>
        <w:pStyle w:val="34"/>
        <w:spacing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六、本协议一式贰份，甲乙双方各执一份，具有同等法律效力。</w:t>
      </w:r>
    </w:p>
    <w:p w14:paraId="23E59120" w14:textId="77777777" w:rsidR="008C204F" w:rsidRDefault="008C204F">
      <w:pPr>
        <w:pStyle w:val="34"/>
        <w:spacing w:line="360" w:lineRule="auto"/>
        <w:rPr>
          <w:rFonts w:ascii="仿宋" w:eastAsia="仿宋" w:hAnsi="仿宋" w:cs="仿宋"/>
          <w:color w:val="000000" w:themeColor="text1"/>
          <w:sz w:val="24"/>
          <w:szCs w:val="24"/>
        </w:rPr>
      </w:pPr>
    </w:p>
    <w:p w14:paraId="7BE430A1" w14:textId="77777777" w:rsidR="008C204F" w:rsidRDefault="00940D78">
      <w:pPr>
        <w:pStyle w:val="34"/>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甲方：（盖章）                          乙方：（盖章）</w:t>
      </w:r>
    </w:p>
    <w:p w14:paraId="45EBA106" w14:textId="77777777" w:rsidR="008C204F" w:rsidRDefault="00940D78">
      <w:pPr>
        <w:pStyle w:val="34"/>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14:paraId="3AE1D6BF" w14:textId="77777777" w:rsidR="008C204F" w:rsidRDefault="00940D78">
      <w:pPr>
        <w:pStyle w:val="34"/>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代表签名：                              代表签名：  </w:t>
      </w:r>
    </w:p>
    <w:p w14:paraId="70C7A33F" w14:textId="77777777" w:rsidR="008C204F" w:rsidRDefault="008C204F">
      <w:pPr>
        <w:pStyle w:val="34"/>
        <w:spacing w:line="360" w:lineRule="auto"/>
        <w:ind w:leftChars="0" w:left="0"/>
        <w:rPr>
          <w:rFonts w:ascii="仿宋" w:eastAsia="仿宋" w:hAnsi="仿宋" w:cs="仿宋"/>
          <w:color w:val="000000" w:themeColor="text1"/>
          <w:sz w:val="24"/>
          <w:szCs w:val="24"/>
        </w:rPr>
      </w:pPr>
    </w:p>
    <w:p w14:paraId="6E2C0025" w14:textId="77777777" w:rsidR="008C204F" w:rsidRDefault="00940D78">
      <w:pPr>
        <w:pStyle w:val="34"/>
        <w:spacing w:after="0" w:line="360" w:lineRule="auto"/>
        <w:ind w:leftChars="0"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2025年  月  日</w:t>
      </w:r>
    </w:p>
    <w:p w14:paraId="2C5A377E" w14:textId="77777777" w:rsidR="008C204F" w:rsidRDefault="008C204F">
      <w:pPr>
        <w:spacing w:line="360" w:lineRule="auto"/>
        <w:rPr>
          <w:rFonts w:asciiTheme="majorEastAsia" w:eastAsiaTheme="majorEastAsia" w:hAnsiTheme="majorEastAsia" w:cs="仿宋_GB2312"/>
          <w:sz w:val="24"/>
          <w:szCs w:val="24"/>
        </w:rPr>
      </w:pPr>
    </w:p>
    <w:p w14:paraId="436EB5A9" w14:textId="77777777" w:rsidR="008C204F" w:rsidRDefault="00940D78">
      <w:pPr>
        <w:jc w:val="center"/>
        <w:rPr>
          <w:rFonts w:asciiTheme="majorEastAsia" w:eastAsiaTheme="majorEastAsia" w:hAnsiTheme="majorEastAsia" w:cs="仿宋_GB2312"/>
          <w:b/>
          <w:bCs/>
          <w:sz w:val="44"/>
          <w:szCs w:val="44"/>
        </w:rPr>
      </w:pPr>
      <w:r>
        <w:rPr>
          <w:rFonts w:asciiTheme="majorEastAsia" w:eastAsiaTheme="majorEastAsia" w:hAnsiTheme="majorEastAsia" w:cs="仿宋_GB2312" w:hint="eastAsia"/>
          <w:b/>
          <w:bCs/>
          <w:sz w:val="44"/>
          <w:szCs w:val="44"/>
        </w:rPr>
        <w:t>中药打粉委托协议</w:t>
      </w:r>
    </w:p>
    <w:p w14:paraId="6EB8A42C"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委托人（以下简称甲方）：绍兴市妇幼保健院</w:t>
      </w:r>
    </w:p>
    <w:p w14:paraId="07728C63"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受托人（以下简称乙方）：</w:t>
      </w:r>
    </w:p>
    <w:p w14:paraId="0116BA80" w14:textId="77777777" w:rsidR="008C204F" w:rsidRDefault="00940D78">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根据《关于加强医疗机构中药制剂管理的意见》（</w:t>
      </w:r>
      <w:r>
        <w:rPr>
          <w:rFonts w:ascii="仿宋" w:eastAsia="仿宋" w:hAnsi="仿宋" w:cs="仿宋" w:hint="eastAsia"/>
          <w:color w:val="000000"/>
          <w:kern w:val="0"/>
          <w:sz w:val="24"/>
          <w:szCs w:val="24"/>
        </w:rPr>
        <w:t>国中医药医政发〔2010〕39</w:t>
      </w:r>
      <w:r>
        <w:rPr>
          <w:rFonts w:ascii="仿宋" w:eastAsia="仿宋" w:hAnsi="仿宋" w:cs="仿宋" w:hint="eastAsia"/>
          <w:sz w:val="24"/>
          <w:szCs w:val="24"/>
        </w:rPr>
        <w:t>）</w:t>
      </w:r>
      <w:r>
        <w:rPr>
          <w:rFonts w:ascii="仿宋" w:eastAsia="仿宋" w:hAnsi="仿宋" w:cs="仿宋" w:hint="eastAsia"/>
          <w:color w:val="000000"/>
          <w:kern w:val="0"/>
          <w:sz w:val="24"/>
          <w:szCs w:val="24"/>
        </w:rPr>
        <w:t>号）规定，</w:t>
      </w:r>
      <w:r>
        <w:rPr>
          <w:rFonts w:ascii="仿宋" w:eastAsia="仿宋" w:hAnsi="仿宋" w:cs="仿宋" w:hint="eastAsia"/>
          <w:sz w:val="24"/>
          <w:szCs w:val="24"/>
        </w:rPr>
        <w:t>中药加工成细粉等行为不纳入医疗机构中药制剂管理范围。为满足临床医师的要求，保证中药的质量，甲乙双方经过协商签订本协议,内容如下：</w:t>
      </w:r>
    </w:p>
    <w:p w14:paraId="4FBBD5D7"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一、甲方医师在临床治疗过程中，根据患者情况，因病施治，开具的不属于医疗机构中药制剂管理范围的中药打粉等行为，甲方委托乙方代为操作加工。</w:t>
      </w:r>
    </w:p>
    <w:p w14:paraId="096D1BE9"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二、甲方委托乙方代为打粉的中药饮片必须是经甲方验收合格的中药饮片，并明确告知乙方操作的要求，如：粉碎的目数等，并出具《中药打粉委托单》。</w:t>
      </w:r>
    </w:p>
    <w:p w14:paraId="70B715C3"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三、乙方必须严格按照甲方的要求进行打粉操作，标准参照《绍兴市医疗机构临床调配外用中药治疗管理办法（试行）》（绍市监管药通﹝2020﹞11号），炮制方法严格按照《中国药典》和《浙江省中药炮制规范》现行版的炮制通则要求进</w:t>
      </w:r>
      <w:r>
        <w:rPr>
          <w:rFonts w:ascii="仿宋" w:eastAsia="仿宋" w:hAnsi="仿宋" w:cs="仿宋" w:hint="eastAsia"/>
          <w:spacing w:val="11"/>
          <w:sz w:val="24"/>
          <w:szCs w:val="24"/>
        </w:rPr>
        <w:lastRenderedPageBreak/>
        <w:t>行，若乙方违规操作所造成后果一律由乙方负责，饮片打粉所产生的损耗由甲方承担。</w:t>
      </w:r>
    </w:p>
    <w:p w14:paraId="1106D9C8"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四、乙方对打粉操作过程中的中药质量负责，甲方在收货验收时，应单独对该类中药及时验收、及时使用。验收后，由于储存、保管、使用不当引起的质量问题应由甲方负责。</w:t>
      </w:r>
    </w:p>
    <w:p w14:paraId="27D262AB" w14:textId="77777777" w:rsidR="008C204F" w:rsidRDefault="00940D78">
      <w:pPr>
        <w:spacing w:line="360" w:lineRule="auto"/>
        <w:rPr>
          <w:rFonts w:ascii="仿宋" w:eastAsia="仿宋" w:hAnsi="仿宋" w:cs="仿宋"/>
          <w:b/>
          <w:bCs/>
          <w:color w:val="FF0000"/>
          <w:spacing w:val="11"/>
          <w:sz w:val="24"/>
          <w:szCs w:val="24"/>
        </w:rPr>
      </w:pPr>
      <w:r>
        <w:rPr>
          <w:rFonts w:ascii="仿宋" w:eastAsia="仿宋" w:hAnsi="仿宋" w:cs="仿宋" w:hint="eastAsia"/>
          <w:spacing w:val="11"/>
          <w:sz w:val="24"/>
          <w:szCs w:val="24"/>
        </w:rPr>
        <w:t>五、乙方供货在药监等上级检查部门检查中查出打粉环节不符合《绍兴市医疗机构临床调配外用中药治疗管理办法（试行）》（绍市监管药通﹝2020﹞11号）相关要求（包括质量、标签、记录等），造成处罚时，由乙方负责。</w:t>
      </w:r>
    </w:p>
    <w:p w14:paraId="651152C9"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六、乙方根据甲方需求代为打粉加工的中药细粉，仅供甲方用于本医院内由医务人员临方调配使用，不得他用。甲方将其用于其他用途的，由此产生的一切后果和责任由甲方承担。</w:t>
      </w:r>
    </w:p>
    <w:p w14:paraId="58720143"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七、</w:t>
      </w:r>
      <w:r>
        <w:rPr>
          <w:rFonts w:ascii="仿宋" w:eastAsia="仿宋" w:hAnsi="仿宋" w:cs="仿宋" w:hint="eastAsia"/>
          <w:sz w:val="24"/>
          <w:szCs w:val="24"/>
        </w:rPr>
        <w:t>本协议自签字之日起生效，有效期同中药饮片购销合同。</w:t>
      </w:r>
    </w:p>
    <w:p w14:paraId="309EFD57"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八、未尽事宜，经甲、乙双方协商另行解决。</w:t>
      </w:r>
    </w:p>
    <w:p w14:paraId="0F5DC78D" w14:textId="77777777" w:rsidR="008C204F" w:rsidRDefault="00940D78">
      <w:pPr>
        <w:spacing w:line="360" w:lineRule="auto"/>
        <w:rPr>
          <w:rFonts w:ascii="仿宋" w:eastAsia="仿宋" w:hAnsi="仿宋" w:cs="仿宋"/>
          <w:sz w:val="24"/>
          <w:szCs w:val="24"/>
        </w:rPr>
      </w:pPr>
      <w:r>
        <w:rPr>
          <w:rFonts w:ascii="仿宋" w:eastAsia="仿宋" w:hAnsi="仿宋" w:cs="仿宋" w:hint="eastAsia"/>
          <w:spacing w:val="11"/>
          <w:sz w:val="24"/>
          <w:szCs w:val="24"/>
        </w:rPr>
        <w:t>九、本协议一式两份，甲、乙双方各执一份。</w:t>
      </w:r>
    </w:p>
    <w:p w14:paraId="7B7462C2"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甲方（盖章）                     乙方（盖章）：</w:t>
      </w:r>
    </w:p>
    <w:p w14:paraId="7CEDA986"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 xml:space="preserve">代表签名：                       代表签名：    </w:t>
      </w:r>
    </w:p>
    <w:p w14:paraId="4E3A6AA6" w14:textId="77777777" w:rsidR="008C204F" w:rsidRDefault="00940D78">
      <w:pPr>
        <w:spacing w:line="360" w:lineRule="auto"/>
        <w:rPr>
          <w:rFonts w:ascii="仿宋" w:eastAsia="仿宋" w:hAnsi="仿宋" w:cs="仿宋"/>
          <w:spacing w:val="11"/>
          <w:sz w:val="24"/>
          <w:szCs w:val="24"/>
        </w:rPr>
      </w:pPr>
      <w:r>
        <w:rPr>
          <w:rFonts w:ascii="仿宋" w:eastAsia="仿宋" w:hAnsi="仿宋" w:cs="仿宋" w:hint="eastAsia"/>
          <w:spacing w:val="11"/>
          <w:sz w:val="24"/>
          <w:szCs w:val="24"/>
        </w:rPr>
        <w:t>日期：                           日期：</w:t>
      </w:r>
    </w:p>
    <w:p w14:paraId="3292E8F1" w14:textId="77777777" w:rsidR="008C204F" w:rsidRDefault="00940D78">
      <w:pPr>
        <w:jc w:val="center"/>
        <w:rPr>
          <w:rFonts w:ascii="宋体" w:hAnsi="宋体" w:cs="宋体"/>
          <w:b/>
          <w:bCs/>
          <w:sz w:val="44"/>
          <w:szCs w:val="44"/>
        </w:rPr>
      </w:pPr>
      <w:r>
        <w:rPr>
          <w:rFonts w:ascii="宋体" w:hAnsi="宋体" w:cs="宋体" w:hint="eastAsia"/>
          <w:b/>
          <w:bCs/>
          <w:sz w:val="44"/>
          <w:szCs w:val="44"/>
        </w:rPr>
        <w:t>中药饮片代煎制膏协议</w:t>
      </w:r>
    </w:p>
    <w:p w14:paraId="33256C6A" w14:textId="77777777" w:rsidR="008C204F" w:rsidRDefault="008C204F"/>
    <w:p w14:paraId="27ABAB9E"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甲方：绍兴市妇幼保健院</w:t>
      </w:r>
    </w:p>
    <w:p w14:paraId="3FB3E3FE"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乙方：</w:t>
      </w:r>
    </w:p>
    <w:p w14:paraId="22C110AE" w14:textId="77777777" w:rsidR="008C204F" w:rsidRDefault="00940D7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双方本着友好、自愿、互惠、互利的原则，</w:t>
      </w:r>
      <w:r>
        <w:rPr>
          <w:rFonts w:ascii="仿宋" w:eastAsia="仿宋" w:hAnsi="仿宋" w:cs="仿宋" w:hint="eastAsia"/>
          <w:sz w:val="24"/>
          <w:szCs w:val="24"/>
          <w:u w:val="single"/>
        </w:rPr>
        <w:t xml:space="preserve">                </w:t>
      </w:r>
      <w:r>
        <w:rPr>
          <w:rFonts w:ascii="仿宋" w:eastAsia="仿宋" w:hAnsi="仿宋" w:cs="仿宋" w:hint="eastAsia"/>
          <w:sz w:val="24"/>
          <w:szCs w:val="24"/>
        </w:rPr>
        <w:t>（以下简称甲方）</w:t>
      </w:r>
      <w:r>
        <w:rPr>
          <w:rFonts w:ascii="仿宋" w:eastAsia="仿宋" w:hAnsi="仿宋" w:cs="仿宋" w:hint="eastAsia"/>
          <w:sz w:val="24"/>
          <w:szCs w:val="24"/>
          <w:u w:val="single"/>
        </w:rPr>
        <w:t xml:space="preserve">                </w:t>
      </w:r>
      <w:r>
        <w:rPr>
          <w:rFonts w:ascii="仿宋" w:eastAsia="仿宋" w:hAnsi="仿宋" w:cs="仿宋" w:hint="eastAsia"/>
          <w:sz w:val="24"/>
          <w:szCs w:val="24"/>
        </w:rPr>
        <w:t>（以下简称乙方）就中药代煎制膏签订如下合作协议：</w:t>
      </w:r>
    </w:p>
    <w:p w14:paraId="27C0667A"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甲方特委托乙方中药饮片膏方的代煎、制膏、代邮寄服务。</w:t>
      </w:r>
    </w:p>
    <w:p w14:paraId="5DC237CB"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乙方根据《浙江省中药饮片代煎服务工作质量管理规范（试行）》和医院药剂管理条例有关规定进行代制膏，软硬件配备必须符合相关要求，并需经甲方认可和随时接受甲方的监督检查，若条件不符，甲方有权单方面终止合作。</w:t>
      </w:r>
    </w:p>
    <w:p w14:paraId="2C612AC6"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方式：</w:t>
      </w:r>
    </w:p>
    <w:p w14:paraId="642BF5D5" w14:textId="77777777" w:rsidR="008C204F" w:rsidRDefault="00940D7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1、代煎制膏：乙方应在当日收到甲方处方后，及时完成代煎制膏后按甲方要求包装成小包装，并按甲方要求及时的寄送到目的地，为了保证及时、准确送到目的地，甲方</w:t>
      </w:r>
      <w:r>
        <w:rPr>
          <w:rFonts w:ascii="仿宋" w:eastAsia="仿宋" w:hAnsi="仿宋" w:cs="仿宋" w:hint="eastAsia"/>
          <w:sz w:val="24"/>
          <w:szCs w:val="24"/>
        </w:rPr>
        <w:lastRenderedPageBreak/>
        <w:t>必须保证邮寄地址、联系电话准确性，并及时接听快递员电话。特殊情况下双方协商解决。</w:t>
      </w:r>
    </w:p>
    <w:p w14:paraId="6CB8C16B" w14:textId="77777777" w:rsidR="008C204F" w:rsidRDefault="00940D7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2、代煎制膏时间：乙方在接到甲方处方后，在4-5天完成代煎制膏，并通过顺丰快递邮寄到甲方指定目的地（邮寄地址限浙江省内，偏远乡村延后1天），特殊情况下双方协商解决。</w:t>
      </w:r>
    </w:p>
    <w:p w14:paraId="2E4EA11D" w14:textId="77777777" w:rsidR="008C204F" w:rsidRDefault="00940D7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3、乙方为甲方免费提供煎膏所需的辅料黄酒，冰糖，饴糖，木糖醇，红糖，其他辅料由甲方自行提供给乙方，如甲方未提供给乙方，由乙方按当地市价向甲方收取辅料费。</w:t>
      </w:r>
    </w:p>
    <w:p w14:paraId="462A80AA"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代煎制膏服务费：由乙方收取煎膏服务费和快递费</w:t>
      </w:r>
      <w:r>
        <w:rPr>
          <w:rFonts w:ascii="仿宋" w:eastAsia="仿宋" w:hAnsi="仿宋" w:cs="仿宋" w:hint="eastAsia"/>
          <w:sz w:val="24"/>
          <w:szCs w:val="24"/>
          <w:u w:val="single"/>
        </w:rPr>
        <w:t xml:space="preserve">       </w:t>
      </w:r>
      <w:r>
        <w:rPr>
          <w:rFonts w:ascii="仿宋" w:eastAsia="仿宋" w:hAnsi="仿宋" w:cs="仿宋" w:hint="eastAsia"/>
          <w:b/>
          <w:bCs/>
          <w:sz w:val="24"/>
          <w:szCs w:val="24"/>
          <w:u w:val="single"/>
        </w:rPr>
        <w:t xml:space="preserve"> </w:t>
      </w:r>
      <w:r>
        <w:rPr>
          <w:rFonts w:ascii="仿宋" w:eastAsia="仿宋" w:hAnsi="仿宋" w:cs="仿宋" w:hint="eastAsia"/>
          <w:sz w:val="24"/>
          <w:szCs w:val="24"/>
        </w:rPr>
        <w:t>元/每张处方，每月月底甲乙双方对账结算。</w:t>
      </w:r>
    </w:p>
    <w:p w14:paraId="1D7F1DCE"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膏方中所用到的胶类、虫草及处方中药饮片品种，由甲方自行提供给乙方。</w:t>
      </w:r>
    </w:p>
    <w:p w14:paraId="0A720451"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乙方必须保证煎制膏的质量，不得以次充好煎入汁中，不得进行缺味煎制膏，保证所煎制膏方质量。若乙方出现膏方质量问题或快递过程中产生的药品质量问题，引起的病人投诉等其他情形，由双方共同协商处理，乙方应承担所有经济损失。</w:t>
      </w:r>
    </w:p>
    <w:p w14:paraId="2DA14577"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本协议自签字之日起生效，有效期同中药饮片购销合同。</w:t>
      </w:r>
    </w:p>
    <w:p w14:paraId="30D5A81A"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协议的变更、终止及争议解决方式</w:t>
      </w:r>
    </w:p>
    <w:p w14:paraId="354DECEB" w14:textId="77777777" w:rsidR="008C204F" w:rsidRDefault="00940D78">
      <w:pPr>
        <w:numPr>
          <w:ilvl w:val="0"/>
          <w:numId w:val="8"/>
        </w:num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协议履行时遇有不可克服的困难或不可抗力影响，如遇国家相关政策调整、饮片作价机制变更等情况，需要变更或终止协议时，双方应协商解决，变更协议的应形成书面协议。</w:t>
      </w:r>
    </w:p>
    <w:p w14:paraId="3AC95F08" w14:textId="77777777" w:rsidR="008C204F" w:rsidRDefault="00940D78">
      <w:pPr>
        <w:numPr>
          <w:ilvl w:val="0"/>
          <w:numId w:val="8"/>
        </w:num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产生协议争议时，尽量通过协商解决；若协商不成，可向乙方所在地人民法院提起诉讼。</w:t>
      </w:r>
    </w:p>
    <w:p w14:paraId="408BBC51" w14:textId="77777777" w:rsidR="008C204F" w:rsidRDefault="00940D78">
      <w:pPr>
        <w:numPr>
          <w:ilvl w:val="0"/>
          <w:numId w:val="7"/>
        </w:numPr>
        <w:spacing w:line="360" w:lineRule="auto"/>
        <w:rPr>
          <w:rFonts w:ascii="仿宋" w:eastAsia="仿宋" w:hAnsi="仿宋" w:cs="仿宋"/>
          <w:sz w:val="24"/>
          <w:szCs w:val="24"/>
        </w:rPr>
      </w:pPr>
      <w:r>
        <w:rPr>
          <w:rFonts w:ascii="仿宋" w:eastAsia="仿宋" w:hAnsi="仿宋" w:cs="仿宋" w:hint="eastAsia"/>
          <w:sz w:val="24"/>
          <w:szCs w:val="24"/>
        </w:rPr>
        <w:t>本协议一式两份，甲乙双方各执一份。</w:t>
      </w:r>
    </w:p>
    <w:p w14:paraId="58A7157F" w14:textId="77777777" w:rsidR="008C204F" w:rsidRDefault="008C204F">
      <w:pPr>
        <w:spacing w:line="360" w:lineRule="auto"/>
        <w:rPr>
          <w:rFonts w:ascii="仿宋" w:eastAsia="仿宋" w:hAnsi="仿宋" w:cs="仿宋"/>
          <w:sz w:val="24"/>
          <w:szCs w:val="24"/>
        </w:rPr>
      </w:pPr>
    </w:p>
    <w:p w14:paraId="7CA8DB4A"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甲方：                                      乙方：</w:t>
      </w:r>
    </w:p>
    <w:p w14:paraId="2E2649DE" w14:textId="77777777" w:rsidR="008C204F" w:rsidRDefault="00940D78">
      <w:pPr>
        <w:spacing w:line="360" w:lineRule="auto"/>
        <w:ind w:firstLineChars="400" w:firstLine="960"/>
        <w:rPr>
          <w:rFonts w:ascii="仿宋" w:eastAsia="仿宋" w:hAnsi="仿宋" w:cs="仿宋"/>
          <w:sz w:val="24"/>
          <w:szCs w:val="24"/>
        </w:rPr>
      </w:pPr>
      <w:r>
        <w:rPr>
          <w:rFonts w:ascii="仿宋" w:eastAsia="仿宋" w:hAnsi="仿宋" w:cs="仿宋" w:hint="eastAsia"/>
          <w:sz w:val="24"/>
          <w:szCs w:val="24"/>
        </w:rPr>
        <w:t>（盖章）                                     （盖章）</w:t>
      </w:r>
    </w:p>
    <w:p w14:paraId="5F0E77CC" w14:textId="77777777" w:rsidR="008C204F" w:rsidRDefault="00940D78">
      <w:pPr>
        <w:spacing w:line="360" w:lineRule="auto"/>
        <w:rPr>
          <w:rFonts w:ascii="仿宋" w:eastAsia="仿宋" w:hAnsi="仿宋" w:cs="仿宋"/>
          <w:sz w:val="24"/>
          <w:szCs w:val="24"/>
        </w:rPr>
      </w:pPr>
      <w:r>
        <w:rPr>
          <w:rFonts w:ascii="仿宋" w:eastAsia="仿宋" w:hAnsi="仿宋" w:cs="仿宋" w:hint="eastAsia"/>
          <w:sz w:val="24"/>
          <w:szCs w:val="24"/>
        </w:rPr>
        <w:t>签约代表：                                  签约代表：</w:t>
      </w:r>
    </w:p>
    <w:p w14:paraId="06C34C3E" w14:textId="77777777" w:rsidR="008C204F" w:rsidRDefault="008C204F">
      <w:pPr>
        <w:spacing w:line="360" w:lineRule="auto"/>
        <w:rPr>
          <w:rFonts w:ascii="仿宋" w:eastAsia="仿宋" w:hAnsi="仿宋" w:cs="仿宋"/>
          <w:sz w:val="24"/>
          <w:szCs w:val="24"/>
        </w:rPr>
      </w:pPr>
    </w:p>
    <w:p w14:paraId="0760D22B" w14:textId="77777777" w:rsidR="008C204F" w:rsidRDefault="00940D78">
      <w:pPr>
        <w:wordWrap w:val="0"/>
        <w:spacing w:line="360" w:lineRule="auto"/>
        <w:jc w:val="right"/>
        <w:rPr>
          <w:rFonts w:ascii="仿宋" w:eastAsia="仿宋" w:hAnsi="仿宋" w:cs="仿宋"/>
          <w:sz w:val="24"/>
          <w:szCs w:val="24"/>
        </w:rPr>
      </w:pPr>
      <w:r>
        <w:rPr>
          <w:rFonts w:ascii="仿宋" w:eastAsia="仿宋" w:hAnsi="仿宋" w:cs="仿宋" w:hint="eastAsia"/>
          <w:sz w:val="24"/>
          <w:szCs w:val="24"/>
        </w:rPr>
        <w:t>签约日期：     年    月    日</w:t>
      </w:r>
    </w:p>
    <w:p w14:paraId="78707013" w14:textId="77777777" w:rsidR="008C204F" w:rsidRDefault="008C204F">
      <w:pPr>
        <w:rPr>
          <w:rFonts w:asciiTheme="majorEastAsia" w:eastAsiaTheme="majorEastAsia" w:hAnsiTheme="majorEastAsia"/>
        </w:rPr>
      </w:pPr>
    </w:p>
    <w:p w14:paraId="2B266391" w14:textId="77777777" w:rsidR="008C204F" w:rsidRDefault="008C204F">
      <w:pPr>
        <w:rPr>
          <w:rFonts w:asciiTheme="majorEastAsia" w:eastAsiaTheme="majorEastAsia" w:hAnsiTheme="majorEastAsia"/>
        </w:rPr>
      </w:pPr>
    </w:p>
    <w:p w14:paraId="7354C01C" w14:textId="77777777" w:rsidR="008C204F" w:rsidRDefault="008C204F">
      <w:pPr>
        <w:rPr>
          <w:rFonts w:asciiTheme="majorEastAsia" w:eastAsiaTheme="majorEastAsia" w:hAnsiTheme="majorEastAsia"/>
        </w:rPr>
      </w:pPr>
    </w:p>
    <w:p w14:paraId="335B2ABB" w14:textId="77777777" w:rsidR="008C204F" w:rsidRDefault="008C204F">
      <w:pPr>
        <w:rPr>
          <w:rFonts w:asciiTheme="majorEastAsia" w:eastAsiaTheme="majorEastAsia" w:hAnsiTheme="majorEastAsia"/>
        </w:rPr>
      </w:pPr>
    </w:p>
    <w:p w14:paraId="2144DC4A" w14:textId="77777777" w:rsidR="008C204F" w:rsidRDefault="00940D78">
      <w:pPr>
        <w:spacing w:line="440" w:lineRule="exact"/>
        <w:jc w:val="center"/>
        <w:rPr>
          <w:rFonts w:ascii="仿宋" w:eastAsia="仿宋" w:hAnsi="仿宋" w:cs="仿宋"/>
          <w:b/>
          <w:bCs/>
          <w:sz w:val="40"/>
          <w:szCs w:val="40"/>
        </w:rPr>
      </w:pPr>
      <w:bookmarkStart w:id="24" w:name="_Toc104885748"/>
      <w:r>
        <w:rPr>
          <w:rFonts w:ascii="仿宋" w:eastAsia="仿宋" w:hAnsi="仿宋" w:cs="仿宋" w:hint="eastAsia"/>
          <w:b/>
          <w:bCs/>
          <w:sz w:val="40"/>
          <w:szCs w:val="40"/>
        </w:rPr>
        <w:lastRenderedPageBreak/>
        <w:t>第五章评标办法及标准</w:t>
      </w:r>
      <w:bookmarkEnd w:id="24"/>
    </w:p>
    <w:p w14:paraId="03B2B747" w14:textId="77777777" w:rsidR="008C204F" w:rsidRDefault="00940D78">
      <w:pPr>
        <w:tabs>
          <w:tab w:val="left" w:pos="525"/>
        </w:tabs>
        <w:spacing w:line="360" w:lineRule="auto"/>
        <w:ind w:firstLineChars="200" w:firstLine="482"/>
        <w:rPr>
          <w:rFonts w:ascii="仿宋" w:eastAsia="仿宋" w:hAnsi="仿宋"/>
          <w:b/>
          <w:color w:val="0000FF"/>
          <w:sz w:val="24"/>
        </w:rPr>
      </w:pPr>
      <w:r>
        <w:rPr>
          <w:rFonts w:ascii="仿宋" w:eastAsia="仿宋" w:hAnsi="仿宋" w:hint="eastAsia"/>
          <w:b/>
          <w:sz w:val="24"/>
        </w:rPr>
        <w:t>一、评标方法</w:t>
      </w:r>
    </w:p>
    <w:p w14:paraId="62B869A6" w14:textId="77777777" w:rsidR="008C204F" w:rsidRDefault="00940D78">
      <w:pPr>
        <w:spacing w:line="360" w:lineRule="auto"/>
        <w:ind w:firstLineChars="200" w:firstLine="480"/>
        <w:rPr>
          <w:rFonts w:ascii="仿宋" w:eastAsia="仿宋" w:hAnsi="仿宋"/>
          <w:sz w:val="24"/>
        </w:rPr>
      </w:pPr>
      <w:r>
        <w:rPr>
          <w:rFonts w:ascii="仿宋" w:eastAsia="仿宋" w:hAnsi="仿宋" w:hint="eastAsia"/>
          <w:sz w:val="24"/>
        </w:rPr>
        <w:t>本次评标采用综合评分法，评标结果按评审后得分由高到低顺序排列。得分相同的，按投标报价由低到高顺序排列。得分且投标报价相同的并列。投标文件满足招标文件全部实质性要求，且评审得分最高的投标人为的中标候选人。中标候选人并列的，采用随机抽取的方式确定。</w:t>
      </w:r>
    </w:p>
    <w:p w14:paraId="3F27E34D" w14:textId="77777777" w:rsidR="008C204F" w:rsidRDefault="00940D78">
      <w:pPr>
        <w:spacing w:line="360" w:lineRule="auto"/>
        <w:ind w:firstLineChars="196" w:firstLine="472"/>
        <w:rPr>
          <w:rFonts w:ascii="仿宋" w:eastAsia="仿宋" w:hAnsi="仿宋"/>
          <w:sz w:val="24"/>
        </w:rPr>
      </w:pPr>
      <w:r>
        <w:rPr>
          <w:rFonts w:ascii="仿宋" w:eastAsia="仿宋" w:hAnsi="仿宋" w:hint="eastAsia"/>
          <w:b/>
          <w:sz w:val="24"/>
        </w:rPr>
        <w:t>二、评分标准：</w:t>
      </w:r>
      <w:r>
        <w:rPr>
          <w:rFonts w:ascii="仿宋" w:eastAsia="仿宋" w:hAnsi="仿宋" w:hint="eastAsia"/>
          <w:sz w:val="24"/>
        </w:rPr>
        <w:t>共100分，其中技术分70分，商务分30分。评分依下述所列为评标打分依据，分值如下（评分计算技术分时，平均值保留小数</w:t>
      </w:r>
      <w:r>
        <w:rPr>
          <w:rFonts w:ascii="仿宋" w:eastAsia="仿宋" w:hAnsi="仿宋"/>
          <w:sz w:val="24"/>
        </w:rPr>
        <w:t>2</w:t>
      </w:r>
      <w:r>
        <w:rPr>
          <w:rFonts w:ascii="仿宋" w:eastAsia="仿宋" w:hAnsi="仿宋" w:hint="eastAsia"/>
          <w:sz w:val="24"/>
        </w:rPr>
        <w:t>位）。</w:t>
      </w:r>
    </w:p>
    <w:p w14:paraId="68C2601A" w14:textId="77777777" w:rsidR="008C204F" w:rsidRDefault="00940D78">
      <w:pPr>
        <w:spacing w:line="360" w:lineRule="auto"/>
        <w:rPr>
          <w:rFonts w:ascii="仿宋" w:eastAsia="仿宋" w:hAnsi="仿宋"/>
          <w:color w:val="000000"/>
          <w:sz w:val="24"/>
        </w:rPr>
      </w:pPr>
      <w:r>
        <w:rPr>
          <w:rFonts w:ascii="仿宋" w:eastAsia="仿宋" w:hAnsi="仿宋" w:hint="eastAsia"/>
          <w:color w:val="000000"/>
          <w:sz w:val="24"/>
        </w:rPr>
        <w:t>2.1技术分70分</w:t>
      </w:r>
    </w:p>
    <w:p w14:paraId="6614BFB4" w14:textId="77777777" w:rsidR="008C204F" w:rsidRDefault="00940D78">
      <w:pPr>
        <w:spacing w:line="360" w:lineRule="auto"/>
        <w:rPr>
          <w:rFonts w:ascii="仿宋" w:eastAsia="仿宋" w:hAnsi="仿宋"/>
          <w:color w:val="000000"/>
          <w:sz w:val="24"/>
        </w:rPr>
      </w:pPr>
      <w:r>
        <w:rPr>
          <w:rFonts w:ascii="仿宋" w:eastAsia="仿宋" w:hAnsi="仿宋" w:hint="eastAsia"/>
          <w:color w:val="000000"/>
          <w:sz w:val="24"/>
        </w:rPr>
        <w:t>投标样品：</w:t>
      </w:r>
    </w:p>
    <w:p w14:paraId="6D998AB0" w14:textId="77777777" w:rsidR="008C204F" w:rsidRDefault="00940D78">
      <w:pPr>
        <w:spacing w:line="360" w:lineRule="auto"/>
        <w:rPr>
          <w:rFonts w:ascii="仿宋" w:eastAsia="仿宋" w:hAnsi="仿宋" w:cs="宋体"/>
          <w:sz w:val="24"/>
        </w:rPr>
      </w:pPr>
      <w:r>
        <w:rPr>
          <w:rFonts w:ascii="仿宋" w:eastAsia="仿宋" w:hAnsi="仿宋" w:cs="宋体" w:hint="eastAsia"/>
          <w:sz w:val="24"/>
        </w:rPr>
        <w:t>1）投标人需投标截止时间前将样品送至评审现场。超过时间送达样品的，采购人拒收，相对应的样品分为0分。样品需密封包装并贴有“投标单位名称”、序号加盖公章的标签。投标人未按要求提供样品的或所提供样品有缺失、标签不完整未盖章的则相对应的样品评审不得分。</w:t>
      </w:r>
    </w:p>
    <w:p w14:paraId="5B4A71BA" w14:textId="77777777" w:rsidR="008C204F" w:rsidRDefault="00940D78">
      <w:pPr>
        <w:spacing w:line="360" w:lineRule="auto"/>
        <w:rPr>
          <w:rFonts w:ascii="仿宋" w:eastAsia="仿宋" w:hAnsi="仿宋" w:cs="宋体"/>
          <w:sz w:val="24"/>
        </w:rPr>
      </w:pPr>
      <w:r>
        <w:rPr>
          <w:rFonts w:ascii="仿宋" w:eastAsia="仿宋" w:hAnsi="仿宋" w:cs="宋体" w:hint="eastAsia"/>
          <w:sz w:val="24"/>
        </w:rPr>
        <w:t>2）</w:t>
      </w:r>
      <w:r>
        <w:rPr>
          <w:rFonts w:ascii="仿宋" w:eastAsia="仿宋" w:hAnsi="仿宋" w:cs="宋体" w:hint="eastAsia"/>
          <w:b/>
          <w:bCs/>
          <w:sz w:val="24"/>
        </w:rPr>
        <w:t>普通中药饮片样品：</w:t>
      </w:r>
    </w:p>
    <w:p w14:paraId="7676937F" w14:textId="77777777" w:rsidR="008C204F" w:rsidRDefault="00940D78">
      <w:pPr>
        <w:spacing w:line="360" w:lineRule="auto"/>
        <w:rPr>
          <w:rFonts w:ascii="仿宋" w:eastAsia="仿宋" w:hAnsi="仿宋" w:cs="宋体"/>
          <w:sz w:val="24"/>
        </w:rPr>
      </w:pPr>
      <w:r>
        <w:rPr>
          <w:rFonts w:ascii="仿宋" w:eastAsia="仿宋" w:hAnsi="仿宋" w:cs="宋体" w:hint="eastAsia"/>
          <w:sz w:val="24"/>
        </w:rPr>
        <w:t>a.投标人递交投标文件时，同时递交下表20种中药饮片的样品；</w:t>
      </w:r>
    </w:p>
    <w:p w14:paraId="31F6ACF9" w14:textId="77777777" w:rsidR="008C204F" w:rsidRDefault="00940D78">
      <w:pPr>
        <w:spacing w:line="360" w:lineRule="auto"/>
        <w:rPr>
          <w:rFonts w:ascii="仿宋" w:eastAsia="仿宋" w:hAnsi="仿宋" w:cs="宋体"/>
          <w:sz w:val="24"/>
        </w:rPr>
      </w:pPr>
      <w:r>
        <w:rPr>
          <w:rFonts w:ascii="仿宋" w:eastAsia="仿宋" w:hAnsi="仿宋" w:cs="宋体" w:hint="eastAsia"/>
          <w:sz w:val="24"/>
        </w:rPr>
        <w:t>b.每种样品提交规格：1个包装、重量50g，包装袋注明药名、产地；</w:t>
      </w:r>
    </w:p>
    <w:p w14:paraId="12FDE42D" w14:textId="77777777" w:rsidR="008C204F" w:rsidRDefault="00940D78">
      <w:pPr>
        <w:spacing w:line="360" w:lineRule="auto"/>
        <w:rPr>
          <w:rFonts w:ascii="仿宋" w:eastAsia="仿宋" w:hAnsi="仿宋" w:cs="宋体"/>
          <w:sz w:val="24"/>
        </w:rPr>
      </w:pPr>
      <w:r>
        <w:rPr>
          <w:rFonts w:ascii="仿宋" w:eastAsia="仿宋" w:hAnsi="仿宋" w:cs="宋体" w:hint="eastAsia"/>
          <w:sz w:val="24"/>
        </w:rPr>
        <w:t>c.对20种样品包装再用一个大包装密封，大包装注明投标单位（加盖公章）。</w:t>
      </w:r>
    </w:p>
    <w:p w14:paraId="4D28A61F" w14:textId="77777777" w:rsidR="008C204F" w:rsidRDefault="00940D78">
      <w:pPr>
        <w:spacing w:line="360" w:lineRule="auto"/>
        <w:rPr>
          <w:rFonts w:ascii="仿宋" w:eastAsia="仿宋" w:hAnsi="仿宋" w:cs="宋体"/>
          <w:sz w:val="24"/>
        </w:rPr>
      </w:pPr>
      <w:r>
        <w:rPr>
          <w:rFonts w:ascii="仿宋" w:eastAsia="仿宋" w:hAnsi="仿宋" w:cs="宋体" w:hint="eastAsia"/>
          <w:sz w:val="24"/>
        </w:rPr>
        <w:t>d.所有投标人样品均不退还，供货公司必须承诺按照样品品种供货。如中标后，中选样品作为供货标准真空封存。</w:t>
      </w:r>
    </w:p>
    <w:p w14:paraId="45E772C8" w14:textId="77777777" w:rsidR="008C204F" w:rsidRDefault="00940D78">
      <w:pPr>
        <w:spacing w:line="360" w:lineRule="auto"/>
        <w:jc w:val="center"/>
        <w:rPr>
          <w:rFonts w:ascii="仿宋" w:eastAsia="仿宋" w:hAnsi="仿宋"/>
          <w:b/>
          <w:sz w:val="24"/>
        </w:rPr>
      </w:pPr>
      <w:r>
        <w:rPr>
          <w:rFonts w:ascii="仿宋" w:eastAsia="仿宋" w:hAnsi="仿宋" w:cs="仿宋" w:hint="eastAsia"/>
          <w:b/>
          <w:bCs/>
          <w:sz w:val="24"/>
        </w:rPr>
        <w:t>普通中药饮片样品目录</w:t>
      </w:r>
    </w:p>
    <w:tbl>
      <w:tblPr>
        <w:tblW w:w="9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2651"/>
        <w:gridCol w:w="1988"/>
        <w:gridCol w:w="2872"/>
      </w:tblGrid>
      <w:tr w:rsidR="008C204F" w14:paraId="5CB382A5" w14:textId="77777777">
        <w:trPr>
          <w:trHeight w:val="470"/>
        </w:trPr>
        <w:tc>
          <w:tcPr>
            <w:tcW w:w="1767" w:type="dxa"/>
            <w:shd w:val="clear" w:color="auto" w:fill="D9D9D9"/>
            <w:noWrap/>
            <w:vAlign w:val="center"/>
          </w:tcPr>
          <w:p w14:paraId="11DF0B1C" w14:textId="77777777" w:rsidR="008C204F" w:rsidRDefault="00940D78">
            <w:pPr>
              <w:spacing w:line="360" w:lineRule="auto"/>
              <w:jc w:val="center"/>
              <w:rPr>
                <w:rFonts w:ascii="仿宋" w:eastAsia="仿宋" w:hAnsi="仿宋"/>
                <w:sz w:val="24"/>
              </w:rPr>
            </w:pPr>
            <w:r>
              <w:rPr>
                <w:rFonts w:ascii="仿宋" w:eastAsia="仿宋" w:hAnsi="仿宋" w:hint="eastAsia"/>
                <w:sz w:val="24"/>
              </w:rPr>
              <w:t>序号</w:t>
            </w:r>
          </w:p>
        </w:tc>
        <w:tc>
          <w:tcPr>
            <w:tcW w:w="2651" w:type="dxa"/>
            <w:shd w:val="clear" w:color="auto" w:fill="D9D9D9"/>
            <w:noWrap/>
            <w:vAlign w:val="center"/>
          </w:tcPr>
          <w:p w14:paraId="53D1A4F4" w14:textId="77777777" w:rsidR="008C204F" w:rsidRDefault="00940D78">
            <w:pPr>
              <w:spacing w:line="360" w:lineRule="auto"/>
              <w:jc w:val="center"/>
              <w:rPr>
                <w:rFonts w:ascii="仿宋" w:eastAsia="仿宋" w:hAnsi="仿宋"/>
                <w:sz w:val="24"/>
              </w:rPr>
            </w:pPr>
            <w:r>
              <w:rPr>
                <w:rFonts w:ascii="仿宋" w:eastAsia="仿宋" w:hAnsi="仿宋" w:hint="eastAsia"/>
                <w:sz w:val="24"/>
              </w:rPr>
              <w:t>品名</w:t>
            </w:r>
          </w:p>
        </w:tc>
        <w:tc>
          <w:tcPr>
            <w:tcW w:w="1988" w:type="dxa"/>
            <w:shd w:val="clear" w:color="auto" w:fill="D9D9D9"/>
            <w:noWrap/>
            <w:vAlign w:val="center"/>
          </w:tcPr>
          <w:p w14:paraId="352C82D9" w14:textId="77777777" w:rsidR="008C204F" w:rsidRDefault="00940D78">
            <w:pPr>
              <w:spacing w:line="360" w:lineRule="auto"/>
              <w:jc w:val="center"/>
              <w:rPr>
                <w:rFonts w:ascii="仿宋" w:eastAsia="仿宋" w:hAnsi="仿宋"/>
                <w:sz w:val="24"/>
              </w:rPr>
            </w:pPr>
            <w:r>
              <w:rPr>
                <w:rFonts w:ascii="仿宋" w:eastAsia="仿宋" w:hAnsi="仿宋" w:hint="eastAsia"/>
                <w:sz w:val="24"/>
              </w:rPr>
              <w:t>序号</w:t>
            </w:r>
          </w:p>
        </w:tc>
        <w:tc>
          <w:tcPr>
            <w:tcW w:w="2872" w:type="dxa"/>
            <w:shd w:val="clear" w:color="auto" w:fill="D9D9D9"/>
            <w:noWrap/>
            <w:vAlign w:val="center"/>
          </w:tcPr>
          <w:p w14:paraId="303EB512" w14:textId="77777777" w:rsidR="008C204F" w:rsidRDefault="00940D78">
            <w:pPr>
              <w:spacing w:line="360" w:lineRule="auto"/>
              <w:jc w:val="center"/>
              <w:rPr>
                <w:rFonts w:ascii="仿宋" w:eastAsia="仿宋" w:hAnsi="仿宋"/>
                <w:sz w:val="24"/>
              </w:rPr>
            </w:pPr>
            <w:r>
              <w:rPr>
                <w:rFonts w:ascii="仿宋" w:eastAsia="仿宋" w:hAnsi="仿宋" w:hint="eastAsia"/>
                <w:sz w:val="24"/>
              </w:rPr>
              <w:t>品名</w:t>
            </w:r>
          </w:p>
        </w:tc>
      </w:tr>
      <w:tr w:rsidR="008C204F" w14:paraId="0E66AC53" w14:textId="77777777">
        <w:trPr>
          <w:trHeight w:val="470"/>
        </w:trPr>
        <w:tc>
          <w:tcPr>
            <w:tcW w:w="1767" w:type="dxa"/>
            <w:noWrap/>
            <w:vAlign w:val="center"/>
          </w:tcPr>
          <w:p w14:paraId="6BEEE5D9"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w:t>
            </w:r>
          </w:p>
        </w:tc>
        <w:tc>
          <w:tcPr>
            <w:tcW w:w="2651" w:type="dxa"/>
            <w:noWrap/>
            <w:vAlign w:val="center"/>
          </w:tcPr>
          <w:p w14:paraId="124EB485"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金银花</w:t>
            </w:r>
          </w:p>
        </w:tc>
        <w:tc>
          <w:tcPr>
            <w:tcW w:w="1988" w:type="dxa"/>
            <w:noWrap/>
            <w:vAlign w:val="center"/>
          </w:tcPr>
          <w:p w14:paraId="5917CB52"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11</w:t>
            </w:r>
          </w:p>
        </w:tc>
        <w:tc>
          <w:tcPr>
            <w:tcW w:w="2872" w:type="dxa"/>
            <w:noWrap/>
            <w:vAlign w:val="center"/>
          </w:tcPr>
          <w:p w14:paraId="554092F4"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益母草</w:t>
            </w:r>
          </w:p>
        </w:tc>
      </w:tr>
      <w:tr w:rsidR="008C204F" w14:paraId="0B8077BD" w14:textId="77777777">
        <w:trPr>
          <w:trHeight w:val="470"/>
        </w:trPr>
        <w:tc>
          <w:tcPr>
            <w:tcW w:w="1767" w:type="dxa"/>
            <w:noWrap/>
            <w:vAlign w:val="center"/>
          </w:tcPr>
          <w:p w14:paraId="391E0C8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2</w:t>
            </w:r>
          </w:p>
        </w:tc>
        <w:tc>
          <w:tcPr>
            <w:tcW w:w="2651" w:type="dxa"/>
            <w:noWrap/>
            <w:vAlign w:val="center"/>
          </w:tcPr>
          <w:p w14:paraId="71253422"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砂仁</w:t>
            </w:r>
          </w:p>
        </w:tc>
        <w:tc>
          <w:tcPr>
            <w:tcW w:w="1988" w:type="dxa"/>
            <w:noWrap/>
            <w:vAlign w:val="center"/>
          </w:tcPr>
          <w:p w14:paraId="31E9E2E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12</w:t>
            </w:r>
          </w:p>
        </w:tc>
        <w:tc>
          <w:tcPr>
            <w:tcW w:w="2872" w:type="dxa"/>
            <w:noWrap/>
            <w:vAlign w:val="center"/>
          </w:tcPr>
          <w:p w14:paraId="46794655"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菟丝子</w:t>
            </w:r>
          </w:p>
        </w:tc>
      </w:tr>
      <w:tr w:rsidR="008C204F" w14:paraId="5669F2DE" w14:textId="77777777">
        <w:trPr>
          <w:trHeight w:val="470"/>
        </w:trPr>
        <w:tc>
          <w:tcPr>
            <w:tcW w:w="1767" w:type="dxa"/>
            <w:noWrap/>
            <w:vAlign w:val="center"/>
          </w:tcPr>
          <w:p w14:paraId="2E9BE85C"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3</w:t>
            </w:r>
          </w:p>
        </w:tc>
        <w:tc>
          <w:tcPr>
            <w:tcW w:w="2651" w:type="dxa"/>
            <w:noWrap/>
            <w:vAlign w:val="center"/>
          </w:tcPr>
          <w:p w14:paraId="7D976E2B"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山药</w:t>
            </w:r>
          </w:p>
        </w:tc>
        <w:tc>
          <w:tcPr>
            <w:tcW w:w="1988" w:type="dxa"/>
            <w:noWrap/>
            <w:vAlign w:val="center"/>
          </w:tcPr>
          <w:p w14:paraId="1F5D8B0E"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13</w:t>
            </w:r>
          </w:p>
        </w:tc>
        <w:tc>
          <w:tcPr>
            <w:tcW w:w="2872" w:type="dxa"/>
            <w:noWrap/>
            <w:vAlign w:val="center"/>
          </w:tcPr>
          <w:p w14:paraId="1E2CEF11"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炒白芍</w:t>
            </w:r>
          </w:p>
        </w:tc>
      </w:tr>
      <w:tr w:rsidR="008C204F" w14:paraId="37A40BB4" w14:textId="77777777">
        <w:trPr>
          <w:trHeight w:val="470"/>
        </w:trPr>
        <w:tc>
          <w:tcPr>
            <w:tcW w:w="1767" w:type="dxa"/>
            <w:noWrap/>
            <w:vAlign w:val="center"/>
          </w:tcPr>
          <w:p w14:paraId="26D4D9EB"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4</w:t>
            </w:r>
          </w:p>
        </w:tc>
        <w:tc>
          <w:tcPr>
            <w:tcW w:w="2651" w:type="dxa"/>
            <w:noWrap/>
            <w:vAlign w:val="center"/>
          </w:tcPr>
          <w:p w14:paraId="7F4A1BF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山茱萸</w:t>
            </w:r>
          </w:p>
        </w:tc>
        <w:tc>
          <w:tcPr>
            <w:tcW w:w="1988" w:type="dxa"/>
            <w:noWrap/>
            <w:vAlign w:val="center"/>
          </w:tcPr>
          <w:p w14:paraId="4541115E"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14</w:t>
            </w:r>
          </w:p>
        </w:tc>
        <w:tc>
          <w:tcPr>
            <w:tcW w:w="2872" w:type="dxa"/>
            <w:noWrap/>
            <w:vAlign w:val="center"/>
          </w:tcPr>
          <w:p w14:paraId="38FC2241"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炒白术</w:t>
            </w:r>
          </w:p>
        </w:tc>
      </w:tr>
      <w:tr w:rsidR="008C204F" w14:paraId="3DB63D51" w14:textId="77777777">
        <w:trPr>
          <w:trHeight w:val="470"/>
        </w:trPr>
        <w:tc>
          <w:tcPr>
            <w:tcW w:w="1767" w:type="dxa"/>
            <w:noWrap/>
            <w:vAlign w:val="center"/>
          </w:tcPr>
          <w:p w14:paraId="0CAD1878"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5</w:t>
            </w:r>
          </w:p>
        </w:tc>
        <w:tc>
          <w:tcPr>
            <w:tcW w:w="2651" w:type="dxa"/>
            <w:noWrap/>
            <w:vAlign w:val="center"/>
          </w:tcPr>
          <w:p w14:paraId="3A5F6BDE"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党参</w:t>
            </w:r>
          </w:p>
        </w:tc>
        <w:tc>
          <w:tcPr>
            <w:tcW w:w="1988" w:type="dxa"/>
            <w:noWrap/>
            <w:vAlign w:val="center"/>
          </w:tcPr>
          <w:p w14:paraId="3F863B95"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15</w:t>
            </w:r>
          </w:p>
        </w:tc>
        <w:tc>
          <w:tcPr>
            <w:tcW w:w="2872" w:type="dxa"/>
            <w:noWrap/>
            <w:vAlign w:val="center"/>
          </w:tcPr>
          <w:p w14:paraId="4CABC443"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防风</w:t>
            </w:r>
          </w:p>
        </w:tc>
      </w:tr>
      <w:tr w:rsidR="008C204F" w14:paraId="6873B2D4" w14:textId="77777777">
        <w:trPr>
          <w:trHeight w:val="470"/>
        </w:trPr>
        <w:tc>
          <w:tcPr>
            <w:tcW w:w="1767" w:type="dxa"/>
            <w:noWrap/>
            <w:vAlign w:val="center"/>
          </w:tcPr>
          <w:p w14:paraId="6C07F6C1"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6</w:t>
            </w:r>
          </w:p>
        </w:tc>
        <w:tc>
          <w:tcPr>
            <w:tcW w:w="2651" w:type="dxa"/>
            <w:noWrap/>
            <w:vAlign w:val="center"/>
          </w:tcPr>
          <w:p w14:paraId="625F1ED0"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杜仲</w:t>
            </w:r>
          </w:p>
        </w:tc>
        <w:tc>
          <w:tcPr>
            <w:tcW w:w="1988" w:type="dxa"/>
            <w:noWrap/>
            <w:vAlign w:val="center"/>
          </w:tcPr>
          <w:p w14:paraId="5C80E5A3"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16</w:t>
            </w:r>
          </w:p>
        </w:tc>
        <w:tc>
          <w:tcPr>
            <w:tcW w:w="2872" w:type="dxa"/>
            <w:noWrap/>
            <w:vAlign w:val="center"/>
          </w:tcPr>
          <w:p w14:paraId="0F4E303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茯苓</w:t>
            </w:r>
          </w:p>
        </w:tc>
      </w:tr>
      <w:tr w:rsidR="008C204F" w14:paraId="7E40EDF9" w14:textId="77777777">
        <w:trPr>
          <w:trHeight w:val="470"/>
        </w:trPr>
        <w:tc>
          <w:tcPr>
            <w:tcW w:w="1767" w:type="dxa"/>
            <w:noWrap/>
            <w:vAlign w:val="center"/>
          </w:tcPr>
          <w:p w14:paraId="64F4951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7</w:t>
            </w:r>
          </w:p>
        </w:tc>
        <w:tc>
          <w:tcPr>
            <w:tcW w:w="2651" w:type="dxa"/>
            <w:noWrap/>
            <w:vAlign w:val="center"/>
          </w:tcPr>
          <w:p w14:paraId="76CD566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黄连</w:t>
            </w:r>
          </w:p>
        </w:tc>
        <w:tc>
          <w:tcPr>
            <w:tcW w:w="1988" w:type="dxa"/>
            <w:noWrap/>
            <w:vAlign w:val="center"/>
          </w:tcPr>
          <w:p w14:paraId="0F41A5EC"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17</w:t>
            </w:r>
          </w:p>
        </w:tc>
        <w:tc>
          <w:tcPr>
            <w:tcW w:w="2872" w:type="dxa"/>
            <w:noWrap/>
            <w:vAlign w:val="center"/>
          </w:tcPr>
          <w:p w14:paraId="7B6977CF"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巴戟天</w:t>
            </w:r>
          </w:p>
        </w:tc>
      </w:tr>
      <w:tr w:rsidR="008C204F" w14:paraId="547618F7" w14:textId="77777777">
        <w:trPr>
          <w:trHeight w:val="470"/>
        </w:trPr>
        <w:tc>
          <w:tcPr>
            <w:tcW w:w="1767" w:type="dxa"/>
            <w:noWrap/>
            <w:vAlign w:val="center"/>
          </w:tcPr>
          <w:p w14:paraId="121C8D52"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lastRenderedPageBreak/>
              <w:t>8</w:t>
            </w:r>
          </w:p>
        </w:tc>
        <w:tc>
          <w:tcPr>
            <w:tcW w:w="2651" w:type="dxa"/>
            <w:noWrap/>
            <w:vAlign w:val="center"/>
          </w:tcPr>
          <w:p w14:paraId="5BC47B5C"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鹿角片</w:t>
            </w:r>
          </w:p>
        </w:tc>
        <w:tc>
          <w:tcPr>
            <w:tcW w:w="1988" w:type="dxa"/>
            <w:noWrap/>
            <w:vAlign w:val="center"/>
          </w:tcPr>
          <w:p w14:paraId="6C65C8E8"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18</w:t>
            </w:r>
          </w:p>
        </w:tc>
        <w:tc>
          <w:tcPr>
            <w:tcW w:w="2872" w:type="dxa"/>
            <w:noWrap/>
            <w:vAlign w:val="center"/>
          </w:tcPr>
          <w:p w14:paraId="23A9555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当归</w:t>
            </w:r>
          </w:p>
        </w:tc>
      </w:tr>
      <w:tr w:rsidR="008C204F" w14:paraId="7B7660BF" w14:textId="77777777">
        <w:trPr>
          <w:trHeight w:val="470"/>
        </w:trPr>
        <w:tc>
          <w:tcPr>
            <w:tcW w:w="1767" w:type="dxa"/>
            <w:noWrap/>
            <w:vAlign w:val="center"/>
          </w:tcPr>
          <w:p w14:paraId="0779142F"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9</w:t>
            </w:r>
          </w:p>
        </w:tc>
        <w:tc>
          <w:tcPr>
            <w:tcW w:w="2651" w:type="dxa"/>
            <w:noWrap/>
            <w:vAlign w:val="center"/>
          </w:tcPr>
          <w:p w14:paraId="71DFDF30"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黄芪</w:t>
            </w:r>
          </w:p>
        </w:tc>
        <w:tc>
          <w:tcPr>
            <w:tcW w:w="1988" w:type="dxa"/>
            <w:noWrap/>
            <w:vAlign w:val="center"/>
          </w:tcPr>
          <w:p w14:paraId="3A2E582E"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19</w:t>
            </w:r>
          </w:p>
        </w:tc>
        <w:tc>
          <w:tcPr>
            <w:tcW w:w="2872" w:type="dxa"/>
            <w:noWrap/>
            <w:vAlign w:val="center"/>
          </w:tcPr>
          <w:p w14:paraId="78D2D26D"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龟甲</w:t>
            </w:r>
          </w:p>
        </w:tc>
      </w:tr>
      <w:tr w:rsidR="008C204F" w14:paraId="62E82711" w14:textId="77777777">
        <w:trPr>
          <w:trHeight w:val="479"/>
        </w:trPr>
        <w:tc>
          <w:tcPr>
            <w:tcW w:w="1767" w:type="dxa"/>
            <w:noWrap/>
            <w:vAlign w:val="center"/>
          </w:tcPr>
          <w:p w14:paraId="3193B236"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10</w:t>
            </w:r>
          </w:p>
        </w:tc>
        <w:tc>
          <w:tcPr>
            <w:tcW w:w="2651" w:type="dxa"/>
            <w:noWrap/>
            <w:vAlign w:val="center"/>
          </w:tcPr>
          <w:p w14:paraId="4D678004"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姜半夏</w:t>
            </w:r>
          </w:p>
        </w:tc>
        <w:tc>
          <w:tcPr>
            <w:tcW w:w="1988" w:type="dxa"/>
            <w:noWrap/>
            <w:vAlign w:val="center"/>
          </w:tcPr>
          <w:p w14:paraId="6808AF0C"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20</w:t>
            </w:r>
          </w:p>
        </w:tc>
        <w:tc>
          <w:tcPr>
            <w:tcW w:w="2872" w:type="dxa"/>
            <w:noWrap/>
            <w:vAlign w:val="center"/>
          </w:tcPr>
          <w:p w14:paraId="39140CB0" w14:textId="77777777" w:rsidR="008C204F" w:rsidRDefault="00940D78">
            <w:pPr>
              <w:spacing w:line="360" w:lineRule="auto"/>
              <w:jc w:val="center"/>
              <w:rPr>
                <w:rFonts w:ascii="仿宋" w:eastAsia="仿宋" w:hAnsi="仿宋"/>
                <w:color w:val="FF0000"/>
                <w:sz w:val="24"/>
              </w:rPr>
            </w:pPr>
            <w:r>
              <w:rPr>
                <w:rFonts w:ascii="仿宋" w:eastAsia="仿宋" w:hAnsi="仿宋" w:hint="eastAsia"/>
                <w:sz w:val="24"/>
              </w:rPr>
              <w:t>五味子</w:t>
            </w:r>
          </w:p>
        </w:tc>
      </w:tr>
    </w:tbl>
    <w:p w14:paraId="4E6FE31E" w14:textId="77777777" w:rsidR="008C204F" w:rsidRDefault="008C204F">
      <w:pPr>
        <w:spacing w:line="360" w:lineRule="auto"/>
        <w:jc w:val="center"/>
        <w:rPr>
          <w:rFonts w:ascii="仿宋" w:eastAsia="仿宋" w:hAnsi="仿宋" w:cs="仿宋"/>
          <w:b/>
          <w:bCs/>
          <w:sz w:val="24"/>
        </w:rPr>
      </w:pPr>
    </w:p>
    <w:p w14:paraId="4BE5EC54" w14:textId="4E5FAF44" w:rsidR="00F66BF5" w:rsidRDefault="00940D78" w:rsidP="006572E6">
      <w:pPr>
        <w:spacing w:line="360" w:lineRule="auto"/>
        <w:jc w:val="center"/>
        <w:rPr>
          <w:rFonts w:ascii="仿宋" w:eastAsia="仿宋" w:hAnsi="仿宋" w:cs="仿宋"/>
          <w:b/>
          <w:bCs/>
          <w:sz w:val="24"/>
        </w:rPr>
      </w:pPr>
      <w:r>
        <w:rPr>
          <w:rFonts w:ascii="仿宋" w:eastAsia="仿宋" w:hAnsi="仿宋" w:cs="仿宋"/>
          <w:b/>
          <w:bCs/>
          <w:sz w:val="24"/>
        </w:rPr>
        <w:t>技术分评分细则</w:t>
      </w:r>
      <w:r>
        <w:rPr>
          <w:rFonts w:ascii="仿宋" w:eastAsia="仿宋" w:hAnsi="仿宋" w:cs="仿宋" w:hint="eastAsia"/>
          <w:b/>
          <w:bCs/>
          <w:sz w:val="24"/>
        </w:rPr>
        <w:t>（7</w:t>
      </w:r>
      <w:r>
        <w:rPr>
          <w:rFonts w:ascii="仿宋" w:eastAsia="仿宋" w:hAnsi="仿宋" w:cs="仿宋"/>
          <w:b/>
          <w:bCs/>
          <w:sz w:val="24"/>
        </w:rPr>
        <w:t>0分</w:t>
      </w:r>
      <w:r>
        <w:rPr>
          <w:rFonts w:ascii="仿宋" w:eastAsia="仿宋" w:hAnsi="仿宋" w:cs="仿宋" w:hint="eastAsia"/>
          <w:b/>
          <w:bCs/>
          <w:sz w:val="24"/>
        </w:rPr>
        <w:t>）</w:t>
      </w: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043"/>
        <w:gridCol w:w="2124"/>
        <w:gridCol w:w="5563"/>
        <w:gridCol w:w="830"/>
      </w:tblGrid>
      <w:tr w:rsidR="00F66BF5" w:rsidRPr="00F66BF5" w14:paraId="57405DD2" w14:textId="77777777" w:rsidTr="00F66BF5">
        <w:trPr>
          <w:trHeight w:val="517"/>
          <w:jc w:val="center"/>
        </w:trPr>
        <w:tc>
          <w:tcPr>
            <w:tcW w:w="1815" w:type="dxa"/>
            <w:gridSpan w:val="2"/>
            <w:shd w:val="clear" w:color="auto" w:fill="auto"/>
            <w:vAlign w:val="center"/>
            <w:hideMark/>
          </w:tcPr>
          <w:p w14:paraId="6831B870" w14:textId="77777777" w:rsidR="00F66BF5" w:rsidRPr="00F66BF5" w:rsidRDefault="00F66BF5" w:rsidP="00F66BF5">
            <w:pPr>
              <w:widowControl/>
              <w:jc w:val="center"/>
              <w:rPr>
                <w:rFonts w:ascii="仿宋" w:eastAsia="仿宋" w:hAnsi="仿宋" w:cs="宋体"/>
                <w:b/>
                <w:bCs/>
                <w:color w:val="000000"/>
                <w:kern w:val="0"/>
                <w:szCs w:val="21"/>
              </w:rPr>
            </w:pPr>
            <w:r w:rsidRPr="00F66BF5">
              <w:rPr>
                <w:rFonts w:ascii="仿宋" w:eastAsia="仿宋" w:hAnsi="仿宋" w:cs="宋体" w:hint="eastAsia"/>
                <w:b/>
                <w:bCs/>
                <w:color w:val="000000"/>
                <w:kern w:val="0"/>
                <w:szCs w:val="21"/>
              </w:rPr>
              <w:t>评审指标</w:t>
            </w:r>
          </w:p>
        </w:tc>
        <w:tc>
          <w:tcPr>
            <w:tcW w:w="7687" w:type="dxa"/>
            <w:gridSpan w:val="2"/>
            <w:shd w:val="clear" w:color="auto" w:fill="auto"/>
            <w:vAlign w:val="center"/>
            <w:hideMark/>
          </w:tcPr>
          <w:p w14:paraId="567D949A" w14:textId="77777777" w:rsidR="00F66BF5" w:rsidRPr="00F66BF5" w:rsidRDefault="00F66BF5" w:rsidP="00F66BF5">
            <w:pPr>
              <w:widowControl/>
              <w:jc w:val="center"/>
              <w:rPr>
                <w:rFonts w:ascii="仿宋" w:eastAsia="仿宋" w:hAnsi="仿宋" w:cs="宋体"/>
                <w:b/>
                <w:bCs/>
                <w:color w:val="000000"/>
                <w:kern w:val="0"/>
                <w:szCs w:val="21"/>
              </w:rPr>
            </w:pPr>
            <w:r w:rsidRPr="00F66BF5">
              <w:rPr>
                <w:rFonts w:ascii="仿宋" w:eastAsia="仿宋" w:hAnsi="仿宋" w:cs="宋体" w:hint="eastAsia"/>
                <w:b/>
                <w:bCs/>
                <w:color w:val="000000"/>
                <w:kern w:val="0"/>
                <w:szCs w:val="21"/>
              </w:rPr>
              <w:t>评分描述</w:t>
            </w:r>
          </w:p>
        </w:tc>
        <w:tc>
          <w:tcPr>
            <w:tcW w:w="830" w:type="dxa"/>
            <w:shd w:val="clear" w:color="auto" w:fill="auto"/>
            <w:vAlign w:val="center"/>
            <w:hideMark/>
          </w:tcPr>
          <w:p w14:paraId="2ABAB1B6" w14:textId="77777777" w:rsidR="00F66BF5" w:rsidRPr="00F66BF5" w:rsidRDefault="00F66BF5" w:rsidP="00F66BF5">
            <w:pPr>
              <w:widowControl/>
              <w:jc w:val="center"/>
              <w:rPr>
                <w:rFonts w:ascii="仿宋" w:eastAsia="仿宋" w:hAnsi="仿宋" w:cs="宋体"/>
                <w:b/>
                <w:bCs/>
                <w:color w:val="000000"/>
                <w:kern w:val="0"/>
                <w:szCs w:val="21"/>
              </w:rPr>
            </w:pPr>
            <w:r w:rsidRPr="00F66BF5">
              <w:rPr>
                <w:rFonts w:ascii="仿宋" w:eastAsia="仿宋" w:hAnsi="仿宋" w:cs="宋体" w:hint="eastAsia"/>
                <w:b/>
                <w:bCs/>
                <w:color w:val="000000"/>
                <w:kern w:val="0"/>
                <w:szCs w:val="21"/>
              </w:rPr>
              <w:t>分值</w:t>
            </w:r>
          </w:p>
        </w:tc>
      </w:tr>
      <w:tr w:rsidR="008522E0" w:rsidRPr="00F66BF5" w14:paraId="1F1AF0C1" w14:textId="77777777" w:rsidTr="00F66BF5">
        <w:trPr>
          <w:trHeight w:val="1371"/>
          <w:jc w:val="center"/>
        </w:trPr>
        <w:tc>
          <w:tcPr>
            <w:tcW w:w="772" w:type="dxa"/>
            <w:vMerge w:val="restart"/>
            <w:shd w:val="clear" w:color="auto" w:fill="auto"/>
            <w:vAlign w:val="center"/>
            <w:hideMark/>
          </w:tcPr>
          <w:p w14:paraId="5B5C1ECC"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投标人实力（28分）</w:t>
            </w:r>
          </w:p>
        </w:tc>
        <w:tc>
          <w:tcPr>
            <w:tcW w:w="1042" w:type="dxa"/>
            <w:vMerge w:val="restart"/>
            <w:shd w:val="clear" w:color="auto" w:fill="auto"/>
            <w:vAlign w:val="center"/>
            <w:hideMark/>
          </w:tcPr>
          <w:p w14:paraId="78166C52"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企业药品质量信用</w:t>
            </w:r>
          </w:p>
        </w:tc>
        <w:tc>
          <w:tcPr>
            <w:tcW w:w="2124" w:type="dxa"/>
            <w:shd w:val="clear" w:color="auto" w:fill="auto"/>
            <w:vAlign w:val="center"/>
            <w:hideMark/>
          </w:tcPr>
          <w:p w14:paraId="0F467B6E"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根据最新年度企业所在省级药监局组织的药品批发企业药品质量信用等级评审评定结果进行认定</w:t>
            </w:r>
          </w:p>
        </w:tc>
        <w:tc>
          <w:tcPr>
            <w:tcW w:w="5562" w:type="dxa"/>
            <w:shd w:val="clear" w:color="auto" w:fill="auto"/>
            <w:vAlign w:val="center"/>
            <w:hideMark/>
          </w:tcPr>
          <w:p w14:paraId="1DF9E555"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AA级（诚信）得2分；A级（一般）提1分；A 级以下不得分。（提供复印件加盖投标人公章）</w:t>
            </w:r>
          </w:p>
        </w:tc>
        <w:tc>
          <w:tcPr>
            <w:tcW w:w="830" w:type="dxa"/>
            <w:shd w:val="clear" w:color="auto" w:fill="auto"/>
            <w:vAlign w:val="center"/>
            <w:hideMark/>
          </w:tcPr>
          <w:p w14:paraId="16DFB477"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8522E0" w:rsidRPr="00F66BF5" w14:paraId="4230BE43" w14:textId="77777777" w:rsidTr="00F66BF5">
        <w:trPr>
          <w:trHeight w:val="853"/>
          <w:jc w:val="center"/>
        </w:trPr>
        <w:tc>
          <w:tcPr>
            <w:tcW w:w="772" w:type="dxa"/>
            <w:vMerge/>
            <w:vAlign w:val="center"/>
            <w:hideMark/>
          </w:tcPr>
          <w:p w14:paraId="6792E671"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099F5E16" w14:textId="77777777" w:rsidR="00F66BF5" w:rsidRPr="00F66BF5" w:rsidRDefault="00F66BF5" w:rsidP="00F66BF5">
            <w:pPr>
              <w:widowControl/>
              <w:jc w:val="left"/>
              <w:rPr>
                <w:rFonts w:ascii="仿宋" w:eastAsia="仿宋" w:hAnsi="仿宋" w:cs="宋体"/>
                <w:color w:val="000000"/>
                <w:kern w:val="0"/>
                <w:szCs w:val="21"/>
              </w:rPr>
            </w:pPr>
          </w:p>
        </w:tc>
        <w:tc>
          <w:tcPr>
            <w:tcW w:w="2124" w:type="dxa"/>
            <w:shd w:val="clear" w:color="auto" w:fill="auto"/>
            <w:vAlign w:val="center"/>
            <w:hideMark/>
          </w:tcPr>
          <w:p w14:paraId="41E92E16"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2023年1月1日至今中药饮片供货业绩</w:t>
            </w:r>
          </w:p>
        </w:tc>
        <w:tc>
          <w:tcPr>
            <w:tcW w:w="5562" w:type="dxa"/>
            <w:shd w:val="clear" w:color="auto" w:fill="auto"/>
            <w:vAlign w:val="center"/>
            <w:hideMark/>
          </w:tcPr>
          <w:p w14:paraId="2999CF65"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每提供1个三级医院业绩得0.5分，最高得3分。（提供中药饮片销售合同复印件和发票复印件）</w:t>
            </w:r>
          </w:p>
        </w:tc>
        <w:tc>
          <w:tcPr>
            <w:tcW w:w="830" w:type="dxa"/>
            <w:shd w:val="clear" w:color="auto" w:fill="auto"/>
            <w:vAlign w:val="center"/>
            <w:hideMark/>
          </w:tcPr>
          <w:p w14:paraId="0CB62186"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3</w:t>
            </w:r>
          </w:p>
        </w:tc>
      </w:tr>
      <w:tr w:rsidR="008522E0" w:rsidRPr="00F66BF5" w14:paraId="551C9AD0" w14:textId="77777777" w:rsidTr="00F66BF5">
        <w:trPr>
          <w:trHeight w:val="783"/>
          <w:jc w:val="center"/>
        </w:trPr>
        <w:tc>
          <w:tcPr>
            <w:tcW w:w="772" w:type="dxa"/>
            <w:vMerge/>
            <w:vAlign w:val="center"/>
            <w:hideMark/>
          </w:tcPr>
          <w:p w14:paraId="62FFED19"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restart"/>
            <w:shd w:val="clear" w:color="auto" w:fill="auto"/>
            <w:vAlign w:val="center"/>
            <w:hideMark/>
          </w:tcPr>
          <w:p w14:paraId="0F37D358"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可供目录内品种数</w:t>
            </w:r>
          </w:p>
        </w:tc>
        <w:tc>
          <w:tcPr>
            <w:tcW w:w="2124" w:type="dxa"/>
            <w:shd w:val="clear" w:color="auto" w:fill="auto"/>
            <w:vAlign w:val="center"/>
            <w:hideMark/>
          </w:tcPr>
          <w:p w14:paraId="6BB382B9"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可供目录内品种应大于450种（满足本院目录）</w:t>
            </w:r>
          </w:p>
        </w:tc>
        <w:tc>
          <w:tcPr>
            <w:tcW w:w="5562" w:type="dxa"/>
            <w:shd w:val="clear" w:color="auto" w:fill="auto"/>
            <w:vAlign w:val="center"/>
            <w:hideMark/>
          </w:tcPr>
          <w:p w14:paraId="60AAF668"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承诺可供品种数（需包含本院目录详见附件11）＞450，得4分；否则不得分。</w:t>
            </w:r>
          </w:p>
        </w:tc>
        <w:tc>
          <w:tcPr>
            <w:tcW w:w="830" w:type="dxa"/>
            <w:shd w:val="clear" w:color="auto" w:fill="auto"/>
            <w:vAlign w:val="center"/>
            <w:hideMark/>
          </w:tcPr>
          <w:p w14:paraId="19BBCFB9"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6703064B" w14:textId="77777777" w:rsidTr="00F66BF5">
        <w:trPr>
          <w:trHeight w:val="783"/>
          <w:jc w:val="center"/>
        </w:trPr>
        <w:tc>
          <w:tcPr>
            <w:tcW w:w="772" w:type="dxa"/>
            <w:vMerge/>
            <w:vAlign w:val="center"/>
            <w:hideMark/>
          </w:tcPr>
          <w:p w14:paraId="456BF6A7"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59E23D62" w14:textId="77777777" w:rsidR="00F66BF5" w:rsidRPr="00F66BF5" w:rsidRDefault="00F66BF5" w:rsidP="00F66BF5">
            <w:pPr>
              <w:widowControl/>
              <w:jc w:val="left"/>
              <w:rPr>
                <w:rFonts w:ascii="仿宋" w:eastAsia="仿宋" w:hAnsi="仿宋" w:cs="宋体"/>
                <w:color w:val="000000"/>
                <w:kern w:val="0"/>
                <w:szCs w:val="21"/>
              </w:rPr>
            </w:pPr>
          </w:p>
        </w:tc>
        <w:tc>
          <w:tcPr>
            <w:tcW w:w="2124" w:type="dxa"/>
            <w:shd w:val="clear" w:color="auto" w:fill="auto"/>
            <w:vAlign w:val="center"/>
            <w:hideMark/>
          </w:tcPr>
          <w:p w14:paraId="5759B4D6"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陆生野生动物经营范围</w:t>
            </w:r>
          </w:p>
        </w:tc>
        <w:tc>
          <w:tcPr>
            <w:tcW w:w="5562" w:type="dxa"/>
            <w:shd w:val="clear" w:color="auto" w:fill="auto"/>
            <w:vAlign w:val="center"/>
            <w:hideMark/>
          </w:tcPr>
          <w:p w14:paraId="277B6696"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有陆生野生动物经营利用核准证及批件，得4分，无陆生野生动物经营利用核准证，不得分。（提供复印件加盖投标人公章）</w:t>
            </w:r>
          </w:p>
        </w:tc>
        <w:tc>
          <w:tcPr>
            <w:tcW w:w="830" w:type="dxa"/>
            <w:shd w:val="clear" w:color="auto" w:fill="auto"/>
            <w:vAlign w:val="center"/>
            <w:hideMark/>
          </w:tcPr>
          <w:p w14:paraId="441B5119"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418ABD78" w14:textId="77777777" w:rsidTr="00F66BF5">
        <w:trPr>
          <w:trHeight w:val="2911"/>
          <w:jc w:val="center"/>
        </w:trPr>
        <w:tc>
          <w:tcPr>
            <w:tcW w:w="772" w:type="dxa"/>
            <w:vMerge/>
            <w:vAlign w:val="center"/>
            <w:hideMark/>
          </w:tcPr>
          <w:p w14:paraId="7A155FC2"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restart"/>
            <w:shd w:val="clear" w:color="auto" w:fill="auto"/>
            <w:vAlign w:val="center"/>
            <w:hideMark/>
          </w:tcPr>
          <w:p w14:paraId="210780A0"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饮片经营质量</w:t>
            </w:r>
          </w:p>
        </w:tc>
        <w:tc>
          <w:tcPr>
            <w:tcW w:w="2124" w:type="dxa"/>
            <w:shd w:val="clear" w:color="auto" w:fill="auto"/>
            <w:vAlign w:val="center"/>
            <w:hideMark/>
          </w:tcPr>
          <w:p w14:paraId="37DE4A60"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抽检质检报告</w:t>
            </w:r>
          </w:p>
        </w:tc>
        <w:tc>
          <w:tcPr>
            <w:tcW w:w="5562" w:type="dxa"/>
            <w:shd w:val="clear" w:color="auto" w:fill="auto"/>
            <w:vAlign w:val="center"/>
            <w:hideMark/>
          </w:tcPr>
          <w:p w14:paraId="65D80CF4" w14:textId="77777777" w:rsidR="00F66BF5" w:rsidRPr="00F66BF5" w:rsidRDefault="00F66BF5" w:rsidP="00F66BF5">
            <w:pPr>
              <w:widowControl/>
              <w:jc w:val="left"/>
              <w:rPr>
                <w:rFonts w:ascii="仿宋" w:eastAsia="仿宋" w:hAnsi="仿宋" w:cs="宋体"/>
                <w:color w:val="000000"/>
                <w:kern w:val="0"/>
                <w:szCs w:val="21"/>
              </w:rPr>
            </w:pPr>
            <w:r w:rsidRPr="00940B06">
              <w:rPr>
                <w:rFonts w:ascii="仿宋" w:eastAsia="仿宋" w:hAnsi="仿宋" w:cs="宋体" w:hint="eastAsia"/>
                <w:color w:val="000000" w:themeColor="text1"/>
                <w:kern w:val="0"/>
                <w:szCs w:val="21"/>
              </w:rPr>
              <w:t>根据投标人所在地2023年1月1日起至今所有饮片抽检质检报告认定。投标人须提供该时间段所有饮片抽检记录、相应质检报告，并有当地市场监督管理局盖章确认。合格率100%，得4分；不合格率每1%扣0.5分（不足1%按1%计算），直至该分项扣完。无质检报告但当地市场监督管理局证明无抽检记录的，得2分。无质检报告同时也不能出示当地市场监督管理局无抽检记录证明材料的，不得分（提供投标人所在地中药饮片监管部门委托当地市场监督管理局饮片抽检报告，并附药检所提供的检验报告准确、完整的证明）。</w:t>
            </w:r>
            <w:r w:rsidRPr="00F66BF5">
              <w:rPr>
                <w:rFonts w:ascii="仿宋" w:eastAsia="仿宋" w:hAnsi="仿宋" w:cs="宋体" w:hint="eastAsia"/>
                <w:color w:val="000000"/>
                <w:kern w:val="0"/>
                <w:szCs w:val="21"/>
              </w:rPr>
              <w:br/>
              <w:t>有1种及以上饮片质检报告中有假药生产经营记录的，本栏不得分。</w:t>
            </w:r>
          </w:p>
        </w:tc>
        <w:tc>
          <w:tcPr>
            <w:tcW w:w="830" w:type="dxa"/>
            <w:shd w:val="clear" w:color="auto" w:fill="auto"/>
            <w:vAlign w:val="center"/>
            <w:hideMark/>
          </w:tcPr>
          <w:p w14:paraId="2C75E2CE"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5BEFBBDC" w14:textId="77777777" w:rsidTr="00F66BF5">
        <w:trPr>
          <w:trHeight w:val="1259"/>
          <w:jc w:val="center"/>
        </w:trPr>
        <w:tc>
          <w:tcPr>
            <w:tcW w:w="772" w:type="dxa"/>
            <w:vMerge/>
            <w:vAlign w:val="center"/>
            <w:hideMark/>
          </w:tcPr>
          <w:p w14:paraId="02938D1F"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7199A0A5" w14:textId="77777777" w:rsidR="00F66BF5" w:rsidRPr="00F66BF5" w:rsidRDefault="00F66BF5" w:rsidP="00F66BF5">
            <w:pPr>
              <w:widowControl/>
              <w:jc w:val="left"/>
              <w:rPr>
                <w:rFonts w:ascii="仿宋" w:eastAsia="仿宋" w:hAnsi="仿宋" w:cs="宋体"/>
                <w:color w:val="000000"/>
                <w:kern w:val="0"/>
                <w:szCs w:val="21"/>
              </w:rPr>
            </w:pPr>
          </w:p>
        </w:tc>
        <w:tc>
          <w:tcPr>
            <w:tcW w:w="2124" w:type="dxa"/>
            <w:shd w:val="clear" w:color="auto" w:fill="auto"/>
            <w:vAlign w:val="center"/>
            <w:hideMark/>
          </w:tcPr>
          <w:p w14:paraId="2DB4D79A"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可溯源品种数量</w:t>
            </w:r>
          </w:p>
        </w:tc>
        <w:tc>
          <w:tcPr>
            <w:tcW w:w="5562" w:type="dxa"/>
            <w:shd w:val="clear" w:color="auto" w:fill="auto"/>
            <w:vAlign w:val="center"/>
            <w:hideMark/>
          </w:tcPr>
          <w:p w14:paraId="0DBFEA84"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溯源品种超过400个得4分，溯源品种 300-400个得3分，200-299个得2分，100-199个得1分，低于100个不得分。（提供企业溯源管理的流程方案，以及截止2024年10月31日可溯源饮片名称和溯源码）</w:t>
            </w:r>
          </w:p>
        </w:tc>
        <w:tc>
          <w:tcPr>
            <w:tcW w:w="830" w:type="dxa"/>
            <w:shd w:val="clear" w:color="auto" w:fill="auto"/>
            <w:vAlign w:val="center"/>
            <w:hideMark/>
          </w:tcPr>
          <w:p w14:paraId="16948CF1"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6A0D104A" w14:textId="77777777" w:rsidTr="00F66BF5">
        <w:trPr>
          <w:trHeight w:val="1343"/>
          <w:jc w:val="center"/>
        </w:trPr>
        <w:tc>
          <w:tcPr>
            <w:tcW w:w="772" w:type="dxa"/>
            <w:vMerge/>
            <w:vAlign w:val="center"/>
            <w:hideMark/>
          </w:tcPr>
          <w:p w14:paraId="1706DD9C" w14:textId="77777777" w:rsidR="00F66BF5" w:rsidRPr="00F66BF5" w:rsidRDefault="00F66BF5" w:rsidP="00F66BF5">
            <w:pPr>
              <w:widowControl/>
              <w:jc w:val="left"/>
              <w:rPr>
                <w:rFonts w:ascii="仿宋" w:eastAsia="仿宋" w:hAnsi="仿宋" w:cs="宋体"/>
                <w:color w:val="000000"/>
                <w:kern w:val="0"/>
                <w:szCs w:val="21"/>
              </w:rPr>
            </w:pPr>
          </w:p>
        </w:tc>
        <w:tc>
          <w:tcPr>
            <w:tcW w:w="1042" w:type="dxa"/>
            <w:shd w:val="clear" w:color="auto" w:fill="auto"/>
            <w:vAlign w:val="center"/>
            <w:hideMark/>
          </w:tcPr>
          <w:p w14:paraId="7D7078B8"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饮片生产仓储能力</w:t>
            </w:r>
          </w:p>
        </w:tc>
        <w:tc>
          <w:tcPr>
            <w:tcW w:w="2124" w:type="dxa"/>
            <w:shd w:val="clear" w:color="auto" w:fill="auto"/>
            <w:vAlign w:val="center"/>
            <w:hideMark/>
          </w:tcPr>
          <w:p w14:paraId="5ED41CE2"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加工、仓储场地</w:t>
            </w:r>
          </w:p>
        </w:tc>
        <w:tc>
          <w:tcPr>
            <w:tcW w:w="5562" w:type="dxa"/>
            <w:shd w:val="clear" w:color="auto" w:fill="auto"/>
            <w:vAlign w:val="center"/>
            <w:hideMark/>
          </w:tcPr>
          <w:p w14:paraId="0A64F5A1"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根据饮片加工设备设施齐全程度（提供相关设备设施的发票复印件等证明性材料）、生产面积、仓储面积（提供仓库地址、场地租赁合同复印件或者产权证明复印件）等打分，0-2分</w:t>
            </w:r>
          </w:p>
        </w:tc>
        <w:tc>
          <w:tcPr>
            <w:tcW w:w="830" w:type="dxa"/>
            <w:shd w:val="clear" w:color="auto" w:fill="auto"/>
            <w:vAlign w:val="center"/>
            <w:hideMark/>
          </w:tcPr>
          <w:p w14:paraId="5E2FC7B3"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8522E0" w:rsidRPr="00F66BF5" w14:paraId="7B412F25" w14:textId="77777777" w:rsidTr="00F66BF5">
        <w:trPr>
          <w:trHeight w:val="825"/>
          <w:jc w:val="center"/>
        </w:trPr>
        <w:tc>
          <w:tcPr>
            <w:tcW w:w="772" w:type="dxa"/>
            <w:vMerge/>
            <w:vAlign w:val="center"/>
            <w:hideMark/>
          </w:tcPr>
          <w:p w14:paraId="1236E72A"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restart"/>
            <w:shd w:val="clear" w:color="auto" w:fill="auto"/>
            <w:vAlign w:val="center"/>
            <w:hideMark/>
          </w:tcPr>
          <w:p w14:paraId="5F4EE888"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饮片全检能力</w:t>
            </w:r>
          </w:p>
        </w:tc>
        <w:tc>
          <w:tcPr>
            <w:tcW w:w="2124" w:type="dxa"/>
            <w:vMerge w:val="restart"/>
            <w:shd w:val="clear" w:color="auto" w:fill="auto"/>
            <w:vAlign w:val="center"/>
            <w:hideMark/>
          </w:tcPr>
          <w:p w14:paraId="713BA509"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提供实验室等级、检测设备、仪器资料及照片，检验人员资质档案，历史检验资料</w:t>
            </w:r>
          </w:p>
        </w:tc>
        <w:tc>
          <w:tcPr>
            <w:tcW w:w="5562" w:type="dxa"/>
            <w:shd w:val="clear" w:color="auto" w:fill="auto"/>
            <w:vAlign w:val="center"/>
            <w:hideMark/>
          </w:tcPr>
          <w:p w14:paraId="18373F3C"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投标人或其生产企业具备省级及省级以上实验室得1分，其他不得分（提供相关有效证明材料，否则不得分）</w:t>
            </w:r>
          </w:p>
        </w:tc>
        <w:tc>
          <w:tcPr>
            <w:tcW w:w="830" w:type="dxa"/>
            <w:shd w:val="clear" w:color="auto" w:fill="auto"/>
            <w:vAlign w:val="center"/>
            <w:hideMark/>
          </w:tcPr>
          <w:p w14:paraId="1A81A91B"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1</w:t>
            </w:r>
          </w:p>
        </w:tc>
      </w:tr>
      <w:tr w:rsidR="008522E0" w:rsidRPr="00F66BF5" w14:paraId="65F99123" w14:textId="77777777" w:rsidTr="00F66BF5">
        <w:trPr>
          <w:trHeight w:val="1343"/>
          <w:jc w:val="center"/>
        </w:trPr>
        <w:tc>
          <w:tcPr>
            <w:tcW w:w="772" w:type="dxa"/>
            <w:vMerge/>
            <w:vAlign w:val="center"/>
            <w:hideMark/>
          </w:tcPr>
          <w:p w14:paraId="0EBAA371"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291CE96A" w14:textId="77777777" w:rsidR="00F66BF5" w:rsidRPr="00F66BF5" w:rsidRDefault="00F66BF5" w:rsidP="00F66BF5">
            <w:pPr>
              <w:widowControl/>
              <w:jc w:val="left"/>
              <w:rPr>
                <w:rFonts w:ascii="仿宋" w:eastAsia="仿宋" w:hAnsi="仿宋" w:cs="宋体"/>
                <w:color w:val="000000"/>
                <w:kern w:val="0"/>
                <w:szCs w:val="21"/>
              </w:rPr>
            </w:pPr>
          </w:p>
        </w:tc>
        <w:tc>
          <w:tcPr>
            <w:tcW w:w="2124" w:type="dxa"/>
            <w:vMerge/>
            <w:vAlign w:val="center"/>
            <w:hideMark/>
          </w:tcPr>
          <w:p w14:paraId="5533464C" w14:textId="77777777" w:rsidR="00F66BF5" w:rsidRPr="00F66BF5" w:rsidRDefault="00F66BF5" w:rsidP="00F66BF5">
            <w:pPr>
              <w:widowControl/>
              <w:jc w:val="left"/>
              <w:rPr>
                <w:rFonts w:ascii="仿宋" w:eastAsia="仿宋" w:hAnsi="仿宋" w:cs="宋体"/>
                <w:color w:val="000000"/>
                <w:kern w:val="0"/>
                <w:szCs w:val="21"/>
              </w:rPr>
            </w:pPr>
          </w:p>
        </w:tc>
        <w:tc>
          <w:tcPr>
            <w:tcW w:w="5562" w:type="dxa"/>
            <w:shd w:val="clear" w:color="auto" w:fill="auto"/>
            <w:vAlign w:val="center"/>
            <w:hideMark/>
          </w:tcPr>
          <w:p w14:paraId="2B1CB3B1"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投标人具备2020版《中国药典》、2015版《浙江省中药炮制规范》规定检测项目的能力（具体项目：黄曲霉素、重金属、农药残留、微生物），每满足一项得1分，最高得4分（提供电子全检报告，否则不得分）。</w:t>
            </w:r>
          </w:p>
        </w:tc>
        <w:tc>
          <w:tcPr>
            <w:tcW w:w="830" w:type="dxa"/>
            <w:shd w:val="clear" w:color="auto" w:fill="auto"/>
            <w:vAlign w:val="center"/>
            <w:hideMark/>
          </w:tcPr>
          <w:p w14:paraId="07265E3A"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3BA15D83" w14:textId="77777777" w:rsidTr="00F66BF5">
        <w:trPr>
          <w:trHeight w:val="1315"/>
          <w:jc w:val="center"/>
        </w:trPr>
        <w:tc>
          <w:tcPr>
            <w:tcW w:w="772" w:type="dxa"/>
            <w:shd w:val="clear" w:color="auto" w:fill="auto"/>
            <w:vAlign w:val="center"/>
            <w:hideMark/>
          </w:tcPr>
          <w:p w14:paraId="3241E327"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质量要求（14分）</w:t>
            </w:r>
          </w:p>
        </w:tc>
        <w:tc>
          <w:tcPr>
            <w:tcW w:w="1042" w:type="dxa"/>
            <w:shd w:val="clear" w:color="auto" w:fill="auto"/>
            <w:vAlign w:val="center"/>
            <w:hideMark/>
          </w:tcPr>
          <w:p w14:paraId="24B4172D"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样品质量</w:t>
            </w:r>
          </w:p>
        </w:tc>
        <w:tc>
          <w:tcPr>
            <w:tcW w:w="2124" w:type="dxa"/>
            <w:shd w:val="clear" w:color="auto" w:fill="auto"/>
            <w:vAlign w:val="center"/>
            <w:hideMark/>
          </w:tcPr>
          <w:p w14:paraId="2BE9E22E"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对投标人提供的样品，包括基源、水分、杂质、质地、色泽、断面特征、气味等情况优劣进行评分</w:t>
            </w:r>
          </w:p>
        </w:tc>
        <w:tc>
          <w:tcPr>
            <w:tcW w:w="5562" w:type="dxa"/>
            <w:shd w:val="clear" w:color="auto" w:fill="auto"/>
            <w:vAlign w:val="center"/>
            <w:hideMark/>
          </w:tcPr>
          <w:p w14:paraId="4696C777"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分别对每个品种打分，优得0.7分，良得0.5分，一般及以下得0.3分，计算20个品种累计得分。</w:t>
            </w:r>
          </w:p>
        </w:tc>
        <w:tc>
          <w:tcPr>
            <w:tcW w:w="830" w:type="dxa"/>
            <w:shd w:val="clear" w:color="auto" w:fill="auto"/>
            <w:vAlign w:val="center"/>
            <w:hideMark/>
          </w:tcPr>
          <w:p w14:paraId="216F0862"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14</w:t>
            </w:r>
          </w:p>
        </w:tc>
      </w:tr>
      <w:tr w:rsidR="008522E0" w:rsidRPr="00F66BF5" w14:paraId="42EB2311" w14:textId="77777777" w:rsidTr="00F66BF5">
        <w:trPr>
          <w:trHeight w:val="1063"/>
          <w:jc w:val="center"/>
        </w:trPr>
        <w:tc>
          <w:tcPr>
            <w:tcW w:w="772" w:type="dxa"/>
            <w:vMerge w:val="restart"/>
            <w:shd w:val="clear" w:color="auto" w:fill="auto"/>
            <w:vAlign w:val="center"/>
            <w:hideMark/>
          </w:tcPr>
          <w:p w14:paraId="388D3020" w14:textId="61A001DD" w:rsidR="00F66BF5" w:rsidRPr="00F66BF5" w:rsidRDefault="008522E0" w:rsidP="00F66BF5">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服务要求（2</w:t>
            </w:r>
            <w:r>
              <w:rPr>
                <w:rFonts w:ascii="仿宋" w:eastAsia="仿宋" w:hAnsi="仿宋" w:cs="宋体"/>
                <w:color w:val="000000"/>
                <w:kern w:val="0"/>
                <w:szCs w:val="21"/>
              </w:rPr>
              <w:t>2</w:t>
            </w:r>
            <w:r>
              <w:rPr>
                <w:rFonts w:ascii="仿宋" w:eastAsia="仿宋" w:hAnsi="仿宋" w:cs="宋体" w:hint="eastAsia"/>
                <w:color w:val="000000"/>
                <w:kern w:val="0"/>
                <w:szCs w:val="21"/>
              </w:rPr>
              <w:t>分）</w:t>
            </w:r>
          </w:p>
        </w:tc>
        <w:tc>
          <w:tcPr>
            <w:tcW w:w="1042" w:type="dxa"/>
            <w:vMerge w:val="restart"/>
            <w:shd w:val="clear" w:color="auto" w:fill="auto"/>
            <w:vAlign w:val="center"/>
            <w:hideMark/>
          </w:tcPr>
          <w:p w14:paraId="1B7C04AF"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代煎服务</w:t>
            </w:r>
          </w:p>
        </w:tc>
        <w:tc>
          <w:tcPr>
            <w:tcW w:w="2124" w:type="dxa"/>
            <w:vMerge w:val="restart"/>
            <w:shd w:val="clear" w:color="auto" w:fill="auto"/>
            <w:vAlign w:val="center"/>
            <w:hideMark/>
          </w:tcPr>
          <w:p w14:paraId="7FCC64DE"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提供煎药室、煎药机、包装机资料及照片</w:t>
            </w:r>
          </w:p>
        </w:tc>
        <w:tc>
          <w:tcPr>
            <w:tcW w:w="5562" w:type="dxa"/>
            <w:shd w:val="clear" w:color="auto" w:fill="auto"/>
            <w:vAlign w:val="center"/>
            <w:hideMark/>
          </w:tcPr>
          <w:p w14:paraId="5F469ACC"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1、根据煎药室布局，煎药人员资质、数量、操作流程，由评委综合评定打分，0-2分。（提供煎药人员中药学毕业证书或煎药培训合格上岗证，且提供社保证明文件复印件加盖投标人公章）</w:t>
            </w:r>
          </w:p>
        </w:tc>
        <w:tc>
          <w:tcPr>
            <w:tcW w:w="830" w:type="dxa"/>
            <w:vMerge w:val="restart"/>
            <w:shd w:val="clear" w:color="auto" w:fill="auto"/>
            <w:vAlign w:val="center"/>
            <w:hideMark/>
          </w:tcPr>
          <w:p w14:paraId="32AD7195"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6</w:t>
            </w:r>
          </w:p>
        </w:tc>
      </w:tr>
      <w:tr w:rsidR="008522E0" w:rsidRPr="00F66BF5" w14:paraId="26F84316" w14:textId="77777777" w:rsidTr="00F66BF5">
        <w:trPr>
          <w:trHeight w:val="797"/>
          <w:jc w:val="center"/>
        </w:trPr>
        <w:tc>
          <w:tcPr>
            <w:tcW w:w="772" w:type="dxa"/>
            <w:vMerge/>
            <w:vAlign w:val="center"/>
            <w:hideMark/>
          </w:tcPr>
          <w:p w14:paraId="51AD1705"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7858FE78" w14:textId="77777777" w:rsidR="00F66BF5" w:rsidRPr="00F66BF5" w:rsidRDefault="00F66BF5" w:rsidP="00F66BF5">
            <w:pPr>
              <w:widowControl/>
              <w:jc w:val="left"/>
              <w:rPr>
                <w:rFonts w:ascii="仿宋" w:eastAsia="仿宋" w:hAnsi="仿宋" w:cs="宋体"/>
                <w:color w:val="000000"/>
                <w:kern w:val="0"/>
                <w:szCs w:val="21"/>
              </w:rPr>
            </w:pPr>
          </w:p>
        </w:tc>
        <w:tc>
          <w:tcPr>
            <w:tcW w:w="2124" w:type="dxa"/>
            <w:vMerge/>
            <w:vAlign w:val="center"/>
            <w:hideMark/>
          </w:tcPr>
          <w:p w14:paraId="092731C4" w14:textId="77777777" w:rsidR="00F66BF5" w:rsidRPr="00F66BF5" w:rsidRDefault="00F66BF5" w:rsidP="00F66BF5">
            <w:pPr>
              <w:widowControl/>
              <w:jc w:val="left"/>
              <w:rPr>
                <w:rFonts w:ascii="仿宋" w:eastAsia="仿宋" w:hAnsi="仿宋" w:cs="宋体"/>
                <w:color w:val="000000"/>
                <w:kern w:val="0"/>
                <w:szCs w:val="21"/>
              </w:rPr>
            </w:pPr>
          </w:p>
        </w:tc>
        <w:tc>
          <w:tcPr>
            <w:tcW w:w="5562" w:type="dxa"/>
            <w:shd w:val="clear" w:color="auto" w:fill="auto"/>
            <w:vAlign w:val="center"/>
            <w:hideMark/>
          </w:tcPr>
          <w:p w14:paraId="3FACDC88"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2.根据医院业务，煎药机数（提供购机发票）≥100台，得2分，50（含）-99台，得1分，50台以下不得分</w:t>
            </w:r>
          </w:p>
        </w:tc>
        <w:tc>
          <w:tcPr>
            <w:tcW w:w="830" w:type="dxa"/>
            <w:vMerge/>
            <w:vAlign w:val="center"/>
            <w:hideMark/>
          </w:tcPr>
          <w:p w14:paraId="65952D50" w14:textId="77777777" w:rsidR="00F66BF5" w:rsidRPr="00F66BF5" w:rsidRDefault="00F66BF5" w:rsidP="00F66BF5">
            <w:pPr>
              <w:widowControl/>
              <w:jc w:val="left"/>
              <w:rPr>
                <w:rFonts w:ascii="仿宋" w:eastAsia="仿宋" w:hAnsi="仿宋" w:cs="宋体"/>
                <w:color w:val="000000"/>
                <w:kern w:val="0"/>
                <w:szCs w:val="21"/>
              </w:rPr>
            </w:pPr>
          </w:p>
        </w:tc>
      </w:tr>
      <w:tr w:rsidR="008522E0" w:rsidRPr="00F66BF5" w14:paraId="2CBE8D59" w14:textId="77777777" w:rsidTr="00F66BF5">
        <w:trPr>
          <w:trHeight w:val="1497"/>
          <w:jc w:val="center"/>
        </w:trPr>
        <w:tc>
          <w:tcPr>
            <w:tcW w:w="772" w:type="dxa"/>
            <w:vMerge/>
            <w:vAlign w:val="center"/>
            <w:hideMark/>
          </w:tcPr>
          <w:p w14:paraId="1D32617C"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30D29842" w14:textId="77777777" w:rsidR="00F66BF5" w:rsidRPr="00F66BF5" w:rsidRDefault="00F66BF5" w:rsidP="00F66BF5">
            <w:pPr>
              <w:widowControl/>
              <w:jc w:val="left"/>
              <w:rPr>
                <w:rFonts w:ascii="仿宋" w:eastAsia="仿宋" w:hAnsi="仿宋" w:cs="宋体"/>
                <w:color w:val="000000"/>
                <w:kern w:val="0"/>
                <w:szCs w:val="21"/>
              </w:rPr>
            </w:pPr>
          </w:p>
        </w:tc>
        <w:tc>
          <w:tcPr>
            <w:tcW w:w="2124" w:type="dxa"/>
            <w:vMerge/>
            <w:vAlign w:val="center"/>
            <w:hideMark/>
          </w:tcPr>
          <w:p w14:paraId="1A27D706" w14:textId="77777777" w:rsidR="00F66BF5" w:rsidRPr="00F66BF5" w:rsidRDefault="00F66BF5" w:rsidP="00F66BF5">
            <w:pPr>
              <w:widowControl/>
              <w:jc w:val="left"/>
              <w:rPr>
                <w:rFonts w:ascii="仿宋" w:eastAsia="仿宋" w:hAnsi="仿宋" w:cs="宋体"/>
                <w:color w:val="000000"/>
                <w:kern w:val="0"/>
                <w:szCs w:val="21"/>
              </w:rPr>
            </w:pPr>
          </w:p>
        </w:tc>
        <w:tc>
          <w:tcPr>
            <w:tcW w:w="5562" w:type="dxa"/>
            <w:shd w:val="clear" w:color="auto" w:fill="auto"/>
            <w:vAlign w:val="center"/>
            <w:hideMark/>
          </w:tcPr>
          <w:p w14:paraId="0570B9C1"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3.投标人建成开通中药代煎远程监控系统、中药代煎处方信息平台接口及代煎</w:t>
            </w:r>
            <w:r w:rsidRPr="00940B06">
              <w:rPr>
                <w:rFonts w:ascii="仿宋" w:eastAsia="仿宋" w:hAnsi="仿宋" w:cs="宋体" w:hint="eastAsia"/>
                <w:color w:val="000000" w:themeColor="text1"/>
                <w:kern w:val="0"/>
                <w:szCs w:val="21"/>
              </w:rPr>
              <w:t>、配送全流程监管系统并已在三级医疗机构中实施运行的得2分，尚未在三级医疗机构中实施运行的得0分。（提供实时查询截图或合作协议及相关证明复印件加盖投标单位公章）</w:t>
            </w:r>
          </w:p>
        </w:tc>
        <w:tc>
          <w:tcPr>
            <w:tcW w:w="830" w:type="dxa"/>
            <w:vMerge/>
            <w:vAlign w:val="center"/>
            <w:hideMark/>
          </w:tcPr>
          <w:p w14:paraId="5092D9E9" w14:textId="77777777" w:rsidR="00F66BF5" w:rsidRPr="00F66BF5" w:rsidRDefault="00F66BF5" w:rsidP="00F66BF5">
            <w:pPr>
              <w:widowControl/>
              <w:jc w:val="left"/>
              <w:rPr>
                <w:rFonts w:ascii="仿宋" w:eastAsia="仿宋" w:hAnsi="仿宋" w:cs="宋体"/>
                <w:color w:val="000000"/>
                <w:kern w:val="0"/>
                <w:szCs w:val="21"/>
              </w:rPr>
            </w:pPr>
          </w:p>
        </w:tc>
      </w:tr>
      <w:tr w:rsidR="008522E0" w:rsidRPr="00F66BF5" w14:paraId="116F2C56" w14:textId="77777777" w:rsidTr="00F66BF5">
        <w:trPr>
          <w:trHeight w:val="1077"/>
          <w:jc w:val="center"/>
        </w:trPr>
        <w:tc>
          <w:tcPr>
            <w:tcW w:w="772" w:type="dxa"/>
            <w:vMerge/>
            <w:vAlign w:val="center"/>
            <w:hideMark/>
          </w:tcPr>
          <w:p w14:paraId="254150AC"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55C098F2" w14:textId="77777777" w:rsidR="00F66BF5" w:rsidRPr="00F66BF5" w:rsidRDefault="00F66BF5" w:rsidP="00F66BF5">
            <w:pPr>
              <w:widowControl/>
              <w:jc w:val="left"/>
              <w:rPr>
                <w:rFonts w:ascii="仿宋" w:eastAsia="仿宋" w:hAnsi="仿宋" w:cs="宋体"/>
                <w:color w:val="000000"/>
                <w:kern w:val="0"/>
                <w:szCs w:val="21"/>
              </w:rPr>
            </w:pPr>
          </w:p>
        </w:tc>
        <w:tc>
          <w:tcPr>
            <w:tcW w:w="2124" w:type="dxa"/>
            <w:shd w:val="clear" w:color="auto" w:fill="auto"/>
            <w:vAlign w:val="center"/>
            <w:hideMark/>
          </w:tcPr>
          <w:p w14:paraId="58B85A2C"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代煎时效性</w:t>
            </w:r>
          </w:p>
        </w:tc>
        <w:tc>
          <w:tcPr>
            <w:tcW w:w="5562" w:type="dxa"/>
            <w:shd w:val="clear" w:color="auto" w:fill="auto"/>
            <w:vAlign w:val="center"/>
            <w:hideMark/>
          </w:tcPr>
          <w:p w14:paraId="33683728"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承诺在确保中药饮片代煎质量前提下，上午10点30分以前的处方，下午4点前将煎剂送到中药房处；10点30分以后的处方，第二天上午10点30分前将煎剂送到中药房处，得4分；无法提供服务，不得分。</w:t>
            </w:r>
          </w:p>
        </w:tc>
        <w:tc>
          <w:tcPr>
            <w:tcW w:w="830" w:type="dxa"/>
            <w:shd w:val="clear" w:color="auto" w:fill="auto"/>
            <w:vAlign w:val="center"/>
            <w:hideMark/>
          </w:tcPr>
          <w:p w14:paraId="4018C5F5"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330A3C2B" w14:textId="77777777" w:rsidTr="00F66BF5">
        <w:trPr>
          <w:trHeight w:val="1077"/>
          <w:jc w:val="center"/>
        </w:trPr>
        <w:tc>
          <w:tcPr>
            <w:tcW w:w="772" w:type="dxa"/>
            <w:vMerge/>
            <w:vAlign w:val="center"/>
            <w:hideMark/>
          </w:tcPr>
          <w:p w14:paraId="71049B08"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restart"/>
            <w:shd w:val="clear" w:color="auto" w:fill="auto"/>
            <w:vAlign w:val="center"/>
            <w:hideMark/>
          </w:tcPr>
          <w:p w14:paraId="58BC8029"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 xml:space="preserve">开展快递服务 </w:t>
            </w:r>
          </w:p>
        </w:tc>
        <w:tc>
          <w:tcPr>
            <w:tcW w:w="2124" w:type="dxa"/>
            <w:vMerge w:val="restart"/>
            <w:shd w:val="clear" w:color="auto" w:fill="auto"/>
            <w:vAlign w:val="center"/>
            <w:hideMark/>
          </w:tcPr>
          <w:p w14:paraId="528D8148"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快递服务情况</w:t>
            </w:r>
          </w:p>
        </w:tc>
        <w:tc>
          <w:tcPr>
            <w:tcW w:w="5562" w:type="dxa"/>
            <w:shd w:val="clear" w:color="auto" w:fill="auto"/>
            <w:vAlign w:val="center"/>
            <w:hideMark/>
          </w:tcPr>
          <w:p w14:paraId="19A57F93"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有三级医院提供已开展此项业务的证明（医院盖章），每提供一例得0.5分，最高得2分；否则得0分。（提供开展业务的三级医院证明、快递公司合作协议及药品交接清单复印件加盖投标单位公章）</w:t>
            </w:r>
          </w:p>
        </w:tc>
        <w:tc>
          <w:tcPr>
            <w:tcW w:w="830" w:type="dxa"/>
            <w:shd w:val="clear" w:color="auto" w:fill="auto"/>
            <w:vAlign w:val="center"/>
            <w:hideMark/>
          </w:tcPr>
          <w:p w14:paraId="7D1BEAC3"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8522E0" w:rsidRPr="00F66BF5" w14:paraId="2F868473" w14:textId="77777777" w:rsidTr="00F66BF5">
        <w:trPr>
          <w:trHeight w:val="1077"/>
          <w:jc w:val="center"/>
        </w:trPr>
        <w:tc>
          <w:tcPr>
            <w:tcW w:w="772" w:type="dxa"/>
            <w:vMerge/>
            <w:vAlign w:val="center"/>
            <w:hideMark/>
          </w:tcPr>
          <w:p w14:paraId="2AB304E1"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30CEFB9D" w14:textId="77777777" w:rsidR="00F66BF5" w:rsidRPr="00F66BF5" w:rsidRDefault="00F66BF5" w:rsidP="00F66BF5">
            <w:pPr>
              <w:widowControl/>
              <w:jc w:val="left"/>
              <w:rPr>
                <w:rFonts w:ascii="仿宋" w:eastAsia="仿宋" w:hAnsi="仿宋" w:cs="宋体"/>
                <w:color w:val="000000"/>
                <w:kern w:val="0"/>
                <w:szCs w:val="21"/>
              </w:rPr>
            </w:pPr>
          </w:p>
        </w:tc>
        <w:tc>
          <w:tcPr>
            <w:tcW w:w="2124" w:type="dxa"/>
            <w:vMerge/>
            <w:vAlign w:val="center"/>
            <w:hideMark/>
          </w:tcPr>
          <w:p w14:paraId="0F9781A4" w14:textId="77777777" w:rsidR="00F66BF5" w:rsidRPr="00F66BF5" w:rsidRDefault="00F66BF5" w:rsidP="00F66BF5">
            <w:pPr>
              <w:widowControl/>
              <w:jc w:val="left"/>
              <w:rPr>
                <w:rFonts w:ascii="仿宋" w:eastAsia="仿宋" w:hAnsi="仿宋" w:cs="宋体"/>
                <w:color w:val="000000"/>
                <w:kern w:val="0"/>
                <w:szCs w:val="21"/>
              </w:rPr>
            </w:pPr>
          </w:p>
        </w:tc>
        <w:tc>
          <w:tcPr>
            <w:tcW w:w="5562" w:type="dxa"/>
            <w:shd w:val="clear" w:color="auto" w:fill="auto"/>
            <w:vAlign w:val="center"/>
            <w:hideMark/>
          </w:tcPr>
          <w:p w14:paraId="42552E9E"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有与物流建立合作关系，加强对中药物流业务的监管，改进包装，及时处理患者或本院提出的问题。0-2分。（提供合作协议、应急方案及相关证明复印件加盖投标单位公章）</w:t>
            </w:r>
          </w:p>
        </w:tc>
        <w:tc>
          <w:tcPr>
            <w:tcW w:w="830" w:type="dxa"/>
            <w:shd w:val="clear" w:color="auto" w:fill="auto"/>
            <w:vAlign w:val="center"/>
            <w:hideMark/>
          </w:tcPr>
          <w:p w14:paraId="58EA4C86"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8522E0" w:rsidRPr="00F66BF5" w14:paraId="220AD2BA" w14:textId="77777777" w:rsidTr="00F66BF5">
        <w:trPr>
          <w:trHeight w:val="951"/>
          <w:jc w:val="center"/>
        </w:trPr>
        <w:tc>
          <w:tcPr>
            <w:tcW w:w="772" w:type="dxa"/>
            <w:vMerge/>
            <w:vAlign w:val="center"/>
            <w:hideMark/>
          </w:tcPr>
          <w:p w14:paraId="56940C76"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restart"/>
            <w:shd w:val="clear" w:color="auto" w:fill="auto"/>
            <w:vAlign w:val="center"/>
            <w:hideMark/>
          </w:tcPr>
          <w:p w14:paraId="08AEFF29"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配送承诺履约情况</w:t>
            </w:r>
          </w:p>
        </w:tc>
        <w:tc>
          <w:tcPr>
            <w:tcW w:w="2124" w:type="dxa"/>
            <w:shd w:val="clear" w:color="auto" w:fill="auto"/>
            <w:vAlign w:val="center"/>
            <w:hideMark/>
          </w:tcPr>
          <w:p w14:paraId="3C7F77C6"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配送承诺</w:t>
            </w:r>
          </w:p>
        </w:tc>
        <w:tc>
          <w:tcPr>
            <w:tcW w:w="5562" w:type="dxa"/>
            <w:shd w:val="clear" w:color="auto" w:fill="auto"/>
            <w:vAlign w:val="center"/>
            <w:hideMark/>
          </w:tcPr>
          <w:p w14:paraId="0122C365"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书面承诺能切实做到常用药品12小时内送到得2分，书面承诺急需药品1小时内送到得2分，共4分</w:t>
            </w:r>
          </w:p>
        </w:tc>
        <w:tc>
          <w:tcPr>
            <w:tcW w:w="830" w:type="dxa"/>
            <w:shd w:val="clear" w:color="auto" w:fill="auto"/>
            <w:vAlign w:val="center"/>
            <w:hideMark/>
          </w:tcPr>
          <w:p w14:paraId="2DAEB2B7"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8522E0" w:rsidRPr="00F66BF5" w14:paraId="4C3104B6" w14:textId="77777777" w:rsidTr="00F66BF5">
        <w:trPr>
          <w:trHeight w:val="1273"/>
          <w:jc w:val="center"/>
        </w:trPr>
        <w:tc>
          <w:tcPr>
            <w:tcW w:w="772" w:type="dxa"/>
            <w:vMerge/>
            <w:vAlign w:val="center"/>
            <w:hideMark/>
          </w:tcPr>
          <w:p w14:paraId="1442EA0D" w14:textId="77777777" w:rsidR="00F66BF5" w:rsidRPr="00F66BF5" w:rsidRDefault="00F66BF5" w:rsidP="00F66BF5">
            <w:pPr>
              <w:widowControl/>
              <w:jc w:val="left"/>
              <w:rPr>
                <w:rFonts w:ascii="仿宋" w:eastAsia="仿宋" w:hAnsi="仿宋" w:cs="宋体"/>
                <w:color w:val="000000"/>
                <w:kern w:val="0"/>
                <w:szCs w:val="21"/>
              </w:rPr>
            </w:pPr>
          </w:p>
        </w:tc>
        <w:tc>
          <w:tcPr>
            <w:tcW w:w="1042" w:type="dxa"/>
            <w:vMerge/>
            <w:vAlign w:val="center"/>
            <w:hideMark/>
          </w:tcPr>
          <w:p w14:paraId="6619A097" w14:textId="77777777" w:rsidR="00F66BF5" w:rsidRPr="00F66BF5" w:rsidRDefault="00F66BF5" w:rsidP="00F66BF5">
            <w:pPr>
              <w:widowControl/>
              <w:jc w:val="left"/>
              <w:rPr>
                <w:rFonts w:ascii="仿宋" w:eastAsia="仿宋" w:hAnsi="仿宋" w:cs="宋体"/>
                <w:color w:val="000000"/>
                <w:kern w:val="0"/>
                <w:szCs w:val="21"/>
              </w:rPr>
            </w:pPr>
          </w:p>
        </w:tc>
        <w:tc>
          <w:tcPr>
            <w:tcW w:w="2124" w:type="dxa"/>
            <w:shd w:val="clear" w:color="auto" w:fill="auto"/>
            <w:vAlign w:val="center"/>
            <w:hideMark/>
          </w:tcPr>
          <w:p w14:paraId="0032BB54"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代邮时效性</w:t>
            </w:r>
          </w:p>
        </w:tc>
        <w:tc>
          <w:tcPr>
            <w:tcW w:w="5562" w:type="dxa"/>
            <w:shd w:val="clear" w:color="auto" w:fill="auto"/>
            <w:vAlign w:val="center"/>
            <w:hideMark/>
          </w:tcPr>
          <w:p w14:paraId="3549480E" w14:textId="77777777" w:rsidR="00F66BF5" w:rsidRPr="00F66BF5" w:rsidRDefault="00F66BF5" w:rsidP="00F66BF5">
            <w:pPr>
              <w:widowControl/>
              <w:rPr>
                <w:rFonts w:ascii="仿宋" w:eastAsia="仿宋" w:hAnsi="仿宋" w:cs="宋体"/>
                <w:color w:val="000000"/>
                <w:kern w:val="0"/>
                <w:szCs w:val="21"/>
              </w:rPr>
            </w:pPr>
            <w:r w:rsidRPr="00F66BF5">
              <w:rPr>
                <w:rFonts w:ascii="仿宋" w:eastAsia="仿宋" w:hAnsi="仿宋" w:cs="宋体" w:hint="eastAsia"/>
                <w:color w:val="000000"/>
                <w:kern w:val="0"/>
                <w:szCs w:val="21"/>
              </w:rPr>
              <w:t>承诺在上午10点30分以前的处方，下午5点以前将煎剂送到病人处；10点30分点以后的处方，第二天上午10点30分点前将煎剂送到病人处，得4分。（限绍兴市越城区、柯桥区）；无法提供服务，不得分。</w:t>
            </w:r>
          </w:p>
        </w:tc>
        <w:tc>
          <w:tcPr>
            <w:tcW w:w="830" w:type="dxa"/>
            <w:shd w:val="clear" w:color="auto" w:fill="auto"/>
            <w:vAlign w:val="center"/>
            <w:hideMark/>
          </w:tcPr>
          <w:p w14:paraId="575DFFF3"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4</w:t>
            </w:r>
          </w:p>
        </w:tc>
      </w:tr>
      <w:tr w:rsidR="00F66BF5" w:rsidRPr="00F66BF5" w14:paraId="3A8C0FB2" w14:textId="77777777" w:rsidTr="00F66BF5">
        <w:trPr>
          <w:trHeight w:val="811"/>
          <w:jc w:val="center"/>
        </w:trPr>
        <w:tc>
          <w:tcPr>
            <w:tcW w:w="1815" w:type="dxa"/>
            <w:gridSpan w:val="2"/>
            <w:shd w:val="clear" w:color="auto" w:fill="auto"/>
            <w:vAlign w:val="center"/>
            <w:hideMark/>
          </w:tcPr>
          <w:p w14:paraId="0F8EA87D"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特殊中药饮片（2分）</w:t>
            </w:r>
          </w:p>
        </w:tc>
        <w:tc>
          <w:tcPr>
            <w:tcW w:w="2124" w:type="dxa"/>
            <w:shd w:val="clear" w:color="auto" w:fill="auto"/>
            <w:vAlign w:val="center"/>
            <w:hideMark/>
          </w:tcPr>
          <w:p w14:paraId="6EE28C3D"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特殊中药饮片（胶类见附件18）</w:t>
            </w:r>
          </w:p>
        </w:tc>
        <w:tc>
          <w:tcPr>
            <w:tcW w:w="5562" w:type="dxa"/>
            <w:shd w:val="clear" w:color="auto" w:fill="auto"/>
            <w:vAlign w:val="center"/>
            <w:hideMark/>
          </w:tcPr>
          <w:p w14:paraId="042AEF48" w14:textId="77777777" w:rsidR="00F66BF5" w:rsidRPr="00F66BF5" w:rsidRDefault="00F66BF5" w:rsidP="00F66BF5">
            <w:pPr>
              <w:widowControl/>
              <w:rPr>
                <w:rFonts w:ascii="仿宋" w:eastAsia="仿宋" w:hAnsi="仿宋" w:cs="宋体"/>
                <w:color w:val="000000"/>
                <w:kern w:val="0"/>
                <w:szCs w:val="21"/>
              </w:rPr>
            </w:pPr>
            <w:r w:rsidRPr="00F66BF5">
              <w:rPr>
                <w:rFonts w:ascii="仿宋" w:eastAsia="仿宋" w:hAnsi="仿宋" w:cs="宋体" w:hint="eastAsia"/>
                <w:color w:val="000000"/>
                <w:kern w:val="0"/>
                <w:szCs w:val="21"/>
              </w:rPr>
              <w:t xml:space="preserve">根据投标人提供产品的产地（品牌）优劣及价格优惠程度，由专家综合评分，得0-2分。 </w:t>
            </w:r>
          </w:p>
        </w:tc>
        <w:tc>
          <w:tcPr>
            <w:tcW w:w="830" w:type="dxa"/>
            <w:shd w:val="clear" w:color="auto" w:fill="auto"/>
            <w:vAlign w:val="center"/>
            <w:hideMark/>
          </w:tcPr>
          <w:p w14:paraId="7E2A5F04"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F66BF5" w:rsidRPr="00F66BF5" w14:paraId="38745476" w14:textId="77777777" w:rsidTr="00F66BF5">
        <w:trPr>
          <w:trHeight w:val="811"/>
          <w:jc w:val="center"/>
        </w:trPr>
        <w:tc>
          <w:tcPr>
            <w:tcW w:w="1815" w:type="dxa"/>
            <w:gridSpan w:val="2"/>
            <w:shd w:val="clear" w:color="auto" w:fill="auto"/>
            <w:vAlign w:val="center"/>
            <w:hideMark/>
          </w:tcPr>
          <w:p w14:paraId="2A42E13A"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lastRenderedPageBreak/>
              <w:t>服务能力（2分）</w:t>
            </w:r>
          </w:p>
        </w:tc>
        <w:tc>
          <w:tcPr>
            <w:tcW w:w="2124" w:type="dxa"/>
            <w:shd w:val="clear" w:color="auto" w:fill="auto"/>
            <w:vAlign w:val="center"/>
            <w:hideMark/>
          </w:tcPr>
          <w:p w14:paraId="62C7456F"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中药特色服务</w:t>
            </w:r>
          </w:p>
        </w:tc>
        <w:tc>
          <w:tcPr>
            <w:tcW w:w="5562" w:type="dxa"/>
            <w:shd w:val="clear" w:color="auto" w:fill="auto"/>
            <w:vAlign w:val="center"/>
            <w:hideMark/>
          </w:tcPr>
          <w:p w14:paraId="11BFAB96"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提供中药特色加工服务，临方加工服务能力和便捷性。0-2分。</w:t>
            </w:r>
          </w:p>
        </w:tc>
        <w:tc>
          <w:tcPr>
            <w:tcW w:w="830" w:type="dxa"/>
            <w:shd w:val="clear" w:color="auto" w:fill="auto"/>
            <w:vAlign w:val="center"/>
            <w:hideMark/>
          </w:tcPr>
          <w:p w14:paraId="0126616D"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r w:rsidR="00F66BF5" w:rsidRPr="00F66BF5" w14:paraId="3DAEE5A8" w14:textId="77777777" w:rsidTr="00F66BF5">
        <w:trPr>
          <w:trHeight w:val="811"/>
          <w:jc w:val="center"/>
        </w:trPr>
        <w:tc>
          <w:tcPr>
            <w:tcW w:w="1815" w:type="dxa"/>
            <w:gridSpan w:val="2"/>
            <w:shd w:val="clear" w:color="auto" w:fill="auto"/>
            <w:vAlign w:val="center"/>
            <w:hideMark/>
          </w:tcPr>
          <w:p w14:paraId="61D8FFBE"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其他承诺（2分）</w:t>
            </w:r>
          </w:p>
        </w:tc>
        <w:tc>
          <w:tcPr>
            <w:tcW w:w="2124" w:type="dxa"/>
            <w:shd w:val="clear" w:color="auto" w:fill="auto"/>
            <w:vAlign w:val="center"/>
            <w:hideMark/>
          </w:tcPr>
          <w:p w14:paraId="5CD80F43"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有利于医院发展、科室管理、惠民措施</w:t>
            </w:r>
          </w:p>
        </w:tc>
        <w:tc>
          <w:tcPr>
            <w:tcW w:w="5562" w:type="dxa"/>
            <w:shd w:val="clear" w:color="auto" w:fill="auto"/>
            <w:vAlign w:val="center"/>
            <w:hideMark/>
          </w:tcPr>
          <w:p w14:paraId="67CE651D" w14:textId="77777777" w:rsidR="00F66BF5" w:rsidRPr="00F66BF5" w:rsidRDefault="00F66BF5" w:rsidP="00F66BF5">
            <w:pPr>
              <w:widowControl/>
              <w:jc w:val="left"/>
              <w:rPr>
                <w:rFonts w:ascii="仿宋" w:eastAsia="仿宋" w:hAnsi="仿宋" w:cs="宋体"/>
                <w:color w:val="000000"/>
                <w:kern w:val="0"/>
                <w:szCs w:val="21"/>
              </w:rPr>
            </w:pPr>
            <w:r w:rsidRPr="00F66BF5">
              <w:rPr>
                <w:rFonts w:ascii="仿宋" w:eastAsia="仿宋" w:hAnsi="仿宋" w:cs="宋体" w:hint="eastAsia"/>
                <w:color w:val="000000"/>
                <w:kern w:val="0"/>
                <w:szCs w:val="21"/>
              </w:rPr>
              <w:t>提供有利于医院</w:t>
            </w:r>
            <w:r w:rsidRPr="00940B06">
              <w:rPr>
                <w:rFonts w:ascii="仿宋" w:eastAsia="仿宋" w:hAnsi="仿宋" w:cs="宋体" w:hint="eastAsia"/>
                <w:color w:val="000000" w:themeColor="text1"/>
                <w:kern w:val="0"/>
                <w:szCs w:val="21"/>
              </w:rPr>
              <w:t>发展（如协助本院完成GCP备案认证等）、科室管理、惠民措施的方案，0-2分。</w:t>
            </w:r>
          </w:p>
        </w:tc>
        <w:tc>
          <w:tcPr>
            <w:tcW w:w="830" w:type="dxa"/>
            <w:shd w:val="clear" w:color="auto" w:fill="auto"/>
            <w:vAlign w:val="center"/>
            <w:hideMark/>
          </w:tcPr>
          <w:p w14:paraId="7409F953" w14:textId="77777777" w:rsidR="00F66BF5" w:rsidRPr="00F66BF5" w:rsidRDefault="00F66BF5" w:rsidP="00F66BF5">
            <w:pPr>
              <w:widowControl/>
              <w:jc w:val="center"/>
              <w:rPr>
                <w:rFonts w:ascii="仿宋" w:eastAsia="仿宋" w:hAnsi="仿宋" w:cs="宋体"/>
                <w:color w:val="000000"/>
                <w:kern w:val="0"/>
                <w:szCs w:val="21"/>
              </w:rPr>
            </w:pPr>
            <w:r w:rsidRPr="00F66BF5">
              <w:rPr>
                <w:rFonts w:ascii="仿宋" w:eastAsia="仿宋" w:hAnsi="仿宋" w:cs="宋体" w:hint="eastAsia"/>
                <w:color w:val="000000"/>
                <w:kern w:val="0"/>
                <w:szCs w:val="21"/>
              </w:rPr>
              <w:t>2</w:t>
            </w:r>
          </w:p>
        </w:tc>
      </w:tr>
    </w:tbl>
    <w:p w14:paraId="22BDA7A0" w14:textId="77777777" w:rsidR="00F66BF5" w:rsidRDefault="00F66BF5">
      <w:pPr>
        <w:pStyle w:val="26"/>
        <w:ind w:leftChars="0" w:left="0" w:firstLineChars="0" w:firstLine="0"/>
        <w:rPr>
          <w:rFonts w:ascii="仿宋" w:eastAsia="仿宋" w:hAnsi="仿宋" w:cs="仿宋"/>
          <w:b/>
          <w:bCs/>
          <w:sz w:val="24"/>
        </w:rPr>
      </w:pPr>
    </w:p>
    <w:p w14:paraId="07320974" w14:textId="4EA81F17" w:rsidR="008C204F" w:rsidRDefault="00940D78">
      <w:pPr>
        <w:pStyle w:val="26"/>
        <w:ind w:leftChars="0" w:left="0" w:firstLineChars="0" w:firstLine="0"/>
        <w:rPr>
          <w:rFonts w:ascii="仿宋" w:eastAsia="仿宋" w:hAnsi="仿宋" w:cs="仿宋"/>
          <w:b/>
          <w:bCs/>
          <w:sz w:val="24"/>
        </w:rPr>
      </w:pPr>
      <w:r>
        <w:rPr>
          <w:rFonts w:ascii="仿宋" w:eastAsia="仿宋" w:hAnsi="仿宋" w:cs="仿宋" w:hint="eastAsia"/>
          <w:b/>
          <w:bCs/>
          <w:sz w:val="24"/>
        </w:rPr>
        <w:t>备注：</w:t>
      </w:r>
      <w:r>
        <w:rPr>
          <w:rFonts w:ascii="仿宋" w:eastAsia="仿宋" w:hAnsi="仿宋" w:cs="仿宋" w:hint="eastAsia"/>
          <w:b/>
          <w:bCs/>
          <w:color w:val="000000"/>
          <w:sz w:val="24"/>
        </w:rPr>
        <w:t>所有证书均需在有效期内，否则不得分。</w:t>
      </w:r>
    </w:p>
    <w:p w14:paraId="7581293E" w14:textId="77777777" w:rsidR="008C204F" w:rsidRDefault="00940D78">
      <w:pPr>
        <w:spacing w:line="440" w:lineRule="exact"/>
        <w:rPr>
          <w:rFonts w:ascii="仿宋" w:eastAsia="仿宋" w:hAnsi="仿宋"/>
          <w:iCs/>
          <w:sz w:val="24"/>
        </w:rPr>
      </w:pPr>
      <w:r>
        <w:rPr>
          <w:rFonts w:ascii="仿宋" w:eastAsia="仿宋" w:hAnsi="仿宋" w:hint="eastAsia"/>
          <w:b/>
          <w:bCs/>
          <w:iCs/>
          <w:sz w:val="24"/>
        </w:rPr>
        <w:t>2.2商务分（</w:t>
      </w:r>
      <w:r>
        <w:rPr>
          <w:rFonts w:ascii="仿宋" w:eastAsia="仿宋" w:hAnsi="仿宋"/>
          <w:b/>
          <w:bCs/>
          <w:iCs/>
          <w:sz w:val="24"/>
        </w:rPr>
        <w:t>3</w:t>
      </w:r>
      <w:r>
        <w:rPr>
          <w:rFonts w:ascii="仿宋" w:eastAsia="仿宋" w:hAnsi="仿宋" w:hint="eastAsia"/>
          <w:b/>
          <w:bCs/>
          <w:iCs/>
          <w:sz w:val="24"/>
        </w:rPr>
        <w:t>0分）</w:t>
      </w:r>
    </w:p>
    <w:p w14:paraId="1D592446"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bookmarkStart w:id="25" w:name="_Toc104885749"/>
      <w:r>
        <w:rPr>
          <w:rFonts w:ascii="仿宋" w:eastAsia="仿宋" w:hAnsi="仿宋" w:hint="eastAsia"/>
          <w:bCs/>
          <w:iCs/>
          <w:sz w:val="24"/>
        </w:rPr>
        <w:t>2.2.1设定产品最高限价，即中药饮片报价为绍兴市中医药学会、绍兴市药学会、绍兴市医疗保障协会、绍兴市医药行业协会等联合发布的现行供应价，超出限价不得分，报价应为整数，如00%。</w:t>
      </w:r>
    </w:p>
    <w:p w14:paraId="36E151A6"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2.2.2以所有满足招标文件要求的有效投标报价的算术平均值（保留小数2位）作为评标基准价，其商务分为满分，即30分。投标人的价格分统一按照下列公式计算(保留小数2位)：报价偏离（高于或低于）评标基准价的，按报价与评标基准价（各投标人的有效报价-评标基准价）的算术差，计算报价得分：每低于或高于1个百分点扣0.2分。扣至0分为止。</w:t>
      </w:r>
    </w:p>
    <w:p w14:paraId="74B1C677"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w:t>
      </w:r>
      <w:r>
        <w:rPr>
          <w:rFonts w:ascii="仿宋" w:eastAsia="仿宋" w:hAnsi="仿宋"/>
          <w:bCs/>
          <w:iCs/>
          <w:sz w:val="24"/>
        </w:rPr>
        <w:t>.2.2</w:t>
      </w:r>
      <w:r>
        <w:rPr>
          <w:rFonts w:ascii="仿宋" w:eastAsia="仿宋" w:hAnsi="仿宋" w:hint="eastAsia"/>
          <w:bCs/>
          <w:iCs/>
          <w:sz w:val="24"/>
        </w:rPr>
        <w:t>考虑到药材损耗，投标单位在供应的量上必须考虑1:1.01的比例进行供货，投标单位在投标价格上须考虑在内。</w:t>
      </w:r>
    </w:p>
    <w:p w14:paraId="475E2167"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w:t>
      </w:r>
      <w:r>
        <w:rPr>
          <w:rFonts w:ascii="仿宋" w:eastAsia="仿宋" w:hAnsi="仿宋"/>
          <w:bCs/>
          <w:iCs/>
          <w:sz w:val="24"/>
        </w:rPr>
        <w:t>.2.3</w:t>
      </w:r>
      <w:r>
        <w:rPr>
          <w:rFonts w:ascii="仿宋" w:eastAsia="仿宋" w:hAnsi="仿宋" w:hint="eastAsia"/>
          <w:bCs/>
          <w:iCs/>
          <w:sz w:val="24"/>
        </w:rPr>
        <w:t>报价应遵循质量优先、价格合理的原则，不得进行恶意竞争。</w:t>
      </w:r>
    </w:p>
    <w:p w14:paraId="4957F1DA"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w:t>
      </w:r>
      <w:r>
        <w:rPr>
          <w:rFonts w:ascii="仿宋" w:eastAsia="仿宋" w:hAnsi="仿宋"/>
          <w:bCs/>
          <w:iCs/>
          <w:sz w:val="24"/>
        </w:rPr>
        <w:t>.2.4</w:t>
      </w:r>
      <w:r>
        <w:rPr>
          <w:rFonts w:ascii="仿宋" w:eastAsia="仿宋" w:hAnsi="仿宋" w:hint="eastAsia"/>
          <w:bCs/>
          <w:iCs/>
          <w:sz w:val="24"/>
        </w:rPr>
        <w:t>投标人应有能力提供招标人使用的常用药品，且可供的药品目录内品种数不得少于本院药品目录。保证实际供货与目录所列品名、规格、批发价、零售价、折扣完全相符。</w:t>
      </w:r>
    </w:p>
    <w:p w14:paraId="1D232A25"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w:t>
      </w:r>
      <w:r>
        <w:rPr>
          <w:rFonts w:ascii="仿宋" w:eastAsia="仿宋" w:hAnsi="仿宋"/>
          <w:bCs/>
          <w:iCs/>
          <w:sz w:val="24"/>
        </w:rPr>
        <w:t>.2.5</w:t>
      </w:r>
      <w:r>
        <w:rPr>
          <w:rFonts w:ascii="仿宋" w:eastAsia="仿宋" w:hAnsi="仿宋" w:hint="eastAsia"/>
          <w:bCs/>
          <w:iCs/>
          <w:sz w:val="24"/>
        </w:rPr>
        <w:t>除非符合招标文件规定，否则中标价格在合同履行过程中保持不变。</w:t>
      </w:r>
    </w:p>
    <w:p w14:paraId="0EFAC8E1"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bCs/>
          <w:iCs/>
          <w:sz w:val="24"/>
        </w:rPr>
      </w:pPr>
      <w:r>
        <w:rPr>
          <w:rFonts w:ascii="仿宋" w:eastAsia="仿宋" w:hAnsi="仿宋" w:hint="eastAsia"/>
          <w:bCs/>
          <w:iCs/>
          <w:sz w:val="24"/>
        </w:rPr>
        <w:t>2</w:t>
      </w:r>
      <w:r>
        <w:rPr>
          <w:rFonts w:ascii="仿宋" w:eastAsia="仿宋" w:hAnsi="仿宋"/>
          <w:bCs/>
          <w:iCs/>
          <w:sz w:val="24"/>
        </w:rPr>
        <w:t>.2.6</w:t>
      </w:r>
      <w:r>
        <w:rPr>
          <w:rFonts w:ascii="仿宋" w:eastAsia="仿宋" w:hAnsi="仿宋" w:hint="eastAsia"/>
          <w:bCs/>
          <w:iCs/>
          <w:sz w:val="24"/>
        </w:rPr>
        <w:t>投标或合同履行过程中，一律以招标文件采购目录统一公布的为准。</w:t>
      </w:r>
    </w:p>
    <w:p w14:paraId="32581CA7" w14:textId="67B54C10" w:rsidR="008C204F" w:rsidRDefault="008C2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3133E8C4" w14:textId="2F7570B6" w:rsidR="00AE2970" w:rsidRDefault="00AE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4771B0DC" w14:textId="6F9AD158" w:rsidR="00AE2970" w:rsidRDefault="00AE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215E0C9D" w14:textId="3016AF63" w:rsidR="00AE2970" w:rsidRDefault="00AE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71534653" w14:textId="22BDC46E" w:rsidR="00AE2970" w:rsidRDefault="00AE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6525878D" w14:textId="77777777" w:rsidR="00AE2970" w:rsidRDefault="00AE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721E6300" w14:textId="77777777" w:rsidR="00731FFB" w:rsidRDefault="0073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cs="仿宋"/>
          <w:sz w:val="40"/>
          <w:szCs w:val="36"/>
        </w:rPr>
      </w:pPr>
    </w:p>
    <w:p w14:paraId="53CD2955" w14:textId="77777777" w:rsidR="008C204F" w:rsidRDefault="008C2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400"/>
        <w:jc w:val="center"/>
        <w:rPr>
          <w:rFonts w:ascii="仿宋" w:hAnsi="仿宋" w:cs="仿宋"/>
          <w:sz w:val="40"/>
          <w:szCs w:val="36"/>
        </w:rPr>
      </w:pPr>
    </w:p>
    <w:p w14:paraId="2B88CC36" w14:textId="77777777" w:rsidR="008C204F" w:rsidRDefault="008C2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400"/>
        <w:jc w:val="center"/>
        <w:rPr>
          <w:rFonts w:ascii="仿宋" w:hAnsi="仿宋" w:cs="仿宋"/>
          <w:sz w:val="40"/>
          <w:szCs w:val="36"/>
        </w:rPr>
      </w:pPr>
    </w:p>
    <w:p w14:paraId="4EBA865B" w14:textId="77777777" w:rsidR="008C204F" w:rsidRDefault="008C2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400"/>
        <w:jc w:val="center"/>
        <w:rPr>
          <w:rFonts w:ascii="仿宋" w:hAnsi="仿宋" w:cs="仿宋"/>
          <w:sz w:val="40"/>
          <w:szCs w:val="36"/>
        </w:rPr>
      </w:pPr>
    </w:p>
    <w:p w14:paraId="1CE1C725" w14:textId="77777777" w:rsidR="008C204F" w:rsidRDefault="00940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400"/>
        <w:jc w:val="center"/>
        <w:rPr>
          <w:rFonts w:ascii="仿宋" w:hAnsi="仿宋" w:cs="仿宋"/>
          <w:sz w:val="40"/>
          <w:szCs w:val="36"/>
        </w:rPr>
      </w:pPr>
      <w:r>
        <w:rPr>
          <w:rFonts w:ascii="仿宋" w:hAnsi="仿宋" w:cs="仿宋" w:hint="eastAsia"/>
          <w:sz w:val="40"/>
          <w:szCs w:val="36"/>
        </w:rPr>
        <w:lastRenderedPageBreak/>
        <w:t>第六章投标文件格式附件</w:t>
      </w:r>
      <w:bookmarkEnd w:id="25"/>
    </w:p>
    <w:p w14:paraId="54277B09" w14:textId="77777777" w:rsidR="008C204F" w:rsidRDefault="00940D78">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kern w:val="0"/>
          <w:sz w:val="24"/>
        </w:rPr>
        <w:t>投标文件制作请按照本采购文件“第二章供应商须知”第三部分“投标文件”的规定制作，有关格式附件如下：</w:t>
      </w:r>
    </w:p>
    <w:p w14:paraId="40794E9D" w14:textId="77777777" w:rsidR="008C204F" w:rsidRDefault="00940D78">
      <w:pPr>
        <w:snapToGrid w:val="0"/>
        <w:spacing w:beforeLines="50" w:before="156" w:after="50"/>
        <w:jc w:val="left"/>
        <w:rPr>
          <w:rFonts w:ascii="仿宋" w:eastAsia="仿宋" w:hAnsi="仿宋" w:cs="仿宋"/>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4F48C8E2" w14:textId="77777777" w:rsidR="008C204F" w:rsidRDefault="00940D78">
      <w:pPr>
        <w:snapToGrid w:val="0"/>
        <w:spacing w:beforeLines="50" w:before="156" w:after="50"/>
        <w:jc w:val="right"/>
        <w:rPr>
          <w:rFonts w:ascii="仿宋" w:eastAsia="仿宋" w:hAnsi="仿宋" w:cs="仿宋"/>
          <w:b/>
          <w:sz w:val="30"/>
          <w:szCs w:val="30"/>
        </w:rPr>
      </w:pPr>
      <w:r>
        <w:rPr>
          <w:rFonts w:ascii="仿宋" w:eastAsia="仿宋" w:hAnsi="仿宋" w:cs="仿宋" w:hint="eastAsia"/>
          <w:sz w:val="30"/>
          <w:szCs w:val="30"/>
          <w:u w:val="single"/>
        </w:rPr>
        <w:t>（填写正本或副本）</w:t>
      </w:r>
    </w:p>
    <w:p w14:paraId="3F738555" w14:textId="77777777" w:rsidR="008C204F" w:rsidRDefault="008C204F">
      <w:pPr>
        <w:snapToGrid w:val="0"/>
        <w:spacing w:beforeLines="50" w:before="156" w:after="50"/>
        <w:jc w:val="right"/>
        <w:rPr>
          <w:rFonts w:ascii="仿宋" w:eastAsia="仿宋" w:hAnsi="仿宋" w:cs="仿宋"/>
          <w:bCs/>
          <w:sz w:val="30"/>
          <w:szCs w:val="30"/>
        </w:rPr>
      </w:pPr>
    </w:p>
    <w:p w14:paraId="4DC25DD0"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14:paraId="69DEBDCF" w14:textId="77777777" w:rsidR="008C204F" w:rsidRDefault="00940D78">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133EC00D" w14:textId="77777777" w:rsidR="008C204F" w:rsidRDefault="00940D78">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标段编号：</w:t>
      </w:r>
    </w:p>
    <w:p w14:paraId="1FAE6F07" w14:textId="77777777" w:rsidR="008C204F" w:rsidRDefault="008C204F">
      <w:pPr>
        <w:spacing w:beforeLines="100" w:before="312" w:line="400" w:lineRule="exact"/>
        <w:rPr>
          <w:rFonts w:ascii="仿宋" w:eastAsia="仿宋" w:hAnsi="仿宋" w:cs="仿宋"/>
          <w:sz w:val="30"/>
          <w:szCs w:val="30"/>
        </w:rPr>
      </w:pPr>
    </w:p>
    <w:p w14:paraId="245B32C9"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资</w:t>
      </w:r>
    </w:p>
    <w:p w14:paraId="6E65F573"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格</w:t>
      </w:r>
    </w:p>
    <w:p w14:paraId="66B059A5"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4183A66D"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76217F03" w14:textId="77777777" w:rsidR="008C204F" w:rsidRDefault="008C204F">
      <w:pPr>
        <w:spacing w:line="1200" w:lineRule="exact"/>
        <w:ind w:right="6"/>
        <w:jc w:val="center"/>
        <w:rPr>
          <w:rFonts w:ascii="仿宋" w:eastAsia="仿宋" w:hAnsi="仿宋" w:cs="仿宋"/>
          <w:sz w:val="72"/>
          <w:szCs w:val="72"/>
        </w:rPr>
      </w:pPr>
    </w:p>
    <w:p w14:paraId="38755621" w14:textId="77777777" w:rsidR="008C204F" w:rsidRDefault="008C204F">
      <w:pPr>
        <w:spacing w:line="500" w:lineRule="exact"/>
        <w:ind w:right="7"/>
        <w:jc w:val="center"/>
        <w:rPr>
          <w:rFonts w:ascii="仿宋" w:eastAsia="仿宋" w:hAnsi="仿宋" w:cs="仿宋"/>
          <w:sz w:val="36"/>
          <w:szCs w:val="36"/>
        </w:rPr>
      </w:pPr>
    </w:p>
    <w:p w14:paraId="5B8E8CCD" w14:textId="77777777" w:rsidR="008C204F" w:rsidRDefault="008C204F">
      <w:pPr>
        <w:spacing w:line="500" w:lineRule="exact"/>
        <w:ind w:right="7"/>
        <w:jc w:val="center"/>
        <w:rPr>
          <w:rFonts w:ascii="仿宋" w:eastAsia="仿宋" w:hAnsi="仿宋" w:cs="仿宋"/>
          <w:sz w:val="36"/>
          <w:szCs w:val="36"/>
        </w:rPr>
      </w:pPr>
    </w:p>
    <w:p w14:paraId="5AC0A9F9"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7481132A"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7B127E0B"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5BD4175E" w14:textId="77777777" w:rsidR="008C204F" w:rsidRDefault="00940D78">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附件2：资格文件目录</w:t>
      </w:r>
    </w:p>
    <w:p w14:paraId="73FFF44A" w14:textId="77777777" w:rsidR="008C204F" w:rsidRDefault="00940D78">
      <w:pPr>
        <w:snapToGrid w:val="0"/>
        <w:spacing w:beforeLines="50" w:before="156" w:after="50"/>
        <w:jc w:val="center"/>
        <w:rPr>
          <w:rFonts w:ascii="仿宋" w:eastAsia="仿宋" w:hAnsi="仿宋" w:cs="仿宋"/>
          <w:sz w:val="30"/>
          <w:szCs w:val="30"/>
        </w:rPr>
      </w:pPr>
      <w:r>
        <w:rPr>
          <w:rFonts w:ascii="仿宋" w:eastAsia="仿宋" w:hAnsi="仿宋" w:cs="仿宋" w:hint="eastAsia"/>
          <w:sz w:val="30"/>
          <w:szCs w:val="30"/>
        </w:rPr>
        <w:t>目录</w:t>
      </w:r>
    </w:p>
    <w:p w14:paraId="733E1284"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1.投标声明函……………………………………………………………………（页码）</w:t>
      </w:r>
    </w:p>
    <w:p w14:paraId="7D6989E7"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2.法定代表人授权委托书………………………………………………………（页码）</w:t>
      </w:r>
    </w:p>
    <w:p w14:paraId="7AEB387F"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3.法定代表人及其授权代表身份证……………………………………………（页码）</w:t>
      </w:r>
    </w:p>
    <w:p w14:paraId="02269A56"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4.</w:t>
      </w:r>
      <w:r>
        <w:rPr>
          <w:rFonts w:ascii="仿宋" w:eastAsia="仿宋" w:hAnsi="仿宋" w:cs="仿宋" w:hint="eastAsia"/>
          <w:bCs/>
        </w:rPr>
        <w:t>授权代表社保证明</w:t>
      </w:r>
      <w:r>
        <w:rPr>
          <w:rFonts w:ascii="仿宋" w:eastAsia="仿宋" w:hAnsi="仿宋" w:cs="仿宋" w:hint="eastAsia"/>
        </w:rPr>
        <w:t>……………………………………………………………（页码）</w:t>
      </w:r>
    </w:p>
    <w:p w14:paraId="2B9CA038"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5.资格条件证明材料</w:t>
      </w:r>
    </w:p>
    <w:p w14:paraId="6ABA2F3F" w14:textId="77777777" w:rsidR="008C204F" w:rsidRDefault="00940D78">
      <w:pPr>
        <w:pStyle w:val="5"/>
        <w:spacing w:line="360" w:lineRule="auto"/>
        <w:ind w:firstLineChars="100" w:firstLine="240"/>
        <w:jc w:val="left"/>
        <w:rPr>
          <w:rFonts w:ascii="仿宋" w:eastAsia="仿宋" w:hAnsi="仿宋" w:cs="仿宋"/>
        </w:rPr>
      </w:pPr>
      <w:r>
        <w:rPr>
          <w:rFonts w:ascii="仿宋" w:eastAsia="仿宋" w:hAnsi="仿宋" w:cs="仿宋" w:hint="eastAsia"/>
        </w:rPr>
        <w:t>5.1营业执照(或事业法人登记证书)…………………………………………（页码）</w:t>
      </w:r>
    </w:p>
    <w:p w14:paraId="275F1014" w14:textId="77777777" w:rsidR="008C204F" w:rsidRDefault="00940D78">
      <w:pPr>
        <w:pStyle w:val="5"/>
        <w:spacing w:line="360" w:lineRule="auto"/>
        <w:ind w:firstLineChars="100" w:firstLine="240"/>
        <w:jc w:val="left"/>
        <w:rPr>
          <w:rFonts w:ascii="仿宋" w:eastAsia="仿宋" w:hAnsi="仿宋" w:cs="仿宋"/>
        </w:rPr>
      </w:pPr>
      <w:r>
        <w:rPr>
          <w:rFonts w:ascii="仿宋" w:eastAsia="仿宋" w:hAnsi="仿宋" w:cs="仿宋" w:hint="eastAsia"/>
        </w:rPr>
        <w:t>5.2供应商基本资格条件书面承诺函…………………………………………（页码）</w:t>
      </w:r>
    </w:p>
    <w:p w14:paraId="7591493A" w14:textId="77777777" w:rsidR="008C204F" w:rsidRDefault="00940D78">
      <w:pPr>
        <w:pStyle w:val="5"/>
        <w:spacing w:line="360" w:lineRule="auto"/>
        <w:ind w:firstLineChars="100" w:firstLine="240"/>
        <w:jc w:val="left"/>
        <w:rPr>
          <w:rFonts w:ascii="仿宋" w:eastAsia="仿宋" w:hAnsi="仿宋" w:cs="仿宋"/>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特定资格条件的有关证明材料（如有）…………………………………（页码）</w:t>
      </w:r>
    </w:p>
    <w:p w14:paraId="0C0940F1" w14:textId="77777777" w:rsidR="008C204F" w:rsidRDefault="008C204F">
      <w:pPr>
        <w:spacing w:line="360" w:lineRule="auto"/>
        <w:jc w:val="left"/>
        <w:rPr>
          <w:rFonts w:ascii="仿宋" w:eastAsia="仿宋" w:hAnsi="仿宋" w:cs="仿宋"/>
          <w:b/>
          <w:bCs/>
          <w:sz w:val="24"/>
        </w:rPr>
      </w:pPr>
    </w:p>
    <w:p w14:paraId="5CB00B72" w14:textId="77777777" w:rsidR="008C204F" w:rsidRDefault="00940D78">
      <w:pPr>
        <w:spacing w:line="360" w:lineRule="auto"/>
        <w:jc w:val="left"/>
        <w:rPr>
          <w:rFonts w:ascii="仿宋" w:eastAsia="仿宋" w:hAnsi="仿宋" w:cs="仿宋"/>
          <w:b/>
          <w:bCs/>
          <w:sz w:val="24"/>
        </w:rPr>
      </w:pPr>
      <w:r>
        <w:rPr>
          <w:rFonts w:ascii="仿宋" w:eastAsia="仿宋" w:hAnsi="仿宋" w:cs="仿宋" w:hint="eastAsia"/>
          <w:b/>
          <w:bCs/>
          <w:sz w:val="24"/>
        </w:rPr>
        <w:t>注：以上文件按采购文件提供的格式制作。</w:t>
      </w:r>
    </w:p>
    <w:p w14:paraId="3113BA28" w14:textId="77777777" w:rsidR="008C204F" w:rsidRDefault="008C204F">
      <w:pPr>
        <w:spacing w:line="360" w:lineRule="auto"/>
        <w:jc w:val="left"/>
        <w:rPr>
          <w:rFonts w:ascii="仿宋" w:eastAsia="仿宋" w:hAnsi="仿宋" w:cs="仿宋"/>
          <w:b/>
          <w:bCs/>
          <w:sz w:val="24"/>
        </w:rPr>
      </w:pPr>
    </w:p>
    <w:p w14:paraId="0BEB3888" w14:textId="77777777" w:rsidR="008C204F" w:rsidRDefault="008C204F">
      <w:pPr>
        <w:spacing w:line="360" w:lineRule="auto"/>
        <w:jc w:val="left"/>
        <w:rPr>
          <w:rFonts w:ascii="仿宋" w:eastAsia="仿宋" w:hAnsi="仿宋" w:cs="仿宋"/>
          <w:b/>
          <w:bCs/>
          <w:sz w:val="24"/>
        </w:rPr>
      </w:pPr>
    </w:p>
    <w:p w14:paraId="7D749058" w14:textId="77777777" w:rsidR="008C204F" w:rsidRDefault="008C204F">
      <w:pPr>
        <w:spacing w:line="360" w:lineRule="auto"/>
        <w:jc w:val="left"/>
        <w:rPr>
          <w:rFonts w:ascii="仿宋" w:eastAsia="仿宋" w:hAnsi="仿宋" w:cs="仿宋"/>
          <w:b/>
          <w:bCs/>
          <w:sz w:val="24"/>
        </w:rPr>
      </w:pPr>
    </w:p>
    <w:p w14:paraId="6C59E15D" w14:textId="77777777" w:rsidR="008C204F" w:rsidRDefault="008C204F">
      <w:pPr>
        <w:spacing w:line="360" w:lineRule="auto"/>
        <w:jc w:val="left"/>
        <w:rPr>
          <w:rFonts w:ascii="仿宋" w:eastAsia="仿宋" w:hAnsi="仿宋" w:cs="仿宋"/>
          <w:b/>
          <w:bCs/>
          <w:sz w:val="24"/>
        </w:rPr>
      </w:pPr>
    </w:p>
    <w:p w14:paraId="36800F7F" w14:textId="77777777" w:rsidR="008C204F" w:rsidRDefault="008C204F">
      <w:pPr>
        <w:spacing w:line="360" w:lineRule="auto"/>
        <w:jc w:val="left"/>
        <w:rPr>
          <w:rFonts w:ascii="仿宋" w:eastAsia="仿宋" w:hAnsi="仿宋" w:cs="仿宋"/>
          <w:b/>
          <w:bCs/>
          <w:sz w:val="24"/>
        </w:rPr>
      </w:pPr>
    </w:p>
    <w:p w14:paraId="14A1635F" w14:textId="77777777" w:rsidR="008C204F" w:rsidRDefault="008C204F">
      <w:pPr>
        <w:spacing w:line="360" w:lineRule="auto"/>
        <w:jc w:val="left"/>
        <w:rPr>
          <w:rFonts w:ascii="仿宋" w:eastAsia="仿宋" w:hAnsi="仿宋" w:cs="仿宋"/>
          <w:b/>
          <w:bCs/>
          <w:sz w:val="24"/>
        </w:rPr>
      </w:pPr>
    </w:p>
    <w:p w14:paraId="5BE9A573" w14:textId="77777777" w:rsidR="008C204F" w:rsidRDefault="008C204F">
      <w:pPr>
        <w:spacing w:line="360" w:lineRule="auto"/>
        <w:jc w:val="left"/>
        <w:rPr>
          <w:rFonts w:ascii="仿宋" w:eastAsia="仿宋" w:hAnsi="仿宋" w:cs="仿宋"/>
          <w:b/>
          <w:bCs/>
          <w:sz w:val="24"/>
        </w:rPr>
      </w:pPr>
    </w:p>
    <w:p w14:paraId="4E960553" w14:textId="77777777" w:rsidR="008C204F" w:rsidRDefault="008C204F">
      <w:pPr>
        <w:spacing w:line="360" w:lineRule="auto"/>
        <w:jc w:val="left"/>
        <w:rPr>
          <w:rFonts w:ascii="仿宋" w:eastAsia="仿宋" w:hAnsi="仿宋" w:cs="仿宋"/>
          <w:b/>
          <w:bCs/>
          <w:sz w:val="24"/>
        </w:rPr>
      </w:pPr>
    </w:p>
    <w:p w14:paraId="176A4CA9" w14:textId="77777777" w:rsidR="008C204F" w:rsidRDefault="008C204F">
      <w:pPr>
        <w:spacing w:line="360" w:lineRule="auto"/>
        <w:jc w:val="left"/>
        <w:rPr>
          <w:rFonts w:ascii="仿宋" w:eastAsia="仿宋" w:hAnsi="仿宋" w:cs="仿宋"/>
          <w:b/>
          <w:bCs/>
          <w:sz w:val="24"/>
        </w:rPr>
      </w:pPr>
    </w:p>
    <w:p w14:paraId="6BDDF6D1" w14:textId="77777777" w:rsidR="008C204F" w:rsidRDefault="008C204F">
      <w:pPr>
        <w:spacing w:line="360" w:lineRule="auto"/>
        <w:jc w:val="left"/>
        <w:rPr>
          <w:rFonts w:ascii="仿宋" w:eastAsia="仿宋" w:hAnsi="仿宋" w:cs="仿宋"/>
          <w:b/>
          <w:bCs/>
          <w:sz w:val="24"/>
        </w:rPr>
      </w:pPr>
    </w:p>
    <w:p w14:paraId="674560C8" w14:textId="77777777" w:rsidR="008C204F" w:rsidRDefault="008C204F">
      <w:pPr>
        <w:spacing w:line="360" w:lineRule="auto"/>
        <w:jc w:val="left"/>
        <w:rPr>
          <w:rFonts w:ascii="仿宋" w:eastAsia="仿宋" w:hAnsi="仿宋" w:cs="仿宋"/>
          <w:b/>
          <w:bCs/>
          <w:sz w:val="24"/>
        </w:rPr>
      </w:pPr>
    </w:p>
    <w:p w14:paraId="7BEA27EB" w14:textId="77777777" w:rsidR="008C204F" w:rsidRDefault="008C204F">
      <w:pPr>
        <w:spacing w:line="360" w:lineRule="auto"/>
        <w:jc w:val="left"/>
        <w:rPr>
          <w:rFonts w:ascii="仿宋" w:eastAsia="仿宋" w:hAnsi="仿宋" w:cs="仿宋"/>
          <w:b/>
          <w:bCs/>
          <w:sz w:val="24"/>
        </w:rPr>
      </w:pPr>
    </w:p>
    <w:p w14:paraId="23B4A388" w14:textId="77777777" w:rsidR="008C204F" w:rsidRDefault="008C204F">
      <w:pPr>
        <w:spacing w:line="360" w:lineRule="auto"/>
        <w:jc w:val="left"/>
        <w:rPr>
          <w:rFonts w:ascii="仿宋" w:eastAsia="仿宋" w:hAnsi="仿宋" w:cs="仿宋"/>
          <w:b/>
          <w:bCs/>
          <w:sz w:val="24"/>
        </w:rPr>
      </w:pPr>
    </w:p>
    <w:p w14:paraId="216876F7" w14:textId="77777777" w:rsidR="008C204F" w:rsidRDefault="008C204F">
      <w:pPr>
        <w:spacing w:line="360" w:lineRule="auto"/>
        <w:jc w:val="left"/>
        <w:rPr>
          <w:rFonts w:ascii="仿宋" w:eastAsia="仿宋" w:hAnsi="仿宋" w:cs="仿宋"/>
          <w:b/>
          <w:bCs/>
          <w:sz w:val="24"/>
        </w:rPr>
      </w:pPr>
    </w:p>
    <w:p w14:paraId="7C6FA998" w14:textId="77777777" w:rsidR="008C204F" w:rsidRDefault="008C204F">
      <w:pPr>
        <w:spacing w:line="360" w:lineRule="auto"/>
        <w:jc w:val="left"/>
        <w:rPr>
          <w:rFonts w:ascii="仿宋" w:eastAsia="仿宋" w:hAnsi="仿宋" w:cs="仿宋"/>
          <w:b/>
          <w:bCs/>
          <w:sz w:val="24"/>
        </w:rPr>
      </w:pPr>
    </w:p>
    <w:p w14:paraId="798C9E75" w14:textId="77777777" w:rsidR="008C204F" w:rsidRDefault="008C204F">
      <w:pPr>
        <w:spacing w:line="360" w:lineRule="auto"/>
        <w:jc w:val="left"/>
        <w:rPr>
          <w:rFonts w:ascii="仿宋" w:eastAsia="仿宋" w:hAnsi="仿宋" w:cs="仿宋"/>
          <w:b/>
          <w:bCs/>
          <w:sz w:val="24"/>
        </w:rPr>
      </w:pPr>
    </w:p>
    <w:p w14:paraId="080F1E3B" w14:textId="77777777" w:rsidR="008C204F" w:rsidRDefault="008C204F">
      <w:pPr>
        <w:spacing w:line="360" w:lineRule="auto"/>
        <w:jc w:val="left"/>
        <w:rPr>
          <w:rFonts w:ascii="仿宋" w:eastAsia="仿宋" w:hAnsi="仿宋" w:cs="仿宋"/>
          <w:b/>
          <w:bCs/>
          <w:sz w:val="24"/>
        </w:rPr>
      </w:pPr>
    </w:p>
    <w:p w14:paraId="2B32A65F" w14:textId="77777777" w:rsidR="008C204F" w:rsidRDefault="008C204F">
      <w:pPr>
        <w:spacing w:line="360" w:lineRule="auto"/>
        <w:jc w:val="left"/>
        <w:rPr>
          <w:rFonts w:ascii="仿宋" w:eastAsia="仿宋" w:hAnsi="仿宋" w:cs="仿宋"/>
          <w:b/>
          <w:bCs/>
          <w:sz w:val="24"/>
        </w:rPr>
      </w:pPr>
    </w:p>
    <w:p w14:paraId="485ECD6B" w14:textId="77777777" w:rsidR="008C204F" w:rsidRDefault="00940D78">
      <w:pPr>
        <w:spacing w:line="360" w:lineRule="auto"/>
        <w:jc w:val="left"/>
        <w:rPr>
          <w:rFonts w:ascii="仿宋" w:eastAsia="仿宋" w:hAnsi="仿宋" w:cs="仿宋"/>
          <w:b/>
          <w:sz w:val="28"/>
          <w:szCs w:val="28"/>
        </w:rPr>
      </w:pPr>
      <w:r>
        <w:rPr>
          <w:rFonts w:ascii="仿宋" w:eastAsia="仿宋" w:hAnsi="仿宋" w:cs="仿宋" w:hint="eastAsia"/>
          <w:b/>
          <w:sz w:val="28"/>
          <w:szCs w:val="28"/>
        </w:rPr>
        <w:lastRenderedPageBreak/>
        <w:t>附件3：</w:t>
      </w:r>
    </w:p>
    <w:p w14:paraId="2448695B" w14:textId="77777777" w:rsidR="008C204F" w:rsidRDefault="00940D78">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投标声明函</w:t>
      </w:r>
    </w:p>
    <w:p w14:paraId="7687CA9B" w14:textId="77777777" w:rsidR="008C204F" w:rsidRDefault="00940D78">
      <w:pPr>
        <w:pStyle w:val="aff5"/>
        <w:spacing w:afterLines="0" w:line="440" w:lineRule="exact"/>
        <w:ind w:firstLineChars="0" w:firstLine="0"/>
        <w:rPr>
          <w:rFonts w:ascii="仿宋" w:eastAsia="仿宋" w:hAnsi="仿宋" w:cs="仿宋"/>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27D3ECBE"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11577E56"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1.我方已详细审查全部采购文件，同意采购文件的各项要求。</w:t>
      </w:r>
    </w:p>
    <w:p w14:paraId="53B16297" w14:textId="77777777" w:rsidR="008C204F" w:rsidRDefault="00940D78">
      <w:pPr>
        <w:pStyle w:val="21"/>
        <w:tabs>
          <w:tab w:val="clear" w:pos="1697"/>
        </w:tabs>
        <w:spacing w:afterLines="0" w:line="440" w:lineRule="exact"/>
        <w:ind w:left="0" w:firstLineChars="200" w:firstLine="480"/>
        <w:rPr>
          <w:rFonts w:ascii="仿宋" w:eastAsia="仿宋" w:hAnsi="仿宋" w:cs="仿宋"/>
          <w:szCs w:val="24"/>
        </w:rPr>
      </w:pPr>
      <w:r>
        <w:rPr>
          <w:rFonts w:ascii="仿宋" w:eastAsia="仿宋" w:hAnsi="仿宋" w:cs="仿宋" w:hint="eastAsia"/>
          <w:szCs w:val="24"/>
        </w:rPr>
        <w:t>2.若我方中标，承诺按采购文件、投标文件和合同的规定履行责任和义务。</w:t>
      </w:r>
    </w:p>
    <w:p w14:paraId="4F453540"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43D6683D"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3058F660"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5.我方保证所供货物质量符合国家强制性规范和标准，达到采购文件规定的要求；</w:t>
      </w:r>
    </w:p>
    <w:p w14:paraId="5BCD8A7F" w14:textId="77777777" w:rsidR="008C204F" w:rsidRDefault="00940D78">
      <w:pPr>
        <w:pStyle w:val="21"/>
        <w:tabs>
          <w:tab w:val="clear" w:pos="1697"/>
        </w:tabs>
        <w:spacing w:afterLines="0" w:line="440" w:lineRule="exact"/>
        <w:ind w:left="0" w:firstLineChars="200" w:firstLine="480"/>
        <w:rPr>
          <w:rFonts w:ascii="仿宋" w:eastAsia="仿宋" w:hAnsi="仿宋" w:cs="仿宋"/>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081074BE"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77EF66E7" w14:textId="77777777" w:rsidR="008C204F" w:rsidRDefault="00940D78">
      <w:pPr>
        <w:snapToGrid w:val="0"/>
        <w:spacing w:line="440" w:lineRule="exact"/>
        <w:ind w:firstLineChars="200" w:firstLine="480"/>
        <w:rPr>
          <w:rFonts w:ascii="仿宋" w:eastAsia="仿宋" w:hAnsi="仿宋" w:cs="仿宋"/>
          <w:sz w:val="30"/>
          <w:szCs w:val="30"/>
        </w:rPr>
      </w:pPr>
      <w:r>
        <w:rPr>
          <w:rFonts w:ascii="仿宋" w:eastAsia="仿宋" w:hAnsi="仿宋" w:cs="仿宋" w:hint="eastAsia"/>
          <w:sz w:val="24"/>
        </w:rPr>
        <w:t>8.我方承诺若违反《中华人民共和国政府采购法》第七十七条规定，愿接受依法处理。</w:t>
      </w:r>
    </w:p>
    <w:p w14:paraId="601B62AE" w14:textId="77777777" w:rsidR="008C204F" w:rsidRDefault="008C204F">
      <w:pPr>
        <w:pStyle w:val="aff5"/>
        <w:spacing w:afterLines="0" w:line="440" w:lineRule="exact"/>
        <w:ind w:firstLine="480"/>
        <w:rPr>
          <w:rFonts w:ascii="仿宋" w:eastAsia="仿宋" w:hAnsi="仿宋" w:cs="仿宋"/>
          <w:szCs w:val="24"/>
        </w:rPr>
      </w:pPr>
    </w:p>
    <w:p w14:paraId="25350CCB"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法定代表人或其授权代表(签字或签章)：</w:t>
      </w:r>
    </w:p>
    <w:p w14:paraId="625FCCF9" w14:textId="77777777" w:rsidR="008C204F" w:rsidRDefault="008C204F">
      <w:pPr>
        <w:pStyle w:val="aff5"/>
        <w:spacing w:afterLines="0" w:line="440" w:lineRule="exact"/>
        <w:ind w:firstLine="480"/>
        <w:rPr>
          <w:rFonts w:ascii="仿宋" w:eastAsia="仿宋" w:hAnsi="仿宋" w:cs="仿宋"/>
          <w:szCs w:val="24"/>
        </w:rPr>
      </w:pPr>
    </w:p>
    <w:p w14:paraId="6434FA7C" w14:textId="77777777" w:rsidR="008C204F" w:rsidRDefault="00940D78">
      <w:pPr>
        <w:pStyle w:val="aff5"/>
        <w:spacing w:afterLines="0" w:line="440" w:lineRule="exact"/>
        <w:ind w:firstLine="480"/>
        <w:rPr>
          <w:rFonts w:ascii="仿宋" w:eastAsia="仿宋" w:hAnsi="仿宋" w:cs="仿宋"/>
          <w:szCs w:val="24"/>
        </w:rPr>
      </w:pPr>
      <w:r>
        <w:rPr>
          <w:rFonts w:ascii="仿宋" w:eastAsia="仿宋" w:hAnsi="仿宋" w:cs="仿宋" w:hint="eastAsia"/>
          <w:szCs w:val="24"/>
        </w:rPr>
        <w:t>供应商(盖章)：　　　　　　　　　　　　　　　　日期： 年 月 日</w:t>
      </w:r>
    </w:p>
    <w:p w14:paraId="7499EBB1" w14:textId="77777777" w:rsidR="008C204F" w:rsidRDefault="008C204F">
      <w:pPr>
        <w:pStyle w:val="aff5"/>
        <w:spacing w:afterLines="0" w:line="440" w:lineRule="exact"/>
        <w:ind w:firstLine="480"/>
        <w:rPr>
          <w:rFonts w:ascii="仿宋" w:eastAsia="仿宋" w:hAnsi="仿宋" w:cs="仿宋"/>
          <w:szCs w:val="24"/>
        </w:rPr>
      </w:pPr>
    </w:p>
    <w:p w14:paraId="63854201"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6B6EBE3"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56636549"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DB92056"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FDC7F30" w14:textId="77777777" w:rsidR="008C204F" w:rsidRDefault="00940D78">
      <w:pPr>
        <w:pStyle w:val="aff5"/>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附件4：</w:t>
      </w:r>
    </w:p>
    <w:p w14:paraId="6E12BE41" w14:textId="77777777" w:rsidR="008C204F" w:rsidRDefault="00940D78">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法定代表人授权委托书</w:t>
      </w:r>
    </w:p>
    <w:p w14:paraId="63CBE435" w14:textId="77777777" w:rsidR="008C204F" w:rsidRDefault="00940D78">
      <w:pPr>
        <w:snapToGrid w:val="0"/>
        <w:spacing w:beforeLines="50" w:before="156" w:after="50" w:line="460" w:lineRule="exact"/>
        <w:rPr>
          <w:rFonts w:ascii="仿宋" w:eastAsia="仿宋" w:hAnsi="仿宋" w:cs="仿宋"/>
          <w:b/>
          <w:bCs/>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7326BF65" w14:textId="77777777" w:rsidR="008C204F" w:rsidRDefault="00940D78">
      <w:pPr>
        <w:snapToGrid w:val="0"/>
        <w:spacing w:beforeLines="50" w:before="156" w:after="50" w:line="460" w:lineRule="exact"/>
        <w:ind w:firstLineChars="300" w:firstLine="720"/>
        <w:rPr>
          <w:rFonts w:ascii="仿宋" w:eastAsia="仿宋" w:hAnsi="仿宋" w:cs="仿宋"/>
          <w:sz w:val="24"/>
          <w:szCs w:val="24"/>
        </w:rPr>
      </w:pPr>
      <w:r>
        <w:rPr>
          <w:rFonts w:ascii="仿宋" w:eastAsia="仿宋" w:hAnsi="仿宋" w:cs="仿宋" w:hint="eastAsia"/>
          <w:sz w:val="24"/>
          <w:szCs w:val="24"/>
        </w:rPr>
        <w:t>我</w:t>
      </w:r>
      <w:r>
        <w:rPr>
          <w:rFonts w:ascii="仿宋" w:eastAsia="仿宋" w:hAnsi="仿宋" w:cs="仿宋" w:hint="eastAsia"/>
          <w:sz w:val="24"/>
          <w:szCs w:val="24"/>
          <w:u w:val="single"/>
        </w:rPr>
        <w:t>（姓名）</w:t>
      </w:r>
      <w:r>
        <w:rPr>
          <w:rFonts w:ascii="仿宋" w:eastAsia="仿宋" w:hAnsi="仿宋" w:cs="仿宋" w:hint="eastAsia"/>
          <w:sz w:val="24"/>
          <w:szCs w:val="24"/>
        </w:rPr>
        <w:t>系</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的法定代表人，现授权委托本单位在职职工</w:t>
      </w:r>
      <w:r>
        <w:rPr>
          <w:rFonts w:ascii="仿宋" w:eastAsia="仿宋" w:hAnsi="仿宋" w:cs="仿宋" w:hint="eastAsia"/>
          <w:sz w:val="24"/>
          <w:szCs w:val="24"/>
          <w:u w:val="single"/>
        </w:rPr>
        <w:t>（姓名）</w:t>
      </w:r>
      <w:r>
        <w:rPr>
          <w:rFonts w:ascii="仿宋" w:eastAsia="仿宋" w:hAnsi="仿宋" w:cs="仿宋" w:hint="eastAsia"/>
          <w:sz w:val="24"/>
          <w:szCs w:val="24"/>
        </w:rPr>
        <w:t>为授权代表，以我方的名义参加</w:t>
      </w:r>
      <w:r>
        <w:rPr>
          <w:rFonts w:ascii="仿宋" w:eastAsia="仿宋" w:hAnsi="仿宋" w:cs="仿宋" w:hint="eastAsia"/>
          <w:sz w:val="24"/>
          <w:szCs w:val="24"/>
          <w:u w:val="single"/>
        </w:rPr>
        <w:t>（项目名称及编号）</w:t>
      </w:r>
      <w:r>
        <w:rPr>
          <w:rFonts w:ascii="仿宋" w:eastAsia="仿宋" w:hAnsi="仿宋" w:cs="仿宋" w:hint="eastAsia"/>
          <w:sz w:val="24"/>
          <w:szCs w:val="24"/>
        </w:rPr>
        <w:t>的投标活动，并代表我方全权办理针对上述项目的投标、开标、评标、签约等具体事务和签署相关文件。我方对授权代表的签名事项负全部认可并承担责任。</w:t>
      </w:r>
    </w:p>
    <w:p w14:paraId="22DA2FDD" w14:textId="77777777" w:rsidR="008C204F" w:rsidRDefault="00940D78">
      <w:pPr>
        <w:snapToGrid w:val="0"/>
        <w:spacing w:beforeLines="50" w:before="156" w:after="50" w:line="460" w:lineRule="exact"/>
        <w:ind w:firstLine="480"/>
        <w:rPr>
          <w:rFonts w:ascii="仿宋" w:eastAsia="仿宋" w:hAnsi="仿宋" w:cs="仿宋"/>
          <w:sz w:val="24"/>
          <w:szCs w:val="24"/>
        </w:rPr>
      </w:pPr>
      <w:r>
        <w:rPr>
          <w:rFonts w:ascii="仿宋" w:eastAsia="仿宋" w:hAnsi="仿宋" w:cs="仿宋" w:hint="eastAsia"/>
          <w:sz w:val="24"/>
          <w:szCs w:val="24"/>
        </w:rPr>
        <w:t>在撤销授权的书面通知以前，本授权书一直有效。授权代表在授权书有效期内签署的所有文件不因授权的撤销而失效。</w:t>
      </w:r>
    </w:p>
    <w:p w14:paraId="7AD9B284" w14:textId="77777777" w:rsidR="008C204F" w:rsidRDefault="00940D78">
      <w:pPr>
        <w:snapToGrid w:val="0"/>
        <w:spacing w:beforeLines="50" w:before="156" w:after="50" w:line="460" w:lineRule="exact"/>
        <w:ind w:firstLine="480"/>
        <w:rPr>
          <w:rFonts w:ascii="仿宋" w:eastAsia="仿宋" w:hAnsi="仿宋" w:cs="仿宋"/>
          <w:sz w:val="24"/>
          <w:szCs w:val="24"/>
        </w:rPr>
      </w:pPr>
      <w:r>
        <w:rPr>
          <w:rFonts w:ascii="仿宋" w:eastAsia="仿宋" w:hAnsi="仿宋" w:cs="仿宋" w:hint="eastAsia"/>
          <w:sz w:val="24"/>
          <w:szCs w:val="24"/>
        </w:rPr>
        <w:t>授权代表无转委托权，特此委托。</w:t>
      </w:r>
    </w:p>
    <w:p w14:paraId="191EBB12" w14:textId="77777777" w:rsidR="008C204F" w:rsidRDefault="008C204F">
      <w:pPr>
        <w:snapToGrid w:val="0"/>
        <w:spacing w:beforeLines="50" w:before="156" w:after="50" w:line="460" w:lineRule="exact"/>
        <w:ind w:firstLine="480"/>
        <w:rPr>
          <w:rFonts w:ascii="仿宋" w:eastAsia="仿宋" w:hAnsi="仿宋" w:cs="仿宋"/>
          <w:sz w:val="24"/>
          <w:szCs w:val="24"/>
        </w:rPr>
      </w:pPr>
    </w:p>
    <w:p w14:paraId="7501655D" w14:textId="77777777" w:rsidR="008C204F" w:rsidRDefault="00940D78">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授权代表签字（或盖章）：</w:t>
      </w:r>
    </w:p>
    <w:p w14:paraId="532D3156" w14:textId="77777777" w:rsidR="008C204F" w:rsidRDefault="00940D78">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授权代表身份证号码：</w:t>
      </w:r>
    </w:p>
    <w:p w14:paraId="28603837" w14:textId="77777777" w:rsidR="008C204F" w:rsidRDefault="008C204F">
      <w:pPr>
        <w:snapToGrid w:val="0"/>
        <w:spacing w:beforeLines="50" w:before="156" w:after="50" w:line="460" w:lineRule="exact"/>
        <w:rPr>
          <w:rFonts w:ascii="仿宋" w:eastAsia="仿宋" w:hAnsi="仿宋" w:cs="仿宋"/>
          <w:sz w:val="24"/>
          <w:szCs w:val="24"/>
        </w:rPr>
      </w:pPr>
    </w:p>
    <w:p w14:paraId="1D5AA6A0" w14:textId="77777777" w:rsidR="008C204F" w:rsidRDefault="00940D78">
      <w:pPr>
        <w:snapToGrid w:val="0"/>
        <w:spacing w:beforeLines="50" w:before="156" w:after="50" w:line="460" w:lineRule="exact"/>
        <w:rPr>
          <w:rFonts w:ascii="仿宋" w:eastAsia="仿宋" w:hAnsi="仿宋" w:cs="仿宋"/>
          <w:sz w:val="24"/>
          <w:szCs w:val="24"/>
          <w:u w:val="single"/>
        </w:rPr>
      </w:pPr>
      <w:r>
        <w:rPr>
          <w:rFonts w:ascii="仿宋" w:eastAsia="仿宋" w:hAnsi="仿宋" w:cs="仿宋" w:hint="eastAsia"/>
          <w:sz w:val="24"/>
          <w:szCs w:val="24"/>
        </w:rPr>
        <w:t>法定代表人签字（或盖章）：</w:t>
      </w:r>
    </w:p>
    <w:p w14:paraId="14DEA903" w14:textId="77777777" w:rsidR="008C204F" w:rsidRDefault="00940D78">
      <w:pPr>
        <w:snapToGrid w:val="0"/>
        <w:spacing w:beforeLines="50" w:before="156" w:after="50" w:line="460" w:lineRule="exact"/>
        <w:rPr>
          <w:rFonts w:ascii="仿宋" w:eastAsia="仿宋" w:hAnsi="仿宋" w:cs="仿宋"/>
          <w:sz w:val="24"/>
          <w:szCs w:val="24"/>
        </w:rPr>
      </w:pPr>
      <w:r>
        <w:rPr>
          <w:rFonts w:ascii="仿宋" w:eastAsia="仿宋" w:hAnsi="仿宋" w:cs="仿宋" w:hint="eastAsia"/>
          <w:sz w:val="24"/>
          <w:szCs w:val="24"/>
        </w:rPr>
        <w:t>法定代表人身份证号码：</w:t>
      </w:r>
    </w:p>
    <w:p w14:paraId="2BBCFF34" w14:textId="77777777" w:rsidR="008C204F" w:rsidRDefault="008C204F">
      <w:pPr>
        <w:snapToGrid w:val="0"/>
        <w:spacing w:beforeLines="50" w:before="156" w:after="50" w:line="460" w:lineRule="exact"/>
        <w:rPr>
          <w:rFonts w:ascii="仿宋" w:eastAsia="仿宋" w:hAnsi="仿宋" w:cs="仿宋"/>
          <w:sz w:val="24"/>
          <w:szCs w:val="24"/>
        </w:rPr>
      </w:pPr>
    </w:p>
    <w:p w14:paraId="3400D262" w14:textId="77777777" w:rsidR="008C204F" w:rsidRDefault="008C204F">
      <w:pPr>
        <w:snapToGrid w:val="0"/>
        <w:spacing w:beforeLines="50" w:before="156" w:after="50" w:line="460" w:lineRule="exact"/>
        <w:rPr>
          <w:rFonts w:ascii="仿宋" w:eastAsia="仿宋" w:hAnsi="仿宋" w:cs="仿宋"/>
          <w:sz w:val="24"/>
          <w:szCs w:val="24"/>
        </w:rPr>
      </w:pPr>
    </w:p>
    <w:p w14:paraId="757C32A1" w14:textId="77777777" w:rsidR="008C204F" w:rsidRDefault="00940D78">
      <w:pPr>
        <w:snapToGrid w:val="0"/>
        <w:spacing w:beforeLines="50" w:before="156" w:after="50" w:line="460" w:lineRule="exact"/>
        <w:rPr>
          <w:rFonts w:ascii="仿宋" w:eastAsia="仿宋" w:hAnsi="仿宋" w:cs="仿宋"/>
          <w:sz w:val="24"/>
          <w:szCs w:val="24"/>
          <w:u w:val="single"/>
        </w:rPr>
      </w:pPr>
      <w:r>
        <w:rPr>
          <w:rFonts w:ascii="仿宋" w:eastAsia="仿宋" w:hAnsi="仿宋" w:cs="仿宋" w:hint="eastAsia"/>
          <w:sz w:val="24"/>
          <w:szCs w:val="24"/>
        </w:rPr>
        <w:t>供应商全称（盖公章）：日期：</w:t>
      </w:r>
      <w:r>
        <w:rPr>
          <w:rFonts w:ascii="仿宋" w:eastAsia="仿宋" w:hAnsi="仿宋" w:cs="仿宋" w:hint="eastAsia"/>
          <w:sz w:val="24"/>
          <w:szCs w:val="24"/>
          <w:u w:val="single"/>
        </w:rPr>
        <w:t>年 月 日</w:t>
      </w:r>
    </w:p>
    <w:p w14:paraId="5EF2921A" w14:textId="77777777" w:rsidR="008C204F" w:rsidRDefault="008C204F">
      <w:pPr>
        <w:widowControl/>
        <w:jc w:val="left"/>
        <w:rPr>
          <w:rFonts w:ascii="仿宋" w:eastAsia="仿宋" w:hAnsi="仿宋" w:cs="仿宋"/>
          <w:sz w:val="24"/>
          <w:szCs w:val="24"/>
          <w:u w:val="single"/>
        </w:rPr>
      </w:pPr>
    </w:p>
    <w:p w14:paraId="5E66F13E" w14:textId="77777777" w:rsidR="008C204F" w:rsidRDefault="00940D78">
      <w:pPr>
        <w:snapToGrid w:val="0"/>
        <w:spacing w:before="50" w:after="50"/>
        <w:jc w:val="left"/>
        <w:rPr>
          <w:rFonts w:ascii="仿宋" w:eastAsia="仿宋" w:hAnsi="仿宋" w:cs="仿宋"/>
          <w:b/>
          <w:bCs/>
          <w:sz w:val="24"/>
          <w:szCs w:val="24"/>
          <w:u w:val="single"/>
        </w:rPr>
      </w:pPr>
      <w:r>
        <w:rPr>
          <w:rFonts w:ascii="仿宋" w:eastAsia="仿宋" w:hAnsi="仿宋" w:cs="仿宋" w:hint="eastAsia"/>
          <w:b/>
          <w:bCs/>
          <w:sz w:val="24"/>
          <w:szCs w:val="24"/>
        </w:rPr>
        <w:t>友情提示：</w:t>
      </w:r>
      <w:r>
        <w:rPr>
          <w:rFonts w:ascii="仿宋" w:eastAsia="仿宋" w:hAnsi="仿宋" w:cs="仿宋" w:hint="eastAsia"/>
          <w:b/>
          <w:bCs/>
          <w:sz w:val="24"/>
          <w:szCs w:val="24"/>
          <w:u w:val="single"/>
        </w:rPr>
        <w:t>1.请仔细核对身份证号码，若填写错误，作无效投标处理。</w:t>
      </w:r>
    </w:p>
    <w:p w14:paraId="41E911B0" w14:textId="77777777" w:rsidR="008C204F" w:rsidRDefault="00940D78">
      <w:pPr>
        <w:snapToGrid w:val="0"/>
        <w:spacing w:before="50" w:after="50"/>
        <w:ind w:leftChars="570" w:left="1558" w:hangingChars="150" w:hanging="361"/>
        <w:jc w:val="left"/>
        <w:rPr>
          <w:rFonts w:ascii="仿宋" w:eastAsia="仿宋" w:hAnsi="仿宋" w:cs="仿宋"/>
          <w:b/>
          <w:bCs/>
          <w:sz w:val="24"/>
          <w:szCs w:val="24"/>
          <w:u w:val="single"/>
        </w:rPr>
      </w:pPr>
      <w:r>
        <w:rPr>
          <w:rFonts w:ascii="仿宋" w:eastAsia="仿宋" w:hAnsi="仿宋" w:cs="仿宋" w:hint="eastAsia"/>
          <w:b/>
          <w:bCs/>
          <w:sz w:val="24"/>
          <w:szCs w:val="24"/>
          <w:u w:val="single"/>
        </w:rPr>
        <w:t>2.法定代表人或个体工商户经营者参加开标会的可不授权。</w:t>
      </w:r>
    </w:p>
    <w:p w14:paraId="4904D976" w14:textId="77777777" w:rsidR="008C204F" w:rsidRDefault="008C204F">
      <w:pPr>
        <w:snapToGrid w:val="0"/>
        <w:spacing w:before="50" w:after="50"/>
        <w:ind w:leftChars="570" w:left="1558" w:hangingChars="150" w:hanging="361"/>
        <w:jc w:val="left"/>
        <w:rPr>
          <w:rFonts w:ascii="仿宋" w:eastAsia="仿宋" w:hAnsi="仿宋" w:cs="仿宋"/>
          <w:b/>
          <w:bCs/>
          <w:sz w:val="24"/>
          <w:szCs w:val="24"/>
          <w:u w:val="single"/>
        </w:rPr>
      </w:pPr>
    </w:p>
    <w:p w14:paraId="06313BDC"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53003FFD"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BC46E43"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220D9AE"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06F91E3F" w14:textId="77777777" w:rsidR="008C204F" w:rsidRDefault="00940D78">
      <w:pPr>
        <w:pStyle w:val="aff5"/>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附件5：法定代表人及其授权代表身份证明</w:t>
      </w:r>
    </w:p>
    <w:p w14:paraId="10A83FFE"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449A404"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1535927B"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制作说明：</w:t>
      </w:r>
    </w:p>
    <w:p w14:paraId="44AA30EC"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17CBE271"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7205484D"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656D813A" w14:textId="77777777" w:rsidR="008C204F" w:rsidRDefault="008C204F">
      <w:pPr>
        <w:pStyle w:val="aff5"/>
        <w:spacing w:afterLines="0" w:line="440" w:lineRule="exact"/>
        <w:ind w:firstLineChars="0" w:firstLine="0"/>
        <w:rPr>
          <w:rFonts w:ascii="仿宋" w:eastAsia="仿宋" w:hAnsi="仿宋" w:cs="仿宋"/>
          <w:sz w:val="28"/>
          <w:szCs w:val="28"/>
        </w:rPr>
      </w:pPr>
    </w:p>
    <w:p w14:paraId="0EF90892" w14:textId="77777777" w:rsidR="008C204F" w:rsidRDefault="008C204F">
      <w:pPr>
        <w:pStyle w:val="aff5"/>
        <w:spacing w:afterLines="0" w:line="440" w:lineRule="exact"/>
        <w:ind w:firstLineChars="0" w:firstLine="0"/>
        <w:rPr>
          <w:rFonts w:ascii="仿宋" w:eastAsia="仿宋" w:hAnsi="仿宋" w:cs="仿宋"/>
          <w:sz w:val="28"/>
          <w:szCs w:val="28"/>
        </w:rPr>
      </w:pPr>
    </w:p>
    <w:p w14:paraId="77D6B656" w14:textId="77777777" w:rsidR="008C204F" w:rsidRDefault="008C204F">
      <w:pPr>
        <w:pStyle w:val="aff5"/>
        <w:spacing w:afterLines="0" w:line="440" w:lineRule="exact"/>
        <w:ind w:firstLineChars="0" w:firstLine="0"/>
        <w:rPr>
          <w:rFonts w:ascii="仿宋" w:eastAsia="仿宋" w:hAnsi="仿宋" w:cs="仿宋"/>
          <w:sz w:val="28"/>
          <w:szCs w:val="28"/>
        </w:rPr>
      </w:pPr>
    </w:p>
    <w:p w14:paraId="7DC56E3D" w14:textId="77777777" w:rsidR="008C204F" w:rsidRDefault="008C204F">
      <w:pPr>
        <w:pStyle w:val="aff5"/>
        <w:spacing w:afterLines="0" w:line="440" w:lineRule="exact"/>
        <w:ind w:firstLineChars="0" w:firstLine="0"/>
        <w:rPr>
          <w:rFonts w:ascii="仿宋" w:eastAsia="仿宋" w:hAnsi="仿宋" w:cs="仿宋"/>
          <w:sz w:val="28"/>
          <w:szCs w:val="28"/>
        </w:rPr>
      </w:pPr>
    </w:p>
    <w:p w14:paraId="680D73A2" w14:textId="77777777" w:rsidR="008C204F" w:rsidRDefault="008C204F">
      <w:pPr>
        <w:pStyle w:val="aff5"/>
        <w:spacing w:afterLines="0" w:line="440" w:lineRule="exact"/>
        <w:ind w:firstLineChars="0" w:firstLine="0"/>
        <w:rPr>
          <w:rFonts w:ascii="仿宋" w:eastAsia="仿宋" w:hAnsi="仿宋" w:cs="仿宋"/>
          <w:sz w:val="28"/>
          <w:szCs w:val="28"/>
        </w:rPr>
      </w:pPr>
    </w:p>
    <w:p w14:paraId="58880906" w14:textId="77777777" w:rsidR="008C204F" w:rsidRDefault="008C204F">
      <w:pPr>
        <w:pStyle w:val="aff5"/>
        <w:spacing w:afterLines="0" w:line="440" w:lineRule="exact"/>
        <w:ind w:firstLineChars="0" w:firstLine="0"/>
        <w:rPr>
          <w:rFonts w:ascii="仿宋" w:eastAsia="仿宋" w:hAnsi="仿宋" w:cs="仿宋"/>
          <w:sz w:val="28"/>
          <w:szCs w:val="28"/>
        </w:rPr>
      </w:pPr>
    </w:p>
    <w:p w14:paraId="324666C9" w14:textId="77777777" w:rsidR="008C204F" w:rsidRDefault="008C204F">
      <w:pPr>
        <w:pStyle w:val="aff5"/>
        <w:spacing w:afterLines="0" w:line="440" w:lineRule="exact"/>
        <w:ind w:firstLineChars="0" w:firstLine="0"/>
        <w:rPr>
          <w:rFonts w:ascii="仿宋" w:eastAsia="仿宋" w:hAnsi="仿宋" w:cs="仿宋"/>
          <w:sz w:val="28"/>
          <w:szCs w:val="28"/>
        </w:rPr>
      </w:pPr>
    </w:p>
    <w:p w14:paraId="1411B2FC" w14:textId="77777777" w:rsidR="008C204F" w:rsidRDefault="008C204F">
      <w:pPr>
        <w:pStyle w:val="aff5"/>
        <w:spacing w:afterLines="0" w:line="440" w:lineRule="exact"/>
        <w:ind w:firstLineChars="0" w:firstLine="0"/>
        <w:rPr>
          <w:rFonts w:ascii="仿宋" w:eastAsia="仿宋" w:hAnsi="仿宋" w:cs="仿宋"/>
          <w:sz w:val="28"/>
          <w:szCs w:val="28"/>
        </w:rPr>
      </w:pPr>
    </w:p>
    <w:p w14:paraId="0FAAF5A9" w14:textId="77777777" w:rsidR="008C204F" w:rsidRDefault="008C204F">
      <w:pPr>
        <w:pStyle w:val="aff5"/>
        <w:spacing w:afterLines="0" w:line="440" w:lineRule="exact"/>
        <w:ind w:firstLineChars="0" w:firstLine="0"/>
        <w:rPr>
          <w:rFonts w:ascii="仿宋" w:eastAsia="仿宋" w:hAnsi="仿宋" w:cs="仿宋"/>
          <w:sz w:val="28"/>
          <w:szCs w:val="28"/>
        </w:rPr>
      </w:pPr>
    </w:p>
    <w:p w14:paraId="611563F7" w14:textId="77777777" w:rsidR="008C204F" w:rsidRDefault="008C204F">
      <w:pPr>
        <w:pStyle w:val="aff5"/>
        <w:spacing w:afterLines="0" w:line="440" w:lineRule="exact"/>
        <w:ind w:firstLineChars="0" w:firstLine="0"/>
        <w:rPr>
          <w:rFonts w:ascii="仿宋" w:eastAsia="仿宋" w:hAnsi="仿宋" w:cs="仿宋"/>
          <w:sz w:val="28"/>
          <w:szCs w:val="28"/>
        </w:rPr>
      </w:pPr>
    </w:p>
    <w:p w14:paraId="2618BC0E" w14:textId="77777777" w:rsidR="008C204F" w:rsidRDefault="008C204F">
      <w:pPr>
        <w:pStyle w:val="aff5"/>
        <w:spacing w:afterLines="0" w:line="440" w:lineRule="exact"/>
        <w:ind w:firstLineChars="0" w:firstLine="0"/>
        <w:rPr>
          <w:rFonts w:ascii="仿宋" w:eastAsia="仿宋" w:hAnsi="仿宋" w:cs="仿宋"/>
          <w:sz w:val="28"/>
          <w:szCs w:val="28"/>
        </w:rPr>
      </w:pPr>
    </w:p>
    <w:p w14:paraId="385BFC80" w14:textId="77777777" w:rsidR="008C204F" w:rsidRDefault="008C204F">
      <w:pPr>
        <w:pStyle w:val="aff5"/>
        <w:spacing w:afterLines="0" w:line="440" w:lineRule="exact"/>
        <w:ind w:firstLineChars="0" w:firstLine="0"/>
        <w:rPr>
          <w:rFonts w:ascii="仿宋" w:eastAsia="仿宋" w:hAnsi="仿宋" w:cs="仿宋"/>
          <w:sz w:val="28"/>
          <w:szCs w:val="28"/>
        </w:rPr>
      </w:pPr>
    </w:p>
    <w:p w14:paraId="5FA13E28" w14:textId="77777777" w:rsidR="008C204F" w:rsidRDefault="008C204F">
      <w:pPr>
        <w:pStyle w:val="aff5"/>
        <w:spacing w:afterLines="0" w:line="440" w:lineRule="exact"/>
        <w:ind w:firstLineChars="0" w:firstLine="0"/>
        <w:rPr>
          <w:rFonts w:ascii="仿宋" w:eastAsia="仿宋" w:hAnsi="仿宋" w:cs="仿宋"/>
          <w:sz w:val="28"/>
          <w:szCs w:val="28"/>
        </w:rPr>
      </w:pPr>
    </w:p>
    <w:p w14:paraId="54C0805D" w14:textId="77777777" w:rsidR="008C204F" w:rsidRDefault="008C204F">
      <w:pPr>
        <w:pStyle w:val="aff5"/>
        <w:spacing w:afterLines="0" w:line="440" w:lineRule="exact"/>
        <w:ind w:firstLineChars="0" w:firstLine="0"/>
        <w:rPr>
          <w:rFonts w:ascii="仿宋" w:eastAsia="仿宋" w:hAnsi="仿宋" w:cs="仿宋"/>
          <w:sz w:val="28"/>
          <w:szCs w:val="28"/>
        </w:rPr>
      </w:pPr>
    </w:p>
    <w:p w14:paraId="5FF43AB7" w14:textId="77777777" w:rsidR="008C204F" w:rsidRDefault="008C204F">
      <w:pPr>
        <w:pStyle w:val="aff5"/>
        <w:spacing w:afterLines="0" w:line="440" w:lineRule="exact"/>
        <w:ind w:firstLineChars="0" w:firstLine="0"/>
        <w:rPr>
          <w:rFonts w:ascii="仿宋" w:eastAsia="仿宋" w:hAnsi="仿宋" w:cs="仿宋"/>
          <w:sz w:val="28"/>
          <w:szCs w:val="28"/>
        </w:rPr>
      </w:pPr>
    </w:p>
    <w:p w14:paraId="3CA84A9C" w14:textId="77777777" w:rsidR="008C204F" w:rsidRDefault="008C204F">
      <w:pPr>
        <w:pStyle w:val="aff5"/>
        <w:spacing w:afterLines="0" w:line="440" w:lineRule="exact"/>
        <w:ind w:firstLineChars="0" w:firstLine="0"/>
        <w:rPr>
          <w:rFonts w:ascii="仿宋" w:eastAsia="仿宋" w:hAnsi="仿宋" w:cs="仿宋"/>
          <w:sz w:val="28"/>
          <w:szCs w:val="28"/>
        </w:rPr>
      </w:pPr>
    </w:p>
    <w:p w14:paraId="29749423" w14:textId="77777777" w:rsidR="008C204F" w:rsidRDefault="008C204F">
      <w:pPr>
        <w:pStyle w:val="aff5"/>
        <w:spacing w:afterLines="0" w:line="440" w:lineRule="exact"/>
        <w:ind w:firstLineChars="0" w:firstLine="0"/>
        <w:rPr>
          <w:rFonts w:ascii="仿宋" w:eastAsia="仿宋" w:hAnsi="仿宋" w:cs="仿宋"/>
          <w:sz w:val="28"/>
          <w:szCs w:val="28"/>
        </w:rPr>
      </w:pPr>
    </w:p>
    <w:p w14:paraId="08571CF9" w14:textId="77777777" w:rsidR="008C204F" w:rsidRDefault="008C204F">
      <w:pPr>
        <w:snapToGrid w:val="0"/>
        <w:spacing w:beforeLines="50" w:before="156" w:after="50"/>
        <w:jc w:val="left"/>
        <w:rPr>
          <w:rFonts w:ascii="仿宋" w:eastAsia="仿宋" w:hAnsi="仿宋" w:cs="仿宋"/>
          <w:b/>
          <w:bCs/>
          <w:sz w:val="30"/>
          <w:szCs w:val="30"/>
        </w:rPr>
      </w:pPr>
    </w:p>
    <w:p w14:paraId="39234DFC" w14:textId="77777777" w:rsidR="008C204F" w:rsidRDefault="008C204F">
      <w:pPr>
        <w:snapToGrid w:val="0"/>
        <w:spacing w:beforeLines="50" w:before="156" w:after="50"/>
        <w:jc w:val="left"/>
        <w:rPr>
          <w:rFonts w:ascii="仿宋" w:eastAsia="仿宋" w:hAnsi="仿宋" w:cs="仿宋"/>
          <w:b/>
          <w:bCs/>
          <w:sz w:val="30"/>
          <w:szCs w:val="30"/>
        </w:rPr>
      </w:pPr>
    </w:p>
    <w:p w14:paraId="6E180000" w14:textId="77777777" w:rsidR="008C204F" w:rsidRDefault="008C204F">
      <w:pPr>
        <w:snapToGrid w:val="0"/>
        <w:spacing w:beforeLines="50" w:before="156" w:after="50"/>
        <w:jc w:val="left"/>
        <w:rPr>
          <w:rFonts w:ascii="仿宋" w:eastAsia="仿宋" w:hAnsi="仿宋" w:cs="仿宋"/>
          <w:b/>
          <w:bCs/>
          <w:sz w:val="30"/>
          <w:szCs w:val="30"/>
        </w:rPr>
      </w:pPr>
    </w:p>
    <w:p w14:paraId="4D5CA59C" w14:textId="77777777" w:rsidR="008C204F" w:rsidRDefault="008C204F">
      <w:pPr>
        <w:snapToGrid w:val="0"/>
        <w:spacing w:beforeLines="50" w:before="156" w:after="50"/>
        <w:jc w:val="left"/>
        <w:rPr>
          <w:rFonts w:ascii="仿宋" w:eastAsia="仿宋" w:hAnsi="仿宋" w:cs="仿宋"/>
          <w:b/>
          <w:bCs/>
          <w:sz w:val="30"/>
          <w:szCs w:val="30"/>
        </w:rPr>
      </w:pPr>
    </w:p>
    <w:p w14:paraId="650A5BCC" w14:textId="77777777" w:rsidR="008C204F" w:rsidRDefault="008C204F">
      <w:pPr>
        <w:snapToGrid w:val="0"/>
        <w:spacing w:beforeLines="50" w:before="156" w:after="50"/>
        <w:jc w:val="left"/>
        <w:rPr>
          <w:rFonts w:ascii="仿宋" w:eastAsia="仿宋" w:hAnsi="仿宋" w:cs="仿宋"/>
          <w:b/>
          <w:bCs/>
          <w:sz w:val="30"/>
          <w:szCs w:val="30"/>
        </w:rPr>
      </w:pPr>
    </w:p>
    <w:p w14:paraId="7581487C" w14:textId="77777777" w:rsidR="008C204F" w:rsidRDefault="00940D78">
      <w:pPr>
        <w:pStyle w:val="aff5"/>
        <w:spacing w:afterLines="0" w:line="440" w:lineRule="exact"/>
        <w:ind w:firstLineChars="0" w:firstLine="0"/>
        <w:rPr>
          <w:rFonts w:ascii="仿宋" w:eastAsia="仿宋" w:hAnsi="仿宋" w:cs="仿宋"/>
          <w:b/>
          <w:bCs/>
          <w:sz w:val="30"/>
          <w:szCs w:val="30"/>
        </w:rPr>
      </w:pPr>
      <w:r>
        <w:rPr>
          <w:rFonts w:ascii="仿宋" w:eastAsia="仿宋" w:hAnsi="仿宋" w:cs="仿宋" w:hint="eastAsia"/>
          <w:b/>
          <w:bCs/>
          <w:sz w:val="28"/>
          <w:szCs w:val="28"/>
        </w:rPr>
        <w:lastRenderedPageBreak/>
        <w:t>附件6：授权代表社保证明</w:t>
      </w:r>
    </w:p>
    <w:p w14:paraId="4CDCA0FD"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1A676358"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CED4ABC"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制作说明：</w:t>
      </w:r>
    </w:p>
    <w:p w14:paraId="467AE758" w14:textId="77777777" w:rsidR="008C204F" w:rsidRDefault="00940D78">
      <w:pPr>
        <w:pStyle w:val="aff5"/>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t>1.社保证明打印时间不得早于投标截止时间前1个月；</w:t>
      </w:r>
    </w:p>
    <w:p w14:paraId="4C633216"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2D930A66"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3944FBA3" w14:textId="77777777" w:rsidR="008C204F" w:rsidRDefault="00940D78">
      <w:pPr>
        <w:pStyle w:val="aff5"/>
        <w:spacing w:afterLines="0" w:line="440" w:lineRule="exact"/>
        <w:ind w:firstLineChars="0" w:firstLine="0"/>
        <w:rPr>
          <w:rFonts w:ascii="仿宋" w:eastAsia="仿宋" w:hAnsi="仿宋" w:cs="仿宋"/>
          <w:sz w:val="28"/>
          <w:szCs w:val="28"/>
        </w:rPr>
      </w:pPr>
      <w:r>
        <w:rPr>
          <w:rFonts w:ascii="仿宋" w:eastAsia="仿宋" w:hAnsi="仿宋" w:cs="仿宋" w:hint="eastAsia"/>
          <w:sz w:val="28"/>
          <w:szCs w:val="28"/>
        </w:rPr>
        <w:t>4.法定代表人不授权或个体工商户经营者参与投标的，无需提供授权代表社保证明。</w:t>
      </w:r>
    </w:p>
    <w:p w14:paraId="7FB0F2E1" w14:textId="77777777" w:rsidR="008C204F" w:rsidRDefault="008C204F">
      <w:pPr>
        <w:pStyle w:val="aff5"/>
        <w:spacing w:afterLines="0" w:line="440" w:lineRule="exact"/>
        <w:ind w:firstLineChars="0" w:firstLine="0"/>
        <w:rPr>
          <w:rFonts w:ascii="仿宋" w:eastAsia="仿宋" w:hAnsi="仿宋" w:cs="仿宋"/>
          <w:sz w:val="28"/>
          <w:szCs w:val="28"/>
        </w:rPr>
      </w:pPr>
    </w:p>
    <w:p w14:paraId="00E41CB5" w14:textId="77777777" w:rsidR="008C204F" w:rsidRDefault="008C204F">
      <w:pPr>
        <w:pStyle w:val="aff5"/>
        <w:spacing w:afterLines="0" w:line="440" w:lineRule="exact"/>
        <w:ind w:firstLineChars="0" w:firstLine="0"/>
        <w:rPr>
          <w:rFonts w:ascii="仿宋" w:eastAsia="仿宋" w:hAnsi="仿宋" w:cs="仿宋"/>
          <w:sz w:val="28"/>
          <w:szCs w:val="28"/>
        </w:rPr>
      </w:pPr>
    </w:p>
    <w:p w14:paraId="0732A701" w14:textId="77777777" w:rsidR="008C204F" w:rsidRDefault="008C204F">
      <w:pPr>
        <w:pStyle w:val="aff5"/>
        <w:spacing w:afterLines="0" w:line="440" w:lineRule="exact"/>
        <w:ind w:firstLineChars="0" w:firstLine="0"/>
        <w:rPr>
          <w:rFonts w:ascii="仿宋" w:eastAsia="仿宋" w:hAnsi="仿宋" w:cs="仿宋"/>
          <w:sz w:val="28"/>
          <w:szCs w:val="28"/>
        </w:rPr>
      </w:pPr>
    </w:p>
    <w:p w14:paraId="56791E68" w14:textId="77777777" w:rsidR="008C204F" w:rsidRDefault="008C204F">
      <w:pPr>
        <w:pStyle w:val="aff5"/>
        <w:spacing w:afterLines="0" w:line="440" w:lineRule="exact"/>
        <w:ind w:firstLineChars="0" w:firstLine="0"/>
        <w:rPr>
          <w:rFonts w:ascii="仿宋" w:eastAsia="仿宋" w:hAnsi="仿宋" w:cs="仿宋"/>
          <w:sz w:val="28"/>
          <w:szCs w:val="28"/>
        </w:rPr>
      </w:pPr>
    </w:p>
    <w:p w14:paraId="50DAA98D" w14:textId="77777777" w:rsidR="008C204F" w:rsidRDefault="008C204F">
      <w:pPr>
        <w:pStyle w:val="aff5"/>
        <w:spacing w:afterLines="0" w:line="440" w:lineRule="exact"/>
        <w:ind w:firstLineChars="0" w:firstLine="0"/>
        <w:rPr>
          <w:rFonts w:ascii="仿宋" w:eastAsia="仿宋" w:hAnsi="仿宋" w:cs="仿宋"/>
          <w:sz w:val="28"/>
          <w:szCs w:val="28"/>
        </w:rPr>
      </w:pPr>
    </w:p>
    <w:p w14:paraId="016C5F95" w14:textId="77777777" w:rsidR="008C204F" w:rsidRDefault="008C204F">
      <w:pPr>
        <w:pStyle w:val="aff5"/>
        <w:spacing w:afterLines="0" w:line="440" w:lineRule="exact"/>
        <w:ind w:firstLineChars="0" w:firstLine="0"/>
        <w:rPr>
          <w:rFonts w:ascii="仿宋" w:eastAsia="仿宋" w:hAnsi="仿宋" w:cs="仿宋"/>
          <w:sz w:val="28"/>
          <w:szCs w:val="28"/>
        </w:rPr>
      </w:pPr>
    </w:p>
    <w:p w14:paraId="34E93637" w14:textId="77777777" w:rsidR="008C204F" w:rsidRDefault="008C204F">
      <w:pPr>
        <w:pStyle w:val="aff5"/>
        <w:spacing w:afterLines="0" w:line="440" w:lineRule="exact"/>
        <w:ind w:firstLineChars="0" w:firstLine="0"/>
        <w:rPr>
          <w:rFonts w:ascii="仿宋" w:eastAsia="仿宋" w:hAnsi="仿宋" w:cs="仿宋"/>
          <w:sz w:val="28"/>
          <w:szCs w:val="28"/>
        </w:rPr>
      </w:pPr>
    </w:p>
    <w:p w14:paraId="4DC8D7F9" w14:textId="77777777" w:rsidR="008C204F" w:rsidRDefault="008C204F">
      <w:pPr>
        <w:pStyle w:val="aff5"/>
        <w:spacing w:afterLines="0" w:line="440" w:lineRule="exact"/>
        <w:ind w:firstLineChars="0" w:firstLine="0"/>
        <w:rPr>
          <w:rFonts w:ascii="仿宋" w:eastAsia="仿宋" w:hAnsi="仿宋" w:cs="仿宋"/>
          <w:sz w:val="28"/>
          <w:szCs w:val="28"/>
        </w:rPr>
      </w:pPr>
    </w:p>
    <w:p w14:paraId="0DF4A2BF" w14:textId="77777777" w:rsidR="008C204F" w:rsidRDefault="008C204F">
      <w:pPr>
        <w:pStyle w:val="aff5"/>
        <w:spacing w:afterLines="0" w:line="440" w:lineRule="exact"/>
        <w:ind w:firstLineChars="0" w:firstLine="0"/>
        <w:rPr>
          <w:rFonts w:ascii="仿宋" w:eastAsia="仿宋" w:hAnsi="仿宋" w:cs="仿宋"/>
          <w:sz w:val="28"/>
          <w:szCs w:val="28"/>
        </w:rPr>
      </w:pPr>
    </w:p>
    <w:p w14:paraId="4C6D6C10" w14:textId="77777777" w:rsidR="008C204F" w:rsidRDefault="008C204F">
      <w:pPr>
        <w:pStyle w:val="aff5"/>
        <w:spacing w:afterLines="0" w:line="440" w:lineRule="exact"/>
        <w:ind w:firstLineChars="0" w:firstLine="0"/>
        <w:rPr>
          <w:rFonts w:ascii="仿宋" w:eastAsia="仿宋" w:hAnsi="仿宋" w:cs="仿宋"/>
          <w:sz w:val="28"/>
          <w:szCs w:val="28"/>
        </w:rPr>
      </w:pPr>
    </w:p>
    <w:p w14:paraId="6C3951E5" w14:textId="77777777" w:rsidR="008C204F" w:rsidRDefault="008C204F">
      <w:pPr>
        <w:pStyle w:val="aff5"/>
        <w:spacing w:afterLines="0" w:line="440" w:lineRule="exact"/>
        <w:ind w:firstLineChars="0" w:firstLine="0"/>
        <w:rPr>
          <w:rFonts w:ascii="仿宋" w:eastAsia="仿宋" w:hAnsi="仿宋" w:cs="仿宋"/>
          <w:sz w:val="28"/>
          <w:szCs w:val="28"/>
        </w:rPr>
      </w:pPr>
    </w:p>
    <w:p w14:paraId="40E32392" w14:textId="77777777" w:rsidR="008C204F" w:rsidRDefault="008C204F">
      <w:pPr>
        <w:pStyle w:val="aff5"/>
        <w:spacing w:afterLines="0" w:line="440" w:lineRule="exact"/>
        <w:ind w:firstLineChars="0" w:firstLine="0"/>
        <w:rPr>
          <w:rFonts w:ascii="仿宋" w:eastAsia="仿宋" w:hAnsi="仿宋" w:cs="仿宋"/>
          <w:sz w:val="28"/>
          <w:szCs w:val="28"/>
        </w:rPr>
      </w:pPr>
    </w:p>
    <w:p w14:paraId="10AAD0CF" w14:textId="77777777" w:rsidR="008C204F" w:rsidRDefault="008C204F">
      <w:pPr>
        <w:pStyle w:val="aff5"/>
        <w:spacing w:afterLines="0" w:line="440" w:lineRule="exact"/>
        <w:ind w:firstLineChars="0" w:firstLine="0"/>
        <w:rPr>
          <w:rFonts w:ascii="仿宋" w:eastAsia="仿宋" w:hAnsi="仿宋" w:cs="仿宋"/>
          <w:sz w:val="28"/>
          <w:szCs w:val="28"/>
        </w:rPr>
      </w:pPr>
    </w:p>
    <w:p w14:paraId="436EB35F" w14:textId="77777777" w:rsidR="008C204F" w:rsidRDefault="008C204F">
      <w:pPr>
        <w:pStyle w:val="aff5"/>
        <w:spacing w:afterLines="0" w:line="440" w:lineRule="exact"/>
        <w:ind w:firstLineChars="0" w:firstLine="0"/>
        <w:rPr>
          <w:rFonts w:ascii="仿宋" w:eastAsia="仿宋" w:hAnsi="仿宋" w:cs="仿宋"/>
          <w:sz w:val="28"/>
          <w:szCs w:val="28"/>
        </w:rPr>
      </w:pPr>
    </w:p>
    <w:p w14:paraId="19627695" w14:textId="77777777" w:rsidR="008C204F" w:rsidRDefault="008C204F">
      <w:pPr>
        <w:pStyle w:val="aff5"/>
        <w:spacing w:afterLines="0" w:line="440" w:lineRule="exact"/>
        <w:ind w:firstLineChars="0" w:firstLine="0"/>
        <w:rPr>
          <w:rFonts w:ascii="仿宋" w:eastAsia="仿宋" w:hAnsi="仿宋" w:cs="仿宋"/>
          <w:sz w:val="28"/>
          <w:szCs w:val="28"/>
        </w:rPr>
      </w:pPr>
    </w:p>
    <w:p w14:paraId="35D46AD4" w14:textId="77777777" w:rsidR="008C204F" w:rsidRDefault="008C204F">
      <w:pPr>
        <w:pStyle w:val="aff5"/>
        <w:spacing w:afterLines="0" w:line="440" w:lineRule="exact"/>
        <w:ind w:firstLineChars="0" w:firstLine="0"/>
        <w:rPr>
          <w:rFonts w:ascii="仿宋" w:eastAsia="仿宋" w:hAnsi="仿宋" w:cs="仿宋"/>
          <w:sz w:val="28"/>
          <w:szCs w:val="28"/>
        </w:rPr>
      </w:pPr>
    </w:p>
    <w:p w14:paraId="7169AFB0" w14:textId="77777777" w:rsidR="008C204F" w:rsidRDefault="008C204F">
      <w:pPr>
        <w:pStyle w:val="aff5"/>
        <w:spacing w:afterLines="0" w:line="440" w:lineRule="exact"/>
        <w:ind w:firstLineChars="0" w:firstLine="0"/>
        <w:rPr>
          <w:rFonts w:ascii="仿宋" w:eastAsia="仿宋" w:hAnsi="仿宋" w:cs="仿宋"/>
          <w:sz w:val="28"/>
          <w:szCs w:val="28"/>
        </w:rPr>
      </w:pPr>
    </w:p>
    <w:p w14:paraId="1340134B" w14:textId="77777777" w:rsidR="008C204F" w:rsidRDefault="008C204F">
      <w:pPr>
        <w:pStyle w:val="aff5"/>
        <w:spacing w:afterLines="0" w:line="440" w:lineRule="exact"/>
        <w:ind w:firstLineChars="0" w:firstLine="0"/>
        <w:rPr>
          <w:rFonts w:ascii="仿宋" w:eastAsia="仿宋" w:hAnsi="仿宋" w:cs="仿宋"/>
          <w:sz w:val="28"/>
          <w:szCs w:val="28"/>
        </w:rPr>
      </w:pPr>
    </w:p>
    <w:p w14:paraId="7D7A3B52"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EAEF3EB"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666466B"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40C10075" w14:textId="77777777" w:rsidR="008C204F" w:rsidRDefault="00940D78">
      <w:pPr>
        <w:snapToGrid w:val="0"/>
        <w:spacing w:beforeLines="50" w:before="156" w:after="50" w:line="360" w:lineRule="auto"/>
        <w:jc w:val="left"/>
        <w:rPr>
          <w:rFonts w:ascii="仿宋" w:eastAsia="仿宋" w:hAnsi="仿宋" w:cs="仿宋"/>
          <w:b/>
          <w:bCs/>
          <w:sz w:val="28"/>
          <w:szCs w:val="28"/>
        </w:rPr>
      </w:pPr>
      <w:r>
        <w:rPr>
          <w:rFonts w:ascii="仿宋" w:eastAsia="仿宋" w:hAnsi="仿宋" w:cs="仿宋" w:hint="eastAsia"/>
          <w:b/>
          <w:bCs/>
          <w:sz w:val="28"/>
          <w:szCs w:val="28"/>
        </w:rPr>
        <w:lastRenderedPageBreak/>
        <w:t>附件7：</w:t>
      </w:r>
    </w:p>
    <w:p w14:paraId="7452E147" w14:textId="77777777" w:rsidR="008C204F" w:rsidRDefault="00940D78">
      <w:pPr>
        <w:snapToGrid w:val="0"/>
        <w:spacing w:beforeLines="50" w:before="156" w:after="50" w:line="360" w:lineRule="auto"/>
        <w:jc w:val="center"/>
        <w:rPr>
          <w:rFonts w:ascii="仿宋" w:eastAsia="仿宋" w:hAnsi="仿宋" w:cs="仿宋"/>
          <w:b/>
          <w:bCs/>
          <w:sz w:val="36"/>
          <w:szCs w:val="36"/>
        </w:rPr>
      </w:pPr>
      <w:r>
        <w:rPr>
          <w:rFonts w:ascii="仿宋" w:eastAsia="仿宋" w:hAnsi="仿宋" w:cs="仿宋" w:hint="eastAsia"/>
          <w:b/>
          <w:bCs/>
          <w:sz w:val="36"/>
          <w:szCs w:val="36"/>
        </w:rPr>
        <w:t>供应商基本资格条件书面承诺函</w:t>
      </w:r>
    </w:p>
    <w:p w14:paraId="37BB37A1"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00123820"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sz w:val="24"/>
          <w:szCs w:val="24"/>
        </w:rPr>
        <w:t>招标文件中关于申请人资格要求的下列条件：</w:t>
      </w:r>
    </w:p>
    <w:p w14:paraId="77697FFA"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 xml:space="preserve">1、符合《中华人民共和国政府采购法》第二十二条的规定： </w:t>
      </w:r>
    </w:p>
    <w:p w14:paraId="03A6ABB1"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3AFCA245"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(二）具有良好的商业信誉和健全的财务会计制度；</w:t>
      </w:r>
    </w:p>
    <w:p w14:paraId="1C978AAC"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(三）具有履行合同所必需的设备和专业技术能力；</w:t>
      </w:r>
    </w:p>
    <w:p w14:paraId="31FDB2FB"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(四）有依法缴纳税收和社会保障资金的良好记录；</w:t>
      </w:r>
    </w:p>
    <w:p w14:paraId="3D3D4872"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(五）参加政府采购活动前三年内，在经营活动中没有重大违法记录。</w:t>
      </w:r>
    </w:p>
    <w:p w14:paraId="5E330F37" w14:textId="77777777" w:rsidR="008C204F" w:rsidRDefault="00940D78">
      <w:pPr>
        <w:snapToGrid w:val="0"/>
        <w:spacing w:beforeLines="50" w:before="156" w:after="50" w:line="360" w:lineRule="auto"/>
        <w:jc w:val="left"/>
        <w:rPr>
          <w:rFonts w:ascii="仿宋" w:eastAsia="仿宋" w:hAnsi="仿宋" w:cs="仿宋"/>
          <w:sz w:val="24"/>
          <w:szCs w:val="24"/>
        </w:rPr>
      </w:pPr>
      <w:r>
        <w:rPr>
          <w:rFonts w:ascii="仿宋" w:eastAsia="仿宋" w:hAnsi="仿宋" w:cs="仿宋" w:hint="eastAsia"/>
          <w:sz w:val="24"/>
          <w:szCs w:val="24"/>
        </w:rPr>
        <w:t>2、我公司声明参加本次政府采购活动前三年内未被列入“黑名单”，我方通过“信用中国”网站（www.creditchina.gov.cn）、中国政府采购网（www.ccgp.gov.cn）查询，未被列入失信被执行人、重大税收违法案件当事人名单、政府采购严重违法失信行为记录名单。</w:t>
      </w:r>
    </w:p>
    <w:p w14:paraId="7AB6D811" w14:textId="77777777" w:rsidR="008C204F" w:rsidRDefault="008C204F">
      <w:pPr>
        <w:snapToGrid w:val="0"/>
        <w:spacing w:beforeLines="50" w:before="156" w:after="50"/>
        <w:jc w:val="left"/>
        <w:rPr>
          <w:rFonts w:ascii="仿宋" w:eastAsia="仿宋" w:hAnsi="仿宋" w:cs="仿宋"/>
          <w:sz w:val="24"/>
          <w:szCs w:val="24"/>
        </w:rPr>
      </w:pPr>
    </w:p>
    <w:p w14:paraId="19B28283" w14:textId="77777777" w:rsidR="008C204F" w:rsidRDefault="008C204F">
      <w:pPr>
        <w:snapToGrid w:val="0"/>
        <w:spacing w:beforeLines="50" w:before="156" w:after="50"/>
        <w:jc w:val="left"/>
        <w:rPr>
          <w:rFonts w:ascii="仿宋" w:eastAsia="仿宋" w:hAnsi="仿宋" w:cs="仿宋"/>
          <w:sz w:val="24"/>
          <w:szCs w:val="24"/>
        </w:rPr>
      </w:pPr>
    </w:p>
    <w:p w14:paraId="54058C87" w14:textId="77777777" w:rsidR="008C204F" w:rsidRDefault="00940D78">
      <w:pPr>
        <w:pStyle w:val="aff5"/>
        <w:spacing w:afterLines="0" w:line="440" w:lineRule="exact"/>
        <w:ind w:firstLineChars="0" w:firstLine="0"/>
        <w:rPr>
          <w:rFonts w:ascii="仿宋" w:eastAsia="仿宋" w:hAnsi="仿宋" w:cs="仿宋"/>
          <w:szCs w:val="24"/>
        </w:rPr>
      </w:pPr>
      <w:r>
        <w:rPr>
          <w:rFonts w:ascii="仿宋" w:eastAsia="仿宋" w:hAnsi="仿宋" w:cs="仿宋" w:hint="eastAsia"/>
          <w:szCs w:val="24"/>
        </w:rPr>
        <w:t>法定代表人或其授权代表(签字或签章)：</w:t>
      </w:r>
    </w:p>
    <w:p w14:paraId="0F3C64D3" w14:textId="77777777" w:rsidR="008C204F" w:rsidRDefault="008C204F">
      <w:pPr>
        <w:pStyle w:val="aff5"/>
        <w:spacing w:afterLines="0" w:line="440" w:lineRule="exact"/>
        <w:ind w:firstLine="480"/>
        <w:rPr>
          <w:rFonts w:ascii="仿宋" w:eastAsia="仿宋" w:hAnsi="仿宋" w:cs="仿宋"/>
          <w:szCs w:val="24"/>
        </w:rPr>
      </w:pPr>
    </w:p>
    <w:p w14:paraId="7FBE383B" w14:textId="77777777" w:rsidR="008C204F" w:rsidRDefault="00940D78">
      <w:pPr>
        <w:pStyle w:val="aff5"/>
        <w:spacing w:afterLines="0" w:line="440" w:lineRule="exact"/>
        <w:ind w:firstLineChars="0" w:firstLine="0"/>
        <w:rPr>
          <w:rFonts w:ascii="仿宋" w:eastAsia="仿宋" w:hAnsi="仿宋" w:cs="仿宋"/>
          <w:szCs w:val="24"/>
        </w:rPr>
      </w:pPr>
      <w:r>
        <w:rPr>
          <w:rFonts w:ascii="仿宋" w:eastAsia="仿宋" w:hAnsi="仿宋" w:cs="仿宋" w:hint="eastAsia"/>
          <w:szCs w:val="24"/>
        </w:rPr>
        <w:t>供应商(盖章)：　　　　　　　　　　　　　　　　　　　　日期：  年 月 日</w:t>
      </w:r>
    </w:p>
    <w:p w14:paraId="392B6B77" w14:textId="77777777" w:rsidR="008C204F" w:rsidRDefault="008C204F">
      <w:pPr>
        <w:snapToGrid w:val="0"/>
        <w:spacing w:beforeLines="50" w:before="156" w:after="50"/>
        <w:jc w:val="left"/>
        <w:rPr>
          <w:rFonts w:ascii="仿宋" w:eastAsia="仿宋" w:hAnsi="仿宋" w:cs="仿宋"/>
          <w:sz w:val="24"/>
          <w:szCs w:val="24"/>
        </w:rPr>
      </w:pPr>
    </w:p>
    <w:p w14:paraId="216DB99E" w14:textId="77777777" w:rsidR="008C204F" w:rsidRDefault="008C204F">
      <w:pPr>
        <w:snapToGrid w:val="0"/>
        <w:spacing w:beforeLines="50" w:before="156" w:after="50"/>
        <w:jc w:val="left"/>
        <w:rPr>
          <w:rFonts w:ascii="仿宋" w:eastAsia="仿宋" w:hAnsi="仿宋" w:cs="仿宋"/>
          <w:b/>
          <w:bCs/>
          <w:sz w:val="30"/>
          <w:szCs w:val="30"/>
        </w:rPr>
      </w:pPr>
    </w:p>
    <w:p w14:paraId="4D83DD53" w14:textId="77777777" w:rsidR="008C204F" w:rsidRDefault="00940D78">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：商务和技术文件封面</w:t>
      </w:r>
    </w:p>
    <w:p w14:paraId="0D9ABEF0" w14:textId="77777777" w:rsidR="008C204F" w:rsidRDefault="00940D78">
      <w:pPr>
        <w:snapToGrid w:val="0"/>
        <w:spacing w:beforeLines="50" w:before="156" w:after="50"/>
        <w:jc w:val="right"/>
        <w:rPr>
          <w:rFonts w:ascii="仿宋" w:eastAsia="仿宋" w:hAnsi="仿宋" w:cs="仿宋"/>
          <w:b/>
          <w:sz w:val="30"/>
          <w:szCs w:val="30"/>
        </w:rPr>
      </w:pPr>
      <w:r>
        <w:rPr>
          <w:rFonts w:ascii="仿宋" w:eastAsia="仿宋" w:hAnsi="仿宋" w:cs="仿宋" w:hint="eastAsia"/>
          <w:bCs/>
          <w:sz w:val="30"/>
          <w:szCs w:val="30"/>
          <w:u w:val="single"/>
        </w:rPr>
        <w:t>（填写正本或副本）</w:t>
      </w:r>
    </w:p>
    <w:p w14:paraId="7B6E2A14" w14:textId="77777777" w:rsidR="008C204F" w:rsidRDefault="008C204F">
      <w:pPr>
        <w:snapToGrid w:val="0"/>
        <w:spacing w:beforeLines="50" w:before="156" w:after="50"/>
        <w:jc w:val="right"/>
        <w:rPr>
          <w:rFonts w:ascii="仿宋" w:eastAsia="仿宋" w:hAnsi="仿宋" w:cs="仿宋"/>
          <w:bCs/>
          <w:sz w:val="30"/>
          <w:szCs w:val="30"/>
        </w:rPr>
      </w:pPr>
    </w:p>
    <w:p w14:paraId="7F660B48"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14:paraId="470718C9" w14:textId="77777777" w:rsidR="008C204F" w:rsidRDefault="00940D78">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5B8708D4" w14:textId="77777777" w:rsidR="008C204F" w:rsidRDefault="00940D78">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标段编号：</w:t>
      </w:r>
    </w:p>
    <w:p w14:paraId="5B0FEE3E"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商</w:t>
      </w:r>
    </w:p>
    <w:p w14:paraId="54156314"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务</w:t>
      </w:r>
    </w:p>
    <w:p w14:paraId="46544C09"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和</w:t>
      </w:r>
    </w:p>
    <w:p w14:paraId="1394C36F"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技</w:t>
      </w:r>
    </w:p>
    <w:p w14:paraId="5CAEAA6C"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术</w:t>
      </w:r>
    </w:p>
    <w:p w14:paraId="59101EE1"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0C1B64D4"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0980730E" w14:textId="77777777" w:rsidR="008C204F" w:rsidRDefault="008C204F">
      <w:pPr>
        <w:spacing w:line="500" w:lineRule="exact"/>
        <w:ind w:right="7"/>
        <w:jc w:val="center"/>
        <w:rPr>
          <w:rFonts w:ascii="仿宋" w:eastAsia="仿宋" w:hAnsi="仿宋" w:cs="仿宋"/>
          <w:sz w:val="36"/>
          <w:szCs w:val="36"/>
        </w:rPr>
      </w:pPr>
    </w:p>
    <w:p w14:paraId="56895227"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12A99838"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3FCFF149"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4FC5E73F" w14:textId="77777777" w:rsidR="008C204F" w:rsidRDefault="008C204F">
      <w:pPr>
        <w:spacing w:line="400" w:lineRule="exact"/>
        <w:ind w:right="-110"/>
        <w:rPr>
          <w:rFonts w:ascii="仿宋" w:eastAsia="仿宋" w:hAnsi="仿宋" w:cs="仿宋"/>
          <w:spacing w:val="40"/>
          <w:sz w:val="30"/>
          <w:szCs w:val="30"/>
        </w:rPr>
      </w:pPr>
    </w:p>
    <w:p w14:paraId="1CA5484C" w14:textId="77777777" w:rsidR="008C204F" w:rsidRDefault="00940D78">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9</w:t>
      </w:r>
      <w:r>
        <w:rPr>
          <w:rFonts w:ascii="仿宋" w:eastAsia="仿宋" w:hAnsi="仿宋" w:cs="仿宋" w:hint="eastAsia"/>
          <w:b/>
          <w:bCs/>
          <w:sz w:val="30"/>
          <w:szCs w:val="30"/>
        </w:rPr>
        <w:t>：商务和技术文件目录</w:t>
      </w:r>
    </w:p>
    <w:p w14:paraId="7AF06C3D" w14:textId="77777777" w:rsidR="008C204F" w:rsidRDefault="00940D78">
      <w:pPr>
        <w:snapToGrid w:val="0"/>
        <w:spacing w:beforeLines="50" w:before="156" w:after="50"/>
        <w:jc w:val="center"/>
        <w:rPr>
          <w:rFonts w:ascii="仿宋" w:eastAsia="仿宋" w:hAnsi="仿宋" w:cs="仿宋"/>
          <w:sz w:val="30"/>
          <w:szCs w:val="30"/>
        </w:rPr>
      </w:pPr>
      <w:r>
        <w:rPr>
          <w:rFonts w:ascii="仿宋" w:eastAsia="仿宋" w:hAnsi="仿宋" w:cs="仿宋" w:hint="eastAsia"/>
          <w:sz w:val="30"/>
          <w:szCs w:val="30"/>
        </w:rPr>
        <w:t>目录</w:t>
      </w:r>
    </w:p>
    <w:p w14:paraId="16FF327C" w14:textId="77777777" w:rsidR="008C204F" w:rsidRDefault="00940D78">
      <w:pPr>
        <w:rPr>
          <w:rFonts w:ascii="仿宋" w:eastAsia="仿宋" w:hAnsi="仿宋" w:cs="仿宋"/>
          <w:b/>
          <w:bCs/>
          <w:sz w:val="28"/>
          <w:szCs w:val="28"/>
          <w:lang w:val="zh-CN"/>
        </w:rPr>
      </w:pPr>
      <w:r>
        <w:rPr>
          <w:rFonts w:ascii="仿宋" w:eastAsia="仿宋" w:hAnsi="仿宋" w:cs="仿宋" w:hint="eastAsia"/>
          <w:b/>
          <w:bCs/>
          <w:sz w:val="28"/>
          <w:szCs w:val="28"/>
          <w:lang w:val="zh-CN"/>
        </w:rPr>
        <w:t>1</w:t>
      </w:r>
      <w:r>
        <w:rPr>
          <w:rFonts w:ascii="仿宋" w:eastAsia="仿宋" w:hAnsi="仿宋" w:cs="仿宋"/>
          <w:b/>
          <w:bCs/>
          <w:sz w:val="28"/>
          <w:szCs w:val="28"/>
          <w:lang w:val="zh-CN"/>
        </w:rPr>
        <w:t>.</w:t>
      </w:r>
      <w:r>
        <w:rPr>
          <w:rFonts w:ascii="仿宋" w:eastAsia="仿宋" w:hAnsi="仿宋" w:cs="仿宋" w:hint="eastAsia"/>
          <w:b/>
          <w:bCs/>
          <w:sz w:val="28"/>
          <w:szCs w:val="28"/>
          <w:lang w:val="zh-CN"/>
        </w:rPr>
        <w:t>供应商可根据本采购文件“第二章、三、2.2商务和技术文件”表格内相关内容顺序制作目录索引；</w:t>
      </w:r>
    </w:p>
    <w:p w14:paraId="1CB21A8F" w14:textId="77777777" w:rsidR="008C204F" w:rsidRDefault="00940D78">
      <w:pPr>
        <w:rPr>
          <w:rFonts w:ascii="仿宋" w:eastAsia="仿宋" w:hAnsi="仿宋" w:cs="仿宋"/>
          <w:b/>
          <w:bCs/>
          <w:sz w:val="28"/>
          <w:szCs w:val="28"/>
          <w:lang w:val="zh-CN"/>
        </w:rPr>
      </w:pPr>
      <w:r>
        <w:rPr>
          <w:rFonts w:ascii="仿宋" w:eastAsia="仿宋" w:hAnsi="仿宋" w:cs="仿宋" w:hint="eastAsia"/>
          <w:b/>
          <w:bCs/>
          <w:sz w:val="28"/>
          <w:szCs w:val="28"/>
          <w:lang w:val="zh-CN"/>
        </w:rPr>
        <w:t>2</w:t>
      </w:r>
      <w:r>
        <w:rPr>
          <w:rFonts w:ascii="仿宋" w:eastAsia="仿宋" w:hAnsi="仿宋" w:cs="仿宋"/>
          <w:b/>
          <w:bCs/>
          <w:sz w:val="28"/>
          <w:szCs w:val="28"/>
          <w:lang w:val="zh-CN"/>
        </w:rPr>
        <w:t>.</w:t>
      </w:r>
      <w:r>
        <w:rPr>
          <w:rFonts w:ascii="仿宋" w:eastAsia="仿宋" w:hAnsi="仿宋" w:cs="仿宋" w:hint="eastAsia"/>
          <w:b/>
          <w:bCs/>
          <w:sz w:val="28"/>
          <w:szCs w:val="28"/>
          <w:lang w:val="zh-CN"/>
        </w:rPr>
        <w:t>供应商可根据本采购文件第六章提供的格式范本基础上适当微调，使得内容更加完备。</w:t>
      </w:r>
    </w:p>
    <w:p w14:paraId="45CE5C2D" w14:textId="77777777" w:rsidR="008C204F" w:rsidRDefault="008C204F">
      <w:pPr>
        <w:rPr>
          <w:rFonts w:ascii="仿宋" w:eastAsia="仿宋" w:hAnsi="仿宋" w:cs="仿宋"/>
        </w:rPr>
      </w:pPr>
    </w:p>
    <w:p w14:paraId="7DBCEFAD" w14:textId="77777777" w:rsidR="008C204F" w:rsidRDefault="008C204F">
      <w:pPr>
        <w:rPr>
          <w:rFonts w:ascii="仿宋" w:eastAsia="仿宋" w:hAnsi="仿宋" w:cs="仿宋"/>
        </w:rPr>
      </w:pPr>
    </w:p>
    <w:p w14:paraId="71A24EFB" w14:textId="77777777" w:rsidR="008C204F" w:rsidRDefault="008C204F">
      <w:pPr>
        <w:rPr>
          <w:rFonts w:ascii="仿宋" w:eastAsia="仿宋" w:hAnsi="仿宋" w:cs="仿宋"/>
        </w:rPr>
      </w:pPr>
    </w:p>
    <w:p w14:paraId="67BACC7F" w14:textId="77777777" w:rsidR="008C204F" w:rsidRDefault="008C204F">
      <w:pPr>
        <w:rPr>
          <w:rFonts w:ascii="仿宋" w:eastAsia="仿宋" w:hAnsi="仿宋" w:cs="仿宋"/>
        </w:rPr>
      </w:pPr>
    </w:p>
    <w:p w14:paraId="2810BD57" w14:textId="77777777" w:rsidR="008C204F" w:rsidRDefault="008C204F">
      <w:pPr>
        <w:rPr>
          <w:rFonts w:ascii="仿宋" w:eastAsia="仿宋" w:hAnsi="仿宋" w:cs="仿宋"/>
        </w:rPr>
      </w:pPr>
    </w:p>
    <w:p w14:paraId="5405179A" w14:textId="77777777" w:rsidR="008C204F" w:rsidRDefault="008C204F">
      <w:pPr>
        <w:rPr>
          <w:rFonts w:ascii="仿宋" w:eastAsia="仿宋" w:hAnsi="仿宋" w:cs="仿宋"/>
        </w:rPr>
      </w:pPr>
    </w:p>
    <w:p w14:paraId="7A1C2FB4" w14:textId="77777777" w:rsidR="008C204F" w:rsidRDefault="008C204F">
      <w:pPr>
        <w:rPr>
          <w:rFonts w:ascii="仿宋" w:eastAsia="仿宋" w:hAnsi="仿宋" w:cs="仿宋"/>
        </w:rPr>
      </w:pPr>
    </w:p>
    <w:p w14:paraId="00B280A3" w14:textId="77777777" w:rsidR="008C204F" w:rsidRDefault="008C204F">
      <w:pPr>
        <w:rPr>
          <w:rFonts w:ascii="仿宋" w:eastAsia="仿宋" w:hAnsi="仿宋" w:cs="仿宋"/>
        </w:rPr>
      </w:pPr>
    </w:p>
    <w:p w14:paraId="48719456" w14:textId="77777777" w:rsidR="008C204F" w:rsidRDefault="008C204F">
      <w:pPr>
        <w:rPr>
          <w:rFonts w:ascii="仿宋" w:eastAsia="仿宋" w:hAnsi="仿宋" w:cs="仿宋"/>
        </w:rPr>
      </w:pPr>
    </w:p>
    <w:p w14:paraId="6BED9532" w14:textId="77777777" w:rsidR="008C204F" w:rsidRDefault="008C204F">
      <w:pPr>
        <w:rPr>
          <w:rFonts w:ascii="仿宋" w:eastAsia="仿宋" w:hAnsi="仿宋" w:cs="仿宋"/>
        </w:rPr>
      </w:pPr>
    </w:p>
    <w:p w14:paraId="29711DED" w14:textId="77777777" w:rsidR="008C204F" w:rsidRDefault="008C204F">
      <w:pPr>
        <w:rPr>
          <w:rFonts w:ascii="仿宋" w:eastAsia="仿宋" w:hAnsi="仿宋" w:cs="仿宋"/>
        </w:rPr>
      </w:pPr>
    </w:p>
    <w:p w14:paraId="67975FFC" w14:textId="77777777" w:rsidR="008C204F" w:rsidRDefault="008C204F">
      <w:pPr>
        <w:rPr>
          <w:rFonts w:ascii="仿宋" w:eastAsia="仿宋" w:hAnsi="仿宋" w:cs="仿宋"/>
        </w:rPr>
      </w:pPr>
    </w:p>
    <w:p w14:paraId="772DEE05" w14:textId="77777777" w:rsidR="008C204F" w:rsidRDefault="008C204F">
      <w:pPr>
        <w:rPr>
          <w:rFonts w:ascii="仿宋" w:eastAsia="仿宋" w:hAnsi="仿宋" w:cs="仿宋"/>
        </w:rPr>
      </w:pPr>
    </w:p>
    <w:p w14:paraId="594C19EA" w14:textId="77777777" w:rsidR="008C204F" w:rsidRDefault="008C204F">
      <w:pPr>
        <w:rPr>
          <w:rFonts w:ascii="仿宋" w:eastAsia="仿宋" w:hAnsi="仿宋" w:cs="仿宋"/>
        </w:rPr>
      </w:pPr>
    </w:p>
    <w:p w14:paraId="040989FA" w14:textId="77777777" w:rsidR="008C204F" w:rsidRDefault="008C204F">
      <w:pPr>
        <w:rPr>
          <w:rFonts w:ascii="仿宋" w:eastAsia="仿宋" w:hAnsi="仿宋" w:cs="仿宋"/>
        </w:rPr>
      </w:pPr>
    </w:p>
    <w:p w14:paraId="12A0B35B" w14:textId="77777777" w:rsidR="008C204F" w:rsidRDefault="008C204F">
      <w:pPr>
        <w:rPr>
          <w:rFonts w:ascii="仿宋" w:eastAsia="仿宋" w:hAnsi="仿宋" w:cs="仿宋"/>
        </w:rPr>
      </w:pPr>
    </w:p>
    <w:p w14:paraId="3AF947C4" w14:textId="77777777" w:rsidR="008C204F" w:rsidRDefault="008C204F">
      <w:pPr>
        <w:rPr>
          <w:rFonts w:ascii="仿宋" w:eastAsia="仿宋" w:hAnsi="仿宋" w:cs="仿宋"/>
        </w:rPr>
      </w:pPr>
    </w:p>
    <w:p w14:paraId="5DB5F635" w14:textId="77777777" w:rsidR="008C204F" w:rsidRDefault="008C204F">
      <w:pPr>
        <w:rPr>
          <w:rFonts w:ascii="仿宋" w:eastAsia="仿宋" w:hAnsi="仿宋" w:cs="仿宋"/>
        </w:rPr>
      </w:pPr>
    </w:p>
    <w:p w14:paraId="4FFB5BD0" w14:textId="77777777" w:rsidR="008C204F" w:rsidRDefault="008C204F">
      <w:pPr>
        <w:rPr>
          <w:rFonts w:ascii="仿宋" w:eastAsia="仿宋" w:hAnsi="仿宋" w:cs="仿宋"/>
        </w:rPr>
      </w:pPr>
    </w:p>
    <w:p w14:paraId="0BE839DB" w14:textId="77777777" w:rsidR="008C204F" w:rsidRDefault="008C204F">
      <w:pPr>
        <w:rPr>
          <w:rFonts w:ascii="仿宋" w:eastAsia="仿宋" w:hAnsi="仿宋" w:cs="仿宋"/>
        </w:rPr>
      </w:pPr>
    </w:p>
    <w:p w14:paraId="16B06019"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15CCC681"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4792C8F3"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5F1DAF9C"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5BBE03C"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6682915"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3D7E1F9B"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3DDECC2B"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64CD076F"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4B725B48" w14:textId="77777777" w:rsidR="008C204F" w:rsidRDefault="00940D78">
      <w:pPr>
        <w:pStyle w:val="aff5"/>
        <w:spacing w:afterLines="0" w:line="440" w:lineRule="exact"/>
        <w:ind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附件</w:t>
      </w:r>
      <w:r>
        <w:rPr>
          <w:rFonts w:ascii="仿宋" w:eastAsia="仿宋" w:hAnsi="仿宋" w:cs="仿宋"/>
          <w:b/>
          <w:bCs/>
          <w:sz w:val="28"/>
          <w:szCs w:val="28"/>
        </w:rPr>
        <w:t>10</w:t>
      </w:r>
      <w:r>
        <w:rPr>
          <w:rFonts w:ascii="仿宋" w:eastAsia="仿宋" w:hAnsi="仿宋" w:cs="仿宋" w:hint="eastAsia"/>
          <w:b/>
          <w:bCs/>
          <w:sz w:val="28"/>
          <w:szCs w:val="28"/>
        </w:rPr>
        <w:t>：</w:t>
      </w:r>
    </w:p>
    <w:p w14:paraId="7DF66FE9" w14:textId="77777777" w:rsidR="008C204F" w:rsidRDefault="00940D78">
      <w:pPr>
        <w:snapToGrid w:val="0"/>
        <w:spacing w:before="50" w:after="50"/>
        <w:jc w:val="center"/>
        <w:rPr>
          <w:rFonts w:ascii="仿宋" w:eastAsia="仿宋" w:hAnsi="仿宋" w:cs="仿宋"/>
          <w:b/>
          <w:sz w:val="36"/>
          <w:szCs w:val="36"/>
        </w:rPr>
      </w:pPr>
      <w:r>
        <w:rPr>
          <w:rFonts w:ascii="仿宋" w:eastAsia="仿宋" w:hAnsi="仿宋" w:cs="仿宋" w:hint="eastAsia"/>
          <w:b/>
          <w:sz w:val="36"/>
          <w:szCs w:val="36"/>
        </w:rPr>
        <w:t>评分对应表</w:t>
      </w:r>
    </w:p>
    <w:p w14:paraId="182825E4" w14:textId="77777777" w:rsidR="008C204F" w:rsidRDefault="008C204F">
      <w:pPr>
        <w:snapToGrid w:val="0"/>
        <w:spacing w:before="50"/>
        <w:jc w:val="center"/>
        <w:rPr>
          <w:rFonts w:ascii="仿宋" w:eastAsia="仿宋" w:hAnsi="仿宋" w:cs="仿宋"/>
          <w:b/>
          <w:sz w:val="32"/>
          <w:szCs w:val="32"/>
        </w:rPr>
      </w:pPr>
    </w:p>
    <w:p w14:paraId="262488FF" w14:textId="77777777" w:rsidR="008C204F" w:rsidRDefault="00940D78">
      <w:pPr>
        <w:pStyle w:val="a6"/>
        <w:snapToGrid w:val="0"/>
        <w:rPr>
          <w:rFonts w:ascii="仿宋" w:eastAsia="仿宋" w:hAnsi="仿宋" w:cs="仿宋"/>
          <w:sz w:val="28"/>
          <w:szCs w:val="28"/>
        </w:rPr>
      </w:pPr>
      <w:r>
        <w:rPr>
          <w:rFonts w:ascii="仿宋" w:eastAsia="仿宋" w:hAnsi="仿宋" w:cs="仿宋" w:hint="eastAsia"/>
          <w:sz w:val="28"/>
          <w:szCs w:val="28"/>
        </w:rPr>
        <w:t>供应商全称（或公章）：</w:t>
      </w:r>
    </w:p>
    <w:p w14:paraId="703C355F" w14:textId="77777777" w:rsidR="008C204F" w:rsidRDefault="00940D78">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tbl>
      <w:tblPr>
        <w:tblW w:w="848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62"/>
        <w:gridCol w:w="2822"/>
      </w:tblGrid>
      <w:tr w:rsidR="008C204F" w14:paraId="51EB5BDD" w14:textId="77777777">
        <w:trPr>
          <w:trHeight w:val="642"/>
        </w:trPr>
        <w:tc>
          <w:tcPr>
            <w:tcW w:w="5662" w:type="dxa"/>
            <w:tcBorders>
              <w:top w:val="single" w:sz="4" w:space="0" w:color="auto"/>
              <w:left w:val="single" w:sz="4" w:space="0" w:color="auto"/>
              <w:bottom w:val="single" w:sz="4" w:space="0" w:color="auto"/>
              <w:right w:val="single" w:sz="4" w:space="0" w:color="auto"/>
            </w:tcBorders>
            <w:noWrap/>
            <w:vAlign w:val="center"/>
          </w:tcPr>
          <w:p w14:paraId="4A30242A" w14:textId="77777777" w:rsidR="008C204F" w:rsidRDefault="00940D78">
            <w:pPr>
              <w:snapToGrid w:val="0"/>
              <w:spacing w:beforeLines="50" w:before="156"/>
              <w:jc w:val="center"/>
              <w:rPr>
                <w:rFonts w:ascii="仿宋" w:eastAsia="仿宋" w:hAnsi="仿宋" w:cs="仿宋"/>
                <w:sz w:val="28"/>
                <w:szCs w:val="28"/>
              </w:rPr>
            </w:pPr>
            <w:r>
              <w:rPr>
                <w:rFonts w:ascii="仿宋" w:eastAsia="仿宋" w:hAnsi="仿宋" w:cs="仿宋" w:hint="eastAsia"/>
                <w:sz w:val="28"/>
                <w:szCs w:val="28"/>
              </w:rPr>
              <w:t>评分项目</w:t>
            </w:r>
          </w:p>
        </w:tc>
        <w:tc>
          <w:tcPr>
            <w:tcW w:w="2822" w:type="dxa"/>
            <w:tcBorders>
              <w:top w:val="single" w:sz="4" w:space="0" w:color="auto"/>
              <w:left w:val="single" w:sz="4" w:space="0" w:color="auto"/>
              <w:bottom w:val="single" w:sz="4" w:space="0" w:color="auto"/>
              <w:right w:val="single" w:sz="4" w:space="0" w:color="auto"/>
            </w:tcBorders>
            <w:noWrap/>
            <w:vAlign w:val="center"/>
          </w:tcPr>
          <w:p w14:paraId="6F3A5C2C" w14:textId="77777777" w:rsidR="008C204F" w:rsidRDefault="00940D78">
            <w:pPr>
              <w:snapToGrid w:val="0"/>
              <w:spacing w:beforeLines="50" w:before="156"/>
              <w:jc w:val="center"/>
              <w:rPr>
                <w:rFonts w:ascii="仿宋" w:eastAsia="仿宋" w:hAnsi="仿宋" w:cs="仿宋"/>
                <w:sz w:val="28"/>
                <w:szCs w:val="28"/>
              </w:rPr>
            </w:pPr>
            <w:r>
              <w:rPr>
                <w:rFonts w:ascii="仿宋" w:eastAsia="仿宋" w:hAnsi="仿宋" w:cs="仿宋" w:hint="eastAsia"/>
                <w:sz w:val="28"/>
                <w:szCs w:val="28"/>
              </w:rPr>
              <w:t>投标文件起止页码</w:t>
            </w:r>
          </w:p>
        </w:tc>
      </w:tr>
      <w:tr w:rsidR="008C204F" w14:paraId="236A1245"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0D20EE81" w14:textId="77777777" w:rsidR="008C204F" w:rsidRDefault="00940D78">
            <w:pPr>
              <w:snapToGrid w:val="0"/>
              <w:rPr>
                <w:rFonts w:ascii="仿宋" w:eastAsia="仿宋" w:hAnsi="仿宋" w:cs="仿宋"/>
                <w:sz w:val="28"/>
                <w:szCs w:val="28"/>
              </w:rPr>
            </w:pPr>
            <w:r>
              <w:rPr>
                <w:rFonts w:ascii="仿宋" w:eastAsia="仿宋" w:hAnsi="仿宋" w:cs="仿宋" w:hint="eastAsia"/>
                <w:sz w:val="28"/>
                <w:szCs w:val="28"/>
              </w:rPr>
              <w:t>对应第五章评标办法及标准的商务技术分评分细则</w:t>
            </w:r>
          </w:p>
        </w:tc>
        <w:tc>
          <w:tcPr>
            <w:tcW w:w="2822" w:type="dxa"/>
            <w:tcBorders>
              <w:top w:val="single" w:sz="4" w:space="0" w:color="auto"/>
              <w:left w:val="single" w:sz="4" w:space="0" w:color="auto"/>
              <w:bottom w:val="single" w:sz="4" w:space="0" w:color="auto"/>
              <w:right w:val="single" w:sz="4" w:space="0" w:color="auto"/>
            </w:tcBorders>
            <w:noWrap/>
          </w:tcPr>
          <w:p w14:paraId="2841C222" w14:textId="77777777" w:rsidR="008C204F" w:rsidRDefault="008C204F">
            <w:pPr>
              <w:snapToGrid w:val="0"/>
              <w:spacing w:beforeLines="50" w:before="156"/>
              <w:rPr>
                <w:rFonts w:ascii="仿宋" w:eastAsia="仿宋" w:hAnsi="仿宋" w:cs="仿宋"/>
                <w:sz w:val="28"/>
                <w:szCs w:val="28"/>
              </w:rPr>
            </w:pPr>
          </w:p>
        </w:tc>
      </w:tr>
      <w:tr w:rsidR="008C204F" w14:paraId="6DFC5B29"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0AA5D88A" w14:textId="77777777" w:rsidR="008C204F" w:rsidRDefault="00940D78">
            <w:pPr>
              <w:snapToGrid w:val="0"/>
              <w:rPr>
                <w:rFonts w:ascii="仿宋" w:eastAsia="仿宋" w:hAnsi="仿宋" w:cs="仿宋"/>
                <w:sz w:val="28"/>
                <w:szCs w:val="28"/>
              </w:rPr>
            </w:pPr>
            <w:r>
              <w:rPr>
                <w:rFonts w:ascii="仿宋" w:eastAsia="仿宋" w:hAnsi="仿宋" w:cs="仿宋" w:hint="eastAsia"/>
                <w:sz w:val="28"/>
                <w:szCs w:val="28"/>
              </w:rPr>
              <w:t>……</w:t>
            </w:r>
          </w:p>
        </w:tc>
        <w:tc>
          <w:tcPr>
            <w:tcW w:w="2822" w:type="dxa"/>
            <w:tcBorders>
              <w:top w:val="single" w:sz="4" w:space="0" w:color="auto"/>
              <w:left w:val="single" w:sz="4" w:space="0" w:color="auto"/>
              <w:bottom w:val="single" w:sz="4" w:space="0" w:color="auto"/>
              <w:right w:val="single" w:sz="4" w:space="0" w:color="auto"/>
            </w:tcBorders>
            <w:noWrap/>
          </w:tcPr>
          <w:p w14:paraId="71DCD93F" w14:textId="77777777" w:rsidR="008C204F" w:rsidRDefault="008C204F">
            <w:pPr>
              <w:snapToGrid w:val="0"/>
              <w:spacing w:beforeLines="50" w:before="156"/>
              <w:ind w:left="43"/>
              <w:rPr>
                <w:rFonts w:ascii="仿宋" w:eastAsia="仿宋" w:hAnsi="仿宋" w:cs="仿宋"/>
                <w:sz w:val="28"/>
                <w:szCs w:val="28"/>
              </w:rPr>
            </w:pPr>
          </w:p>
        </w:tc>
      </w:tr>
      <w:tr w:rsidR="008C204F" w14:paraId="5B16B864"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1B0AB6EE"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40BA24C2" w14:textId="77777777" w:rsidR="008C204F" w:rsidRDefault="008C204F">
            <w:pPr>
              <w:snapToGrid w:val="0"/>
              <w:spacing w:beforeLines="50" w:before="156"/>
              <w:ind w:left="43"/>
              <w:rPr>
                <w:rFonts w:ascii="仿宋" w:eastAsia="仿宋" w:hAnsi="仿宋" w:cs="仿宋"/>
                <w:sz w:val="28"/>
                <w:szCs w:val="28"/>
              </w:rPr>
            </w:pPr>
          </w:p>
        </w:tc>
      </w:tr>
      <w:tr w:rsidR="008C204F" w14:paraId="556F439D"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7560426F"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291612CA" w14:textId="77777777" w:rsidR="008C204F" w:rsidRDefault="008C204F">
            <w:pPr>
              <w:snapToGrid w:val="0"/>
              <w:spacing w:beforeLines="50" w:before="156"/>
              <w:ind w:left="43"/>
              <w:rPr>
                <w:rFonts w:ascii="仿宋" w:eastAsia="仿宋" w:hAnsi="仿宋" w:cs="仿宋"/>
                <w:sz w:val="28"/>
                <w:szCs w:val="28"/>
              </w:rPr>
            </w:pPr>
          </w:p>
        </w:tc>
      </w:tr>
      <w:tr w:rsidR="008C204F" w14:paraId="3819D3AB"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1C66ABBC"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10BF345B" w14:textId="77777777" w:rsidR="008C204F" w:rsidRDefault="008C204F">
            <w:pPr>
              <w:snapToGrid w:val="0"/>
              <w:spacing w:beforeLines="50" w:before="156"/>
              <w:rPr>
                <w:rFonts w:ascii="仿宋" w:eastAsia="仿宋" w:hAnsi="仿宋" w:cs="仿宋"/>
                <w:sz w:val="28"/>
                <w:szCs w:val="28"/>
              </w:rPr>
            </w:pPr>
          </w:p>
        </w:tc>
      </w:tr>
      <w:tr w:rsidR="008C204F" w14:paraId="1EC2D145"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72E40249"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3BD224D9" w14:textId="77777777" w:rsidR="008C204F" w:rsidRDefault="008C204F">
            <w:pPr>
              <w:snapToGrid w:val="0"/>
              <w:spacing w:beforeLines="50" w:before="156"/>
              <w:rPr>
                <w:rFonts w:ascii="仿宋" w:eastAsia="仿宋" w:hAnsi="仿宋" w:cs="仿宋"/>
                <w:sz w:val="28"/>
                <w:szCs w:val="28"/>
              </w:rPr>
            </w:pPr>
          </w:p>
        </w:tc>
      </w:tr>
      <w:tr w:rsidR="008C204F" w14:paraId="6D54B506"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2B2CBEF4"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200D80DF" w14:textId="77777777" w:rsidR="008C204F" w:rsidRDefault="008C204F">
            <w:pPr>
              <w:snapToGrid w:val="0"/>
              <w:spacing w:beforeLines="50" w:before="156"/>
              <w:rPr>
                <w:rFonts w:ascii="仿宋" w:eastAsia="仿宋" w:hAnsi="仿宋" w:cs="仿宋"/>
                <w:sz w:val="28"/>
                <w:szCs w:val="28"/>
              </w:rPr>
            </w:pPr>
          </w:p>
        </w:tc>
      </w:tr>
      <w:tr w:rsidR="008C204F" w14:paraId="5CB8555F"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39A085E9"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7A269959" w14:textId="77777777" w:rsidR="008C204F" w:rsidRDefault="008C204F">
            <w:pPr>
              <w:snapToGrid w:val="0"/>
              <w:spacing w:beforeLines="50" w:before="156"/>
              <w:rPr>
                <w:rFonts w:ascii="仿宋" w:eastAsia="仿宋" w:hAnsi="仿宋" w:cs="仿宋"/>
                <w:sz w:val="28"/>
                <w:szCs w:val="28"/>
              </w:rPr>
            </w:pPr>
          </w:p>
        </w:tc>
      </w:tr>
      <w:tr w:rsidR="008C204F" w14:paraId="72B9BC28" w14:textId="77777777">
        <w:trPr>
          <w:trHeight w:val="690"/>
        </w:trPr>
        <w:tc>
          <w:tcPr>
            <w:tcW w:w="5662" w:type="dxa"/>
            <w:tcBorders>
              <w:top w:val="single" w:sz="4" w:space="0" w:color="auto"/>
              <w:left w:val="single" w:sz="4" w:space="0" w:color="auto"/>
              <w:bottom w:val="single" w:sz="4" w:space="0" w:color="auto"/>
              <w:right w:val="single" w:sz="4" w:space="0" w:color="auto"/>
            </w:tcBorders>
            <w:noWrap/>
          </w:tcPr>
          <w:p w14:paraId="510A1805" w14:textId="77777777" w:rsidR="008C204F" w:rsidRDefault="008C204F">
            <w:pPr>
              <w:snapToGrid w:val="0"/>
              <w:rPr>
                <w:rFonts w:ascii="仿宋" w:eastAsia="仿宋" w:hAnsi="仿宋" w:cs="仿宋"/>
                <w:sz w:val="28"/>
                <w:szCs w:val="28"/>
              </w:rPr>
            </w:pPr>
          </w:p>
        </w:tc>
        <w:tc>
          <w:tcPr>
            <w:tcW w:w="2822" w:type="dxa"/>
            <w:tcBorders>
              <w:top w:val="single" w:sz="4" w:space="0" w:color="auto"/>
              <w:left w:val="single" w:sz="4" w:space="0" w:color="auto"/>
              <w:bottom w:val="single" w:sz="4" w:space="0" w:color="auto"/>
              <w:right w:val="single" w:sz="4" w:space="0" w:color="auto"/>
            </w:tcBorders>
            <w:noWrap/>
          </w:tcPr>
          <w:p w14:paraId="686F6753" w14:textId="77777777" w:rsidR="008C204F" w:rsidRDefault="008C204F">
            <w:pPr>
              <w:snapToGrid w:val="0"/>
              <w:spacing w:beforeLines="50" w:before="156"/>
              <w:rPr>
                <w:rFonts w:ascii="仿宋" w:eastAsia="仿宋" w:hAnsi="仿宋" w:cs="仿宋"/>
                <w:sz w:val="28"/>
                <w:szCs w:val="28"/>
              </w:rPr>
            </w:pPr>
          </w:p>
        </w:tc>
      </w:tr>
    </w:tbl>
    <w:p w14:paraId="7E28EF96" w14:textId="77777777" w:rsidR="008C204F" w:rsidRDefault="00940D78">
      <w:pPr>
        <w:snapToGrid w:val="0"/>
        <w:spacing w:beforeLines="50" w:before="156"/>
        <w:rPr>
          <w:rFonts w:ascii="仿宋" w:eastAsia="仿宋" w:hAnsi="仿宋" w:cs="仿宋"/>
          <w:sz w:val="30"/>
          <w:szCs w:val="30"/>
        </w:rPr>
      </w:pPr>
      <w:r>
        <w:rPr>
          <w:rFonts w:ascii="仿宋" w:eastAsia="仿宋" w:hAnsi="仿宋" w:cs="仿宋" w:hint="eastAsia"/>
          <w:sz w:val="30"/>
          <w:szCs w:val="30"/>
        </w:rPr>
        <w:t>注：供应商可对该表格的内容和格式进行细化和调整，以更加利于评审。</w:t>
      </w:r>
    </w:p>
    <w:p w14:paraId="33EA0B26" w14:textId="77777777" w:rsidR="008C204F" w:rsidRDefault="008C204F">
      <w:pPr>
        <w:snapToGrid w:val="0"/>
        <w:spacing w:beforeLines="50" w:before="156"/>
        <w:rPr>
          <w:rFonts w:ascii="仿宋" w:eastAsia="仿宋" w:hAnsi="仿宋" w:cs="仿宋"/>
          <w:sz w:val="30"/>
          <w:szCs w:val="30"/>
        </w:rPr>
      </w:pPr>
    </w:p>
    <w:p w14:paraId="63064E08" w14:textId="77777777" w:rsidR="008C204F" w:rsidRDefault="00940D78">
      <w:pPr>
        <w:snapToGrid w:val="0"/>
        <w:spacing w:beforeLines="50" w:before="156"/>
        <w:rPr>
          <w:rFonts w:ascii="仿宋" w:eastAsia="仿宋" w:hAnsi="仿宋" w:cs="仿宋"/>
          <w:sz w:val="28"/>
          <w:szCs w:val="28"/>
          <w:u w:val="single"/>
        </w:rPr>
      </w:pPr>
      <w:r>
        <w:rPr>
          <w:rFonts w:ascii="仿宋" w:eastAsia="仿宋" w:hAnsi="仿宋" w:cs="仿宋" w:hint="eastAsia"/>
          <w:sz w:val="28"/>
          <w:szCs w:val="28"/>
        </w:rPr>
        <w:t>法定代表人或其授权代表（签字或盖章）：</w:t>
      </w:r>
    </w:p>
    <w:p w14:paraId="39F28C76" w14:textId="77777777" w:rsidR="008C204F" w:rsidRDefault="00940D78">
      <w:pPr>
        <w:snapToGrid w:val="0"/>
        <w:spacing w:beforeLines="50" w:before="156"/>
        <w:rPr>
          <w:rFonts w:ascii="仿宋" w:eastAsia="仿宋" w:hAnsi="仿宋" w:cs="仿宋"/>
          <w:sz w:val="28"/>
          <w:szCs w:val="28"/>
          <w:u w:val="single"/>
        </w:rPr>
      </w:pPr>
      <w:r>
        <w:rPr>
          <w:rFonts w:ascii="仿宋" w:eastAsia="仿宋" w:hAnsi="仿宋" w:cs="仿宋" w:hint="eastAsia"/>
          <w:sz w:val="28"/>
          <w:szCs w:val="28"/>
        </w:rPr>
        <w:t>日期：</w:t>
      </w:r>
    </w:p>
    <w:p w14:paraId="477F9C6C" w14:textId="77777777" w:rsidR="008C204F" w:rsidRDefault="008C204F">
      <w:pPr>
        <w:snapToGrid w:val="0"/>
        <w:spacing w:before="50" w:afterLines="50" w:after="156"/>
        <w:jc w:val="left"/>
        <w:rPr>
          <w:rFonts w:ascii="仿宋" w:eastAsia="仿宋" w:hAnsi="仿宋" w:cs="仿宋"/>
          <w:sz w:val="30"/>
          <w:szCs w:val="30"/>
        </w:rPr>
      </w:pPr>
    </w:p>
    <w:p w14:paraId="3EBFF032"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6F2C45E"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257721F6"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646FF1D9" w14:textId="77777777" w:rsidR="008C204F" w:rsidRDefault="008C204F">
      <w:pPr>
        <w:pStyle w:val="aff5"/>
        <w:spacing w:afterLines="0" w:line="440" w:lineRule="exact"/>
        <w:ind w:firstLineChars="0" w:firstLine="0"/>
        <w:rPr>
          <w:rFonts w:ascii="仿宋" w:eastAsia="仿宋" w:hAnsi="仿宋" w:cs="仿宋"/>
          <w:b/>
          <w:bCs/>
          <w:sz w:val="28"/>
          <w:szCs w:val="28"/>
        </w:rPr>
      </w:pPr>
    </w:p>
    <w:p w14:paraId="7A7352F3" w14:textId="77777777" w:rsidR="008C204F" w:rsidRDefault="00940D78">
      <w:pPr>
        <w:pStyle w:val="aff5"/>
        <w:spacing w:afterLines="0" w:line="440" w:lineRule="exact"/>
        <w:ind w:firstLineChars="0" w:firstLine="0"/>
      </w:pPr>
      <w:r>
        <w:rPr>
          <w:rFonts w:ascii="仿宋" w:eastAsia="仿宋" w:hAnsi="仿宋" w:cs="仿宋" w:hint="eastAsia"/>
          <w:b/>
          <w:bCs/>
          <w:sz w:val="28"/>
          <w:szCs w:val="28"/>
        </w:rPr>
        <w:lastRenderedPageBreak/>
        <w:t>附件1</w:t>
      </w:r>
      <w:r>
        <w:rPr>
          <w:rFonts w:ascii="仿宋" w:eastAsia="仿宋" w:hAnsi="仿宋" w:cs="仿宋"/>
          <w:b/>
          <w:bCs/>
          <w:sz w:val="28"/>
          <w:szCs w:val="28"/>
        </w:rPr>
        <w:t>1</w:t>
      </w:r>
      <w:r>
        <w:rPr>
          <w:rFonts w:ascii="仿宋" w:eastAsia="仿宋" w:hAnsi="仿宋" w:cs="仿宋" w:hint="eastAsia"/>
          <w:b/>
          <w:bCs/>
          <w:sz w:val="28"/>
          <w:szCs w:val="28"/>
        </w:rPr>
        <w:t xml:space="preserve">：                 </w:t>
      </w:r>
      <w:r>
        <w:rPr>
          <w:rFonts w:ascii="仿宋" w:eastAsia="仿宋" w:hAnsi="仿宋" w:cs="仿宋" w:hint="eastAsia"/>
          <w:b/>
          <w:spacing w:val="40"/>
          <w:sz w:val="36"/>
          <w:szCs w:val="36"/>
        </w:rPr>
        <w:t>采购目录</w:t>
      </w:r>
    </w:p>
    <w:tbl>
      <w:tblPr>
        <w:tblStyle w:val="afe"/>
        <w:tblW w:w="4913" w:type="pct"/>
        <w:jc w:val="center"/>
        <w:tblLook w:val="04A0" w:firstRow="1" w:lastRow="0" w:firstColumn="1" w:lastColumn="0" w:noHBand="0" w:noVBand="1"/>
      </w:tblPr>
      <w:tblGrid>
        <w:gridCol w:w="1282"/>
        <w:gridCol w:w="3176"/>
        <w:gridCol w:w="1199"/>
        <w:gridCol w:w="3580"/>
      </w:tblGrid>
      <w:tr w:rsidR="008C204F" w14:paraId="0FFE67D5" w14:textId="77777777">
        <w:trPr>
          <w:trHeight w:val="318"/>
          <w:jc w:val="center"/>
        </w:trPr>
        <w:tc>
          <w:tcPr>
            <w:tcW w:w="694" w:type="pct"/>
            <w:noWrap/>
          </w:tcPr>
          <w:p w14:paraId="06D52F7D" w14:textId="77777777" w:rsidR="008C204F" w:rsidRDefault="00940D78">
            <w:pPr>
              <w:jc w:val="center"/>
              <w:rPr>
                <w:rFonts w:ascii="仿宋" w:eastAsia="仿宋" w:hAnsi="仿宋"/>
                <w:b/>
                <w:bCs/>
                <w:szCs w:val="21"/>
              </w:rPr>
            </w:pPr>
            <w:r>
              <w:rPr>
                <w:rFonts w:ascii="仿宋" w:eastAsia="仿宋" w:hAnsi="仿宋" w:hint="eastAsia"/>
                <w:b/>
                <w:bCs/>
                <w:szCs w:val="21"/>
              </w:rPr>
              <w:t>序号</w:t>
            </w:r>
          </w:p>
        </w:tc>
        <w:tc>
          <w:tcPr>
            <w:tcW w:w="1718" w:type="pct"/>
            <w:noWrap/>
          </w:tcPr>
          <w:p w14:paraId="0B7FDB90" w14:textId="77777777" w:rsidR="008C204F" w:rsidRDefault="00940D78">
            <w:pPr>
              <w:jc w:val="center"/>
              <w:rPr>
                <w:rFonts w:ascii="仿宋" w:eastAsia="仿宋" w:hAnsi="仿宋"/>
                <w:b/>
                <w:bCs/>
                <w:szCs w:val="21"/>
              </w:rPr>
            </w:pPr>
            <w:r>
              <w:rPr>
                <w:rFonts w:ascii="仿宋" w:eastAsia="仿宋" w:hAnsi="仿宋" w:hint="eastAsia"/>
                <w:b/>
                <w:bCs/>
                <w:szCs w:val="21"/>
              </w:rPr>
              <w:t>名称</w:t>
            </w:r>
          </w:p>
        </w:tc>
        <w:tc>
          <w:tcPr>
            <w:tcW w:w="649" w:type="pct"/>
            <w:noWrap/>
          </w:tcPr>
          <w:p w14:paraId="0E9C6239" w14:textId="77777777" w:rsidR="008C204F" w:rsidRDefault="00940D78">
            <w:pPr>
              <w:jc w:val="center"/>
              <w:rPr>
                <w:rFonts w:ascii="仿宋" w:eastAsia="仿宋" w:hAnsi="仿宋"/>
                <w:b/>
                <w:bCs/>
                <w:szCs w:val="21"/>
              </w:rPr>
            </w:pPr>
            <w:r>
              <w:rPr>
                <w:rFonts w:ascii="仿宋" w:eastAsia="仿宋" w:hAnsi="仿宋" w:hint="eastAsia"/>
                <w:b/>
                <w:bCs/>
                <w:szCs w:val="21"/>
              </w:rPr>
              <w:t>序号</w:t>
            </w:r>
          </w:p>
        </w:tc>
        <w:tc>
          <w:tcPr>
            <w:tcW w:w="1937" w:type="pct"/>
            <w:noWrap/>
          </w:tcPr>
          <w:p w14:paraId="5CFB59B7" w14:textId="77777777" w:rsidR="008C204F" w:rsidRDefault="00940D78">
            <w:pPr>
              <w:jc w:val="center"/>
              <w:rPr>
                <w:rFonts w:ascii="仿宋" w:eastAsia="仿宋" w:hAnsi="仿宋"/>
                <w:b/>
                <w:bCs/>
                <w:szCs w:val="21"/>
              </w:rPr>
            </w:pPr>
            <w:r>
              <w:rPr>
                <w:rFonts w:ascii="仿宋" w:eastAsia="仿宋" w:hAnsi="仿宋" w:hint="eastAsia"/>
                <w:b/>
                <w:bCs/>
                <w:szCs w:val="21"/>
              </w:rPr>
              <w:t>名称</w:t>
            </w:r>
          </w:p>
        </w:tc>
      </w:tr>
      <w:tr w:rsidR="008C204F" w14:paraId="52237540" w14:textId="77777777">
        <w:trPr>
          <w:trHeight w:val="318"/>
          <w:jc w:val="center"/>
        </w:trPr>
        <w:tc>
          <w:tcPr>
            <w:tcW w:w="694" w:type="pct"/>
            <w:noWrap/>
          </w:tcPr>
          <w:p w14:paraId="2AE3B0B3" w14:textId="77777777" w:rsidR="008C204F" w:rsidRDefault="00940D78">
            <w:pPr>
              <w:jc w:val="center"/>
              <w:rPr>
                <w:rFonts w:ascii="仿宋" w:eastAsia="仿宋" w:hAnsi="仿宋"/>
                <w:szCs w:val="21"/>
              </w:rPr>
            </w:pPr>
            <w:r>
              <w:rPr>
                <w:rFonts w:ascii="仿宋" w:eastAsia="仿宋" w:hAnsi="仿宋" w:hint="eastAsia"/>
                <w:szCs w:val="21"/>
              </w:rPr>
              <w:t>1</w:t>
            </w:r>
          </w:p>
        </w:tc>
        <w:tc>
          <w:tcPr>
            <w:tcW w:w="1718" w:type="pct"/>
            <w:noWrap/>
            <w:vAlign w:val="center"/>
          </w:tcPr>
          <w:p w14:paraId="0D213D0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阿胶珠</w:t>
            </w:r>
          </w:p>
        </w:tc>
        <w:tc>
          <w:tcPr>
            <w:tcW w:w="649" w:type="pct"/>
            <w:noWrap/>
          </w:tcPr>
          <w:p w14:paraId="6339281A" w14:textId="77777777" w:rsidR="008C204F" w:rsidRDefault="00940D78">
            <w:pPr>
              <w:jc w:val="center"/>
              <w:rPr>
                <w:rFonts w:ascii="宋体" w:hAnsi="宋体" w:cs="宋体"/>
                <w:sz w:val="18"/>
                <w:szCs w:val="18"/>
              </w:rPr>
            </w:pPr>
            <w:r>
              <w:rPr>
                <w:rFonts w:ascii="宋体" w:hAnsi="宋体" w:cs="宋体" w:hint="eastAsia"/>
                <w:sz w:val="18"/>
                <w:szCs w:val="18"/>
              </w:rPr>
              <w:t>42</w:t>
            </w:r>
          </w:p>
        </w:tc>
        <w:tc>
          <w:tcPr>
            <w:tcW w:w="1937" w:type="pct"/>
            <w:noWrap/>
            <w:vAlign w:val="center"/>
          </w:tcPr>
          <w:p w14:paraId="4B1C2CD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草豆蔻</w:t>
            </w:r>
          </w:p>
        </w:tc>
      </w:tr>
      <w:tr w:rsidR="008C204F" w14:paraId="18119529" w14:textId="77777777">
        <w:trPr>
          <w:trHeight w:val="318"/>
          <w:jc w:val="center"/>
        </w:trPr>
        <w:tc>
          <w:tcPr>
            <w:tcW w:w="694" w:type="pct"/>
            <w:noWrap/>
          </w:tcPr>
          <w:p w14:paraId="64E011B1" w14:textId="77777777" w:rsidR="008C204F" w:rsidRDefault="00940D78">
            <w:pPr>
              <w:jc w:val="center"/>
              <w:rPr>
                <w:rFonts w:ascii="仿宋" w:eastAsia="仿宋" w:hAnsi="仿宋"/>
                <w:szCs w:val="21"/>
              </w:rPr>
            </w:pPr>
            <w:r>
              <w:rPr>
                <w:rFonts w:ascii="仿宋" w:eastAsia="仿宋" w:hAnsi="仿宋" w:hint="eastAsia"/>
                <w:szCs w:val="21"/>
              </w:rPr>
              <w:t>2</w:t>
            </w:r>
          </w:p>
        </w:tc>
        <w:tc>
          <w:tcPr>
            <w:tcW w:w="1718" w:type="pct"/>
            <w:noWrap/>
            <w:vAlign w:val="center"/>
          </w:tcPr>
          <w:p w14:paraId="2A61B15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艾叶</w:t>
            </w:r>
          </w:p>
        </w:tc>
        <w:tc>
          <w:tcPr>
            <w:tcW w:w="649" w:type="pct"/>
            <w:noWrap/>
          </w:tcPr>
          <w:p w14:paraId="26297E22" w14:textId="77777777" w:rsidR="008C204F" w:rsidRDefault="00940D78">
            <w:pPr>
              <w:jc w:val="center"/>
              <w:rPr>
                <w:rFonts w:ascii="宋体" w:hAnsi="宋体" w:cs="宋体"/>
                <w:sz w:val="18"/>
                <w:szCs w:val="18"/>
              </w:rPr>
            </w:pPr>
            <w:r>
              <w:rPr>
                <w:rFonts w:ascii="宋体" w:hAnsi="宋体" w:cs="宋体" w:hint="eastAsia"/>
                <w:sz w:val="18"/>
                <w:szCs w:val="18"/>
              </w:rPr>
              <w:t>43</w:t>
            </w:r>
          </w:p>
        </w:tc>
        <w:tc>
          <w:tcPr>
            <w:tcW w:w="1937" w:type="pct"/>
            <w:noWrap/>
            <w:vAlign w:val="center"/>
          </w:tcPr>
          <w:p w14:paraId="6EB9FF2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苍耳子</w:t>
            </w:r>
          </w:p>
        </w:tc>
      </w:tr>
      <w:tr w:rsidR="008C204F" w14:paraId="06798216" w14:textId="77777777">
        <w:trPr>
          <w:trHeight w:val="318"/>
          <w:jc w:val="center"/>
        </w:trPr>
        <w:tc>
          <w:tcPr>
            <w:tcW w:w="694" w:type="pct"/>
            <w:noWrap/>
          </w:tcPr>
          <w:p w14:paraId="0F442FFA" w14:textId="77777777" w:rsidR="008C204F" w:rsidRDefault="00940D78">
            <w:pPr>
              <w:jc w:val="center"/>
              <w:rPr>
                <w:rFonts w:ascii="仿宋" w:eastAsia="仿宋" w:hAnsi="仿宋"/>
                <w:szCs w:val="21"/>
              </w:rPr>
            </w:pPr>
            <w:r>
              <w:rPr>
                <w:rFonts w:ascii="仿宋" w:eastAsia="仿宋" w:hAnsi="仿宋" w:hint="eastAsia"/>
                <w:szCs w:val="21"/>
              </w:rPr>
              <w:t>3</w:t>
            </w:r>
          </w:p>
        </w:tc>
        <w:tc>
          <w:tcPr>
            <w:tcW w:w="1718" w:type="pct"/>
            <w:noWrap/>
            <w:vAlign w:val="center"/>
          </w:tcPr>
          <w:p w14:paraId="7BCF715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艾叶炭</w:t>
            </w:r>
          </w:p>
        </w:tc>
        <w:tc>
          <w:tcPr>
            <w:tcW w:w="649" w:type="pct"/>
            <w:noWrap/>
          </w:tcPr>
          <w:p w14:paraId="0E150C67" w14:textId="77777777" w:rsidR="008C204F" w:rsidRDefault="00940D78">
            <w:pPr>
              <w:jc w:val="center"/>
              <w:rPr>
                <w:rFonts w:ascii="宋体" w:hAnsi="宋体" w:cs="宋体"/>
                <w:sz w:val="18"/>
                <w:szCs w:val="18"/>
              </w:rPr>
            </w:pPr>
            <w:r>
              <w:rPr>
                <w:rFonts w:ascii="宋体" w:hAnsi="宋体" w:cs="宋体" w:hint="eastAsia"/>
                <w:sz w:val="18"/>
                <w:szCs w:val="18"/>
              </w:rPr>
              <w:t>44</w:t>
            </w:r>
          </w:p>
        </w:tc>
        <w:tc>
          <w:tcPr>
            <w:tcW w:w="1937" w:type="pct"/>
            <w:noWrap/>
            <w:vAlign w:val="center"/>
          </w:tcPr>
          <w:p w14:paraId="22C3948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草果</w:t>
            </w:r>
          </w:p>
        </w:tc>
      </w:tr>
      <w:tr w:rsidR="008C204F" w14:paraId="040D9043" w14:textId="77777777">
        <w:trPr>
          <w:trHeight w:val="318"/>
          <w:jc w:val="center"/>
        </w:trPr>
        <w:tc>
          <w:tcPr>
            <w:tcW w:w="694" w:type="pct"/>
            <w:noWrap/>
          </w:tcPr>
          <w:p w14:paraId="2303C891" w14:textId="77777777" w:rsidR="008C204F" w:rsidRDefault="00940D78">
            <w:pPr>
              <w:jc w:val="center"/>
              <w:rPr>
                <w:rFonts w:ascii="仿宋" w:eastAsia="仿宋" w:hAnsi="仿宋"/>
                <w:szCs w:val="21"/>
              </w:rPr>
            </w:pPr>
            <w:r>
              <w:rPr>
                <w:rFonts w:ascii="仿宋" w:eastAsia="仿宋" w:hAnsi="仿宋" w:hint="eastAsia"/>
                <w:szCs w:val="21"/>
              </w:rPr>
              <w:t>4</w:t>
            </w:r>
          </w:p>
        </w:tc>
        <w:tc>
          <w:tcPr>
            <w:tcW w:w="1718" w:type="pct"/>
            <w:noWrap/>
            <w:vAlign w:val="center"/>
          </w:tcPr>
          <w:p w14:paraId="0950393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艾绒</w:t>
            </w:r>
          </w:p>
        </w:tc>
        <w:tc>
          <w:tcPr>
            <w:tcW w:w="649" w:type="pct"/>
            <w:noWrap/>
          </w:tcPr>
          <w:p w14:paraId="5249B343" w14:textId="77777777" w:rsidR="008C204F" w:rsidRDefault="00940D78">
            <w:pPr>
              <w:jc w:val="center"/>
              <w:rPr>
                <w:rFonts w:ascii="宋体" w:hAnsi="宋体" w:cs="宋体"/>
                <w:sz w:val="18"/>
                <w:szCs w:val="18"/>
              </w:rPr>
            </w:pPr>
            <w:r>
              <w:rPr>
                <w:rFonts w:ascii="宋体" w:hAnsi="宋体" w:cs="宋体" w:hint="eastAsia"/>
                <w:sz w:val="18"/>
                <w:szCs w:val="18"/>
              </w:rPr>
              <w:t>45</w:t>
            </w:r>
          </w:p>
        </w:tc>
        <w:tc>
          <w:tcPr>
            <w:tcW w:w="1937" w:type="pct"/>
            <w:noWrap/>
            <w:vAlign w:val="center"/>
          </w:tcPr>
          <w:p w14:paraId="20168D1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柴胡</w:t>
            </w:r>
          </w:p>
        </w:tc>
      </w:tr>
      <w:tr w:rsidR="008C204F" w14:paraId="6F47D5B2" w14:textId="77777777">
        <w:trPr>
          <w:trHeight w:val="318"/>
          <w:jc w:val="center"/>
        </w:trPr>
        <w:tc>
          <w:tcPr>
            <w:tcW w:w="694" w:type="pct"/>
            <w:noWrap/>
          </w:tcPr>
          <w:p w14:paraId="35216CAE" w14:textId="77777777" w:rsidR="008C204F" w:rsidRDefault="00940D78">
            <w:pPr>
              <w:jc w:val="center"/>
              <w:rPr>
                <w:rFonts w:ascii="仿宋" w:eastAsia="仿宋" w:hAnsi="仿宋"/>
                <w:szCs w:val="21"/>
              </w:rPr>
            </w:pPr>
            <w:r>
              <w:rPr>
                <w:rFonts w:ascii="仿宋" w:eastAsia="仿宋" w:hAnsi="仿宋" w:hint="eastAsia"/>
                <w:szCs w:val="21"/>
              </w:rPr>
              <w:t>5</w:t>
            </w:r>
          </w:p>
        </w:tc>
        <w:tc>
          <w:tcPr>
            <w:tcW w:w="1718" w:type="pct"/>
            <w:noWrap/>
            <w:vAlign w:val="center"/>
          </w:tcPr>
          <w:p w14:paraId="77273EC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百部</w:t>
            </w:r>
          </w:p>
        </w:tc>
        <w:tc>
          <w:tcPr>
            <w:tcW w:w="649" w:type="pct"/>
            <w:noWrap/>
          </w:tcPr>
          <w:p w14:paraId="4DEE1516" w14:textId="77777777" w:rsidR="008C204F" w:rsidRDefault="00940D78">
            <w:pPr>
              <w:jc w:val="center"/>
              <w:rPr>
                <w:rFonts w:ascii="宋体" w:hAnsi="宋体" w:cs="宋体"/>
                <w:sz w:val="18"/>
                <w:szCs w:val="18"/>
              </w:rPr>
            </w:pPr>
            <w:r>
              <w:rPr>
                <w:rFonts w:ascii="宋体" w:hAnsi="宋体" w:cs="宋体" w:hint="eastAsia"/>
                <w:sz w:val="18"/>
                <w:szCs w:val="18"/>
              </w:rPr>
              <w:t>46</w:t>
            </w:r>
          </w:p>
        </w:tc>
        <w:tc>
          <w:tcPr>
            <w:tcW w:w="1937" w:type="pct"/>
            <w:noWrap/>
            <w:vAlign w:val="center"/>
          </w:tcPr>
          <w:p w14:paraId="1D17D0E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炒黄柏</w:t>
            </w:r>
          </w:p>
        </w:tc>
      </w:tr>
      <w:tr w:rsidR="008C204F" w14:paraId="49A1B09B" w14:textId="77777777">
        <w:trPr>
          <w:trHeight w:val="318"/>
          <w:jc w:val="center"/>
        </w:trPr>
        <w:tc>
          <w:tcPr>
            <w:tcW w:w="694" w:type="pct"/>
            <w:noWrap/>
          </w:tcPr>
          <w:p w14:paraId="3C60A06A" w14:textId="77777777" w:rsidR="008C204F" w:rsidRDefault="00940D78">
            <w:pPr>
              <w:jc w:val="center"/>
              <w:rPr>
                <w:rFonts w:ascii="仿宋" w:eastAsia="仿宋" w:hAnsi="仿宋"/>
                <w:szCs w:val="21"/>
              </w:rPr>
            </w:pPr>
            <w:r>
              <w:rPr>
                <w:rFonts w:ascii="仿宋" w:eastAsia="仿宋" w:hAnsi="仿宋" w:hint="eastAsia"/>
                <w:szCs w:val="21"/>
              </w:rPr>
              <w:t>6</w:t>
            </w:r>
          </w:p>
        </w:tc>
        <w:tc>
          <w:tcPr>
            <w:tcW w:w="1718" w:type="pct"/>
            <w:noWrap/>
            <w:vAlign w:val="center"/>
          </w:tcPr>
          <w:p w14:paraId="52FFCF4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白扁豆</w:t>
            </w:r>
          </w:p>
        </w:tc>
        <w:tc>
          <w:tcPr>
            <w:tcW w:w="649" w:type="pct"/>
            <w:noWrap/>
          </w:tcPr>
          <w:p w14:paraId="13AFCDD1" w14:textId="77777777" w:rsidR="008C204F" w:rsidRDefault="00940D78">
            <w:pPr>
              <w:jc w:val="center"/>
              <w:rPr>
                <w:rFonts w:ascii="宋体" w:hAnsi="宋体" w:cs="宋体"/>
                <w:sz w:val="18"/>
                <w:szCs w:val="18"/>
              </w:rPr>
            </w:pPr>
            <w:r>
              <w:rPr>
                <w:rFonts w:ascii="宋体" w:hAnsi="宋体" w:cs="宋体" w:hint="eastAsia"/>
                <w:sz w:val="18"/>
                <w:szCs w:val="18"/>
              </w:rPr>
              <w:t>47</w:t>
            </w:r>
          </w:p>
        </w:tc>
        <w:tc>
          <w:tcPr>
            <w:tcW w:w="1937" w:type="pct"/>
            <w:noWrap/>
            <w:vAlign w:val="center"/>
          </w:tcPr>
          <w:p w14:paraId="3D222D0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炒黄芩</w:t>
            </w:r>
          </w:p>
        </w:tc>
      </w:tr>
      <w:tr w:rsidR="008C204F" w14:paraId="053A3767" w14:textId="77777777">
        <w:trPr>
          <w:trHeight w:val="318"/>
          <w:jc w:val="center"/>
        </w:trPr>
        <w:tc>
          <w:tcPr>
            <w:tcW w:w="694" w:type="pct"/>
            <w:noWrap/>
          </w:tcPr>
          <w:p w14:paraId="3C10B786" w14:textId="77777777" w:rsidR="008C204F" w:rsidRDefault="00940D78">
            <w:pPr>
              <w:jc w:val="center"/>
              <w:rPr>
                <w:rFonts w:ascii="仿宋" w:eastAsia="仿宋" w:hAnsi="仿宋"/>
                <w:szCs w:val="21"/>
              </w:rPr>
            </w:pPr>
            <w:r>
              <w:rPr>
                <w:rFonts w:ascii="仿宋" w:eastAsia="仿宋" w:hAnsi="仿宋" w:hint="eastAsia"/>
                <w:szCs w:val="21"/>
              </w:rPr>
              <w:t>7</w:t>
            </w:r>
          </w:p>
        </w:tc>
        <w:tc>
          <w:tcPr>
            <w:tcW w:w="1718" w:type="pct"/>
            <w:noWrap/>
            <w:vAlign w:val="center"/>
          </w:tcPr>
          <w:p w14:paraId="3DBBDD4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半边莲</w:t>
            </w:r>
          </w:p>
        </w:tc>
        <w:tc>
          <w:tcPr>
            <w:tcW w:w="649" w:type="pct"/>
            <w:noWrap/>
          </w:tcPr>
          <w:p w14:paraId="65E1B687" w14:textId="77777777" w:rsidR="008C204F" w:rsidRDefault="00940D78">
            <w:pPr>
              <w:jc w:val="center"/>
              <w:rPr>
                <w:rFonts w:ascii="宋体" w:hAnsi="宋体" w:cs="宋体"/>
                <w:sz w:val="18"/>
                <w:szCs w:val="18"/>
              </w:rPr>
            </w:pPr>
            <w:r>
              <w:rPr>
                <w:rFonts w:ascii="宋体" w:hAnsi="宋体" w:cs="宋体" w:hint="eastAsia"/>
                <w:sz w:val="18"/>
                <w:szCs w:val="18"/>
              </w:rPr>
              <w:t>48</w:t>
            </w:r>
          </w:p>
        </w:tc>
        <w:tc>
          <w:tcPr>
            <w:tcW w:w="1937" w:type="pct"/>
            <w:noWrap/>
            <w:vAlign w:val="center"/>
          </w:tcPr>
          <w:p w14:paraId="1ED7990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川楝子</w:t>
            </w:r>
          </w:p>
        </w:tc>
      </w:tr>
      <w:tr w:rsidR="008C204F" w14:paraId="2DCF692B" w14:textId="77777777">
        <w:trPr>
          <w:trHeight w:val="318"/>
          <w:jc w:val="center"/>
        </w:trPr>
        <w:tc>
          <w:tcPr>
            <w:tcW w:w="694" w:type="pct"/>
            <w:noWrap/>
          </w:tcPr>
          <w:p w14:paraId="7E021D20" w14:textId="77777777" w:rsidR="008C204F" w:rsidRDefault="00940D78">
            <w:pPr>
              <w:jc w:val="center"/>
              <w:rPr>
                <w:rFonts w:ascii="仿宋" w:eastAsia="仿宋" w:hAnsi="仿宋"/>
                <w:szCs w:val="21"/>
              </w:rPr>
            </w:pPr>
            <w:r>
              <w:rPr>
                <w:rFonts w:ascii="仿宋" w:eastAsia="仿宋" w:hAnsi="仿宋" w:hint="eastAsia"/>
                <w:szCs w:val="21"/>
              </w:rPr>
              <w:t>8</w:t>
            </w:r>
          </w:p>
        </w:tc>
        <w:tc>
          <w:tcPr>
            <w:tcW w:w="1718" w:type="pct"/>
            <w:noWrap/>
            <w:vAlign w:val="center"/>
          </w:tcPr>
          <w:p w14:paraId="599A827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补骨脂</w:t>
            </w:r>
          </w:p>
        </w:tc>
        <w:tc>
          <w:tcPr>
            <w:tcW w:w="649" w:type="pct"/>
            <w:noWrap/>
          </w:tcPr>
          <w:p w14:paraId="1619D6F9" w14:textId="77777777" w:rsidR="008C204F" w:rsidRDefault="00940D78">
            <w:pPr>
              <w:jc w:val="center"/>
              <w:rPr>
                <w:rFonts w:ascii="宋体" w:hAnsi="宋体" w:cs="宋体"/>
                <w:sz w:val="18"/>
                <w:szCs w:val="18"/>
              </w:rPr>
            </w:pPr>
            <w:r>
              <w:rPr>
                <w:rFonts w:ascii="宋体" w:hAnsi="宋体" w:cs="宋体" w:hint="eastAsia"/>
                <w:sz w:val="18"/>
                <w:szCs w:val="18"/>
              </w:rPr>
              <w:t>49</w:t>
            </w:r>
          </w:p>
        </w:tc>
        <w:tc>
          <w:tcPr>
            <w:tcW w:w="1937" w:type="pct"/>
            <w:noWrap/>
            <w:vAlign w:val="center"/>
          </w:tcPr>
          <w:p w14:paraId="39A2069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川牛膝</w:t>
            </w:r>
          </w:p>
        </w:tc>
      </w:tr>
      <w:tr w:rsidR="008C204F" w14:paraId="1DA5CCBF" w14:textId="77777777">
        <w:trPr>
          <w:trHeight w:val="318"/>
          <w:jc w:val="center"/>
        </w:trPr>
        <w:tc>
          <w:tcPr>
            <w:tcW w:w="694" w:type="pct"/>
            <w:noWrap/>
          </w:tcPr>
          <w:p w14:paraId="66788B38" w14:textId="77777777" w:rsidR="008C204F" w:rsidRDefault="00940D78">
            <w:pPr>
              <w:jc w:val="center"/>
              <w:rPr>
                <w:rFonts w:ascii="仿宋" w:eastAsia="仿宋" w:hAnsi="仿宋"/>
                <w:szCs w:val="21"/>
              </w:rPr>
            </w:pPr>
            <w:r>
              <w:rPr>
                <w:rFonts w:ascii="仿宋" w:eastAsia="仿宋" w:hAnsi="仿宋" w:hint="eastAsia"/>
                <w:szCs w:val="21"/>
              </w:rPr>
              <w:t>9</w:t>
            </w:r>
          </w:p>
        </w:tc>
        <w:tc>
          <w:tcPr>
            <w:tcW w:w="1718" w:type="pct"/>
            <w:noWrap/>
            <w:vAlign w:val="center"/>
          </w:tcPr>
          <w:p w14:paraId="3E82C3B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百合</w:t>
            </w:r>
          </w:p>
        </w:tc>
        <w:tc>
          <w:tcPr>
            <w:tcW w:w="649" w:type="pct"/>
            <w:noWrap/>
          </w:tcPr>
          <w:p w14:paraId="1D521543" w14:textId="77777777" w:rsidR="008C204F" w:rsidRDefault="00940D78">
            <w:pPr>
              <w:jc w:val="center"/>
              <w:rPr>
                <w:rFonts w:ascii="宋体" w:hAnsi="宋体" w:cs="宋体"/>
                <w:sz w:val="18"/>
                <w:szCs w:val="18"/>
              </w:rPr>
            </w:pPr>
            <w:r>
              <w:rPr>
                <w:rFonts w:ascii="宋体" w:hAnsi="宋体" w:cs="宋体" w:hint="eastAsia"/>
                <w:sz w:val="18"/>
                <w:szCs w:val="18"/>
              </w:rPr>
              <w:t>50</w:t>
            </w:r>
          </w:p>
        </w:tc>
        <w:tc>
          <w:tcPr>
            <w:tcW w:w="1937" w:type="pct"/>
            <w:noWrap/>
            <w:vAlign w:val="center"/>
          </w:tcPr>
          <w:p w14:paraId="5844BFD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陈皮</w:t>
            </w:r>
          </w:p>
        </w:tc>
      </w:tr>
      <w:tr w:rsidR="008C204F" w14:paraId="0735E718" w14:textId="77777777">
        <w:trPr>
          <w:trHeight w:val="318"/>
          <w:jc w:val="center"/>
        </w:trPr>
        <w:tc>
          <w:tcPr>
            <w:tcW w:w="694" w:type="pct"/>
            <w:noWrap/>
          </w:tcPr>
          <w:p w14:paraId="6B57F111" w14:textId="77777777" w:rsidR="008C204F" w:rsidRDefault="00940D78">
            <w:pPr>
              <w:jc w:val="center"/>
              <w:rPr>
                <w:rFonts w:ascii="仿宋" w:eastAsia="仿宋" w:hAnsi="仿宋"/>
                <w:szCs w:val="21"/>
              </w:rPr>
            </w:pPr>
            <w:r>
              <w:rPr>
                <w:rFonts w:ascii="仿宋" w:eastAsia="仿宋" w:hAnsi="仿宋" w:hint="eastAsia"/>
                <w:szCs w:val="21"/>
              </w:rPr>
              <w:t>10</w:t>
            </w:r>
          </w:p>
        </w:tc>
        <w:tc>
          <w:tcPr>
            <w:tcW w:w="1718" w:type="pct"/>
            <w:noWrap/>
            <w:vAlign w:val="center"/>
          </w:tcPr>
          <w:p w14:paraId="7D3FB03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薄荷</w:t>
            </w:r>
          </w:p>
        </w:tc>
        <w:tc>
          <w:tcPr>
            <w:tcW w:w="649" w:type="pct"/>
            <w:noWrap/>
          </w:tcPr>
          <w:p w14:paraId="54BE4DF4" w14:textId="77777777" w:rsidR="008C204F" w:rsidRDefault="00940D78">
            <w:pPr>
              <w:jc w:val="center"/>
              <w:rPr>
                <w:rFonts w:ascii="宋体" w:hAnsi="宋体" w:cs="宋体"/>
                <w:sz w:val="18"/>
                <w:szCs w:val="18"/>
              </w:rPr>
            </w:pPr>
            <w:r>
              <w:rPr>
                <w:rFonts w:ascii="宋体" w:hAnsi="宋体" w:cs="宋体" w:hint="eastAsia"/>
                <w:sz w:val="18"/>
                <w:szCs w:val="18"/>
              </w:rPr>
              <w:t>51</w:t>
            </w:r>
          </w:p>
        </w:tc>
        <w:tc>
          <w:tcPr>
            <w:tcW w:w="1937" w:type="pct"/>
            <w:noWrap/>
            <w:vAlign w:val="center"/>
          </w:tcPr>
          <w:p w14:paraId="261B602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椿皮</w:t>
            </w:r>
          </w:p>
        </w:tc>
      </w:tr>
      <w:tr w:rsidR="008C204F" w14:paraId="6F9561CC" w14:textId="77777777">
        <w:trPr>
          <w:trHeight w:val="318"/>
          <w:jc w:val="center"/>
        </w:trPr>
        <w:tc>
          <w:tcPr>
            <w:tcW w:w="694" w:type="pct"/>
            <w:noWrap/>
          </w:tcPr>
          <w:p w14:paraId="7ABDF11C" w14:textId="77777777" w:rsidR="008C204F" w:rsidRDefault="00940D78">
            <w:pPr>
              <w:jc w:val="center"/>
              <w:rPr>
                <w:rFonts w:ascii="仿宋" w:eastAsia="仿宋" w:hAnsi="仿宋"/>
                <w:szCs w:val="21"/>
              </w:rPr>
            </w:pPr>
            <w:r>
              <w:rPr>
                <w:rFonts w:ascii="仿宋" w:eastAsia="仿宋" w:hAnsi="仿宋" w:hint="eastAsia"/>
                <w:szCs w:val="21"/>
              </w:rPr>
              <w:t>11</w:t>
            </w:r>
          </w:p>
        </w:tc>
        <w:tc>
          <w:tcPr>
            <w:tcW w:w="1718" w:type="pct"/>
            <w:noWrap/>
            <w:vAlign w:val="center"/>
          </w:tcPr>
          <w:p w14:paraId="351FCF0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白河车</w:t>
            </w:r>
          </w:p>
        </w:tc>
        <w:tc>
          <w:tcPr>
            <w:tcW w:w="649" w:type="pct"/>
            <w:noWrap/>
          </w:tcPr>
          <w:p w14:paraId="644996FE" w14:textId="77777777" w:rsidR="008C204F" w:rsidRDefault="00940D78">
            <w:pPr>
              <w:jc w:val="center"/>
              <w:rPr>
                <w:rFonts w:ascii="宋体" w:hAnsi="宋体" w:cs="宋体"/>
                <w:sz w:val="18"/>
                <w:szCs w:val="18"/>
              </w:rPr>
            </w:pPr>
            <w:r>
              <w:rPr>
                <w:rFonts w:ascii="宋体" w:hAnsi="宋体" w:cs="宋体" w:hint="eastAsia"/>
                <w:sz w:val="18"/>
                <w:szCs w:val="18"/>
              </w:rPr>
              <w:t>52</w:t>
            </w:r>
          </w:p>
        </w:tc>
        <w:tc>
          <w:tcPr>
            <w:tcW w:w="1937" w:type="pct"/>
            <w:noWrap/>
            <w:vAlign w:val="center"/>
          </w:tcPr>
          <w:p w14:paraId="0FF1857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垂盆草</w:t>
            </w:r>
          </w:p>
        </w:tc>
      </w:tr>
      <w:tr w:rsidR="008C204F" w14:paraId="44740444" w14:textId="77777777">
        <w:trPr>
          <w:trHeight w:val="318"/>
          <w:jc w:val="center"/>
        </w:trPr>
        <w:tc>
          <w:tcPr>
            <w:tcW w:w="694" w:type="pct"/>
            <w:noWrap/>
          </w:tcPr>
          <w:p w14:paraId="5E608D3F" w14:textId="77777777" w:rsidR="008C204F" w:rsidRDefault="00940D78">
            <w:pPr>
              <w:jc w:val="center"/>
              <w:rPr>
                <w:rFonts w:ascii="仿宋" w:eastAsia="仿宋" w:hAnsi="仿宋"/>
                <w:szCs w:val="21"/>
              </w:rPr>
            </w:pPr>
            <w:r>
              <w:rPr>
                <w:rFonts w:ascii="仿宋" w:eastAsia="仿宋" w:hAnsi="仿宋" w:hint="eastAsia"/>
                <w:szCs w:val="21"/>
              </w:rPr>
              <w:t>12</w:t>
            </w:r>
          </w:p>
        </w:tc>
        <w:tc>
          <w:tcPr>
            <w:tcW w:w="1718" w:type="pct"/>
            <w:noWrap/>
            <w:vAlign w:val="center"/>
          </w:tcPr>
          <w:p w14:paraId="66C32E9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白花蛇舌草</w:t>
            </w:r>
          </w:p>
        </w:tc>
        <w:tc>
          <w:tcPr>
            <w:tcW w:w="649" w:type="pct"/>
            <w:noWrap/>
          </w:tcPr>
          <w:p w14:paraId="2AE5065F" w14:textId="77777777" w:rsidR="008C204F" w:rsidRDefault="00940D78">
            <w:pPr>
              <w:jc w:val="center"/>
              <w:rPr>
                <w:rFonts w:ascii="宋体" w:hAnsi="宋体" w:cs="宋体"/>
                <w:sz w:val="18"/>
                <w:szCs w:val="18"/>
              </w:rPr>
            </w:pPr>
            <w:r>
              <w:rPr>
                <w:rFonts w:ascii="宋体" w:hAnsi="宋体" w:cs="宋体" w:hint="eastAsia"/>
                <w:sz w:val="18"/>
                <w:szCs w:val="18"/>
              </w:rPr>
              <w:t>53</w:t>
            </w:r>
          </w:p>
        </w:tc>
        <w:tc>
          <w:tcPr>
            <w:tcW w:w="1937" w:type="pct"/>
            <w:noWrap/>
            <w:vAlign w:val="center"/>
          </w:tcPr>
          <w:p w14:paraId="36D6A82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车前草</w:t>
            </w:r>
          </w:p>
        </w:tc>
      </w:tr>
      <w:tr w:rsidR="008C204F" w14:paraId="74C4EA5B" w14:textId="77777777">
        <w:trPr>
          <w:trHeight w:val="318"/>
          <w:jc w:val="center"/>
        </w:trPr>
        <w:tc>
          <w:tcPr>
            <w:tcW w:w="694" w:type="pct"/>
            <w:noWrap/>
          </w:tcPr>
          <w:p w14:paraId="4A805809" w14:textId="77777777" w:rsidR="008C204F" w:rsidRDefault="00940D78">
            <w:pPr>
              <w:jc w:val="center"/>
              <w:rPr>
                <w:rFonts w:ascii="仿宋" w:eastAsia="仿宋" w:hAnsi="仿宋"/>
                <w:szCs w:val="21"/>
              </w:rPr>
            </w:pPr>
            <w:r>
              <w:rPr>
                <w:rFonts w:ascii="仿宋" w:eastAsia="仿宋" w:hAnsi="仿宋" w:hint="eastAsia"/>
                <w:szCs w:val="21"/>
              </w:rPr>
              <w:t>13</w:t>
            </w:r>
          </w:p>
        </w:tc>
        <w:tc>
          <w:tcPr>
            <w:tcW w:w="1718" w:type="pct"/>
            <w:noWrap/>
            <w:vAlign w:val="center"/>
          </w:tcPr>
          <w:p w14:paraId="4CA788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鳖甲</w:t>
            </w:r>
          </w:p>
        </w:tc>
        <w:tc>
          <w:tcPr>
            <w:tcW w:w="649" w:type="pct"/>
            <w:noWrap/>
          </w:tcPr>
          <w:p w14:paraId="60DF1ACA" w14:textId="77777777" w:rsidR="008C204F" w:rsidRDefault="00940D78">
            <w:pPr>
              <w:jc w:val="center"/>
              <w:rPr>
                <w:rFonts w:ascii="宋体" w:hAnsi="宋体" w:cs="宋体"/>
                <w:sz w:val="18"/>
                <w:szCs w:val="18"/>
              </w:rPr>
            </w:pPr>
            <w:r>
              <w:rPr>
                <w:rFonts w:ascii="宋体" w:hAnsi="宋体" w:cs="宋体" w:hint="eastAsia"/>
                <w:sz w:val="18"/>
                <w:szCs w:val="18"/>
              </w:rPr>
              <w:t>54</w:t>
            </w:r>
          </w:p>
        </w:tc>
        <w:tc>
          <w:tcPr>
            <w:tcW w:w="1937" w:type="pct"/>
            <w:noWrap/>
            <w:vAlign w:val="center"/>
          </w:tcPr>
          <w:p w14:paraId="55B516E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车前子</w:t>
            </w:r>
          </w:p>
        </w:tc>
      </w:tr>
      <w:tr w:rsidR="008C204F" w14:paraId="4813E0EF" w14:textId="77777777">
        <w:trPr>
          <w:trHeight w:val="318"/>
          <w:jc w:val="center"/>
        </w:trPr>
        <w:tc>
          <w:tcPr>
            <w:tcW w:w="694" w:type="pct"/>
            <w:noWrap/>
          </w:tcPr>
          <w:p w14:paraId="03FDD6D9" w14:textId="77777777" w:rsidR="008C204F" w:rsidRDefault="00940D78">
            <w:pPr>
              <w:jc w:val="center"/>
              <w:rPr>
                <w:rFonts w:ascii="仿宋" w:eastAsia="仿宋" w:hAnsi="仿宋"/>
                <w:szCs w:val="21"/>
              </w:rPr>
            </w:pPr>
            <w:r>
              <w:rPr>
                <w:rFonts w:ascii="仿宋" w:eastAsia="仿宋" w:hAnsi="仿宋" w:hint="eastAsia"/>
                <w:szCs w:val="21"/>
              </w:rPr>
              <w:t>14</w:t>
            </w:r>
          </w:p>
        </w:tc>
        <w:tc>
          <w:tcPr>
            <w:tcW w:w="1718" w:type="pct"/>
            <w:noWrap/>
            <w:vAlign w:val="center"/>
          </w:tcPr>
          <w:p w14:paraId="2ED2DDA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白及</w:t>
            </w:r>
          </w:p>
        </w:tc>
        <w:tc>
          <w:tcPr>
            <w:tcW w:w="649" w:type="pct"/>
            <w:noWrap/>
          </w:tcPr>
          <w:p w14:paraId="10309780" w14:textId="77777777" w:rsidR="008C204F" w:rsidRDefault="00940D78">
            <w:pPr>
              <w:jc w:val="center"/>
              <w:rPr>
                <w:rFonts w:ascii="宋体" w:hAnsi="宋体" w:cs="宋体"/>
                <w:sz w:val="18"/>
                <w:szCs w:val="18"/>
              </w:rPr>
            </w:pPr>
            <w:r>
              <w:rPr>
                <w:rFonts w:ascii="宋体" w:hAnsi="宋体" w:cs="宋体" w:hint="eastAsia"/>
                <w:sz w:val="18"/>
                <w:szCs w:val="18"/>
              </w:rPr>
              <w:t>55</w:t>
            </w:r>
          </w:p>
        </w:tc>
        <w:tc>
          <w:tcPr>
            <w:tcW w:w="1937" w:type="pct"/>
            <w:noWrap/>
            <w:vAlign w:val="center"/>
          </w:tcPr>
          <w:p w14:paraId="21EC503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苍术</w:t>
            </w:r>
          </w:p>
        </w:tc>
      </w:tr>
      <w:tr w:rsidR="008C204F" w14:paraId="2AE54994" w14:textId="77777777">
        <w:trPr>
          <w:trHeight w:val="318"/>
          <w:jc w:val="center"/>
        </w:trPr>
        <w:tc>
          <w:tcPr>
            <w:tcW w:w="694" w:type="pct"/>
            <w:noWrap/>
          </w:tcPr>
          <w:p w14:paraId="710D5B34" w14:textId="77777777" w:rsidR="008C204F" w:rsidRDefault="00940D78">
            <w:pPr>
              <w:jc w:val="center"/>
              <w:rPr>
                <w:rFonts w:ascii="仿宋" w:eastAsia="仿宋" w:hAnsi="仿宋"/>
                <w:szCs w:val="21"/>
              </w:rPr>
            </w:pPr>
            <w:r>
              <w:rPr>
                <w:rFonts w:ascii="仿宋" w:eastAsia="仿宋" w:hAnsi="仿宋" w:hint="eastAsia"/>
                <w:szCs w:val="21"/>
              </w:rPr>
              <w:t>15</w:t>
            </w:r>
          </w:p>
        </w:tc>
        <w:tc>
          <w:tcPr>
            <w:tcW w:w="1718" w:type="pct"/>
            <w:noWrap/>
            <w:vAlign w:val="center"/>
          </w:tcPr>
          <w:p w14:paraId="355A303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败酱草</w:t>
            </w:r>
          </w:p>
        </w:tc>
        <w:tc>
          <w:tcPr>
            <w:tcW w:w="649" w:type="pct"/>
            <w:noWrap/>
          </w:tcPr>
          <w:p w14:paraId="45A5F127" w14:textId="77777777" w:rsidR="008C204F" w:rsidRDefault="00940D78">
            <w:pPr>
              <w:jc w:val="center"/>
              <w:rPr>
                <w:rFonts w:ascii="宋体" w:hAnsi="宋体" w:cs="宋体"/>
                <w:sz w:val="18"/>
                <w:szCs w:val="18"/>
              </w:rPr>
            </w:pPr>
            <w:r>
              <w:rPr>
                <w:rFonts w:ascii="宋体" w:hAnsi="宋体" w:cs="宋体" w:hint="eastAsia"/>
                <w:sz w:val="18"/>
                <w:szCs w:val="18"/>
              </w:rPr>
              <w:t>56</w:t>
            </w:r>
          </w:p>
        </w:tc>
        <w:tc>
          <w:tcPr>
            <w:tcW w:w="1937" w:type="pct"/>
            <w:noWrap/>
            <w:vAlign w:val="center"/>
          </w:tcPr>
          <w:p w14:paraId="6B055C0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磁石</w:t>
            </w:r>
          </w:p>
        </w:tc>
      </w:tr>
      <w:tr w:rsidR="008C204F" w14:paraId="305CC04C" w14:textId="77777777">
        <w:trPr>
          <w:trHeight w:val="318"/>
          <w:jc w:val="center"/>
        </w:trPr>
        <w:tc>
          <w:tcPr>
            <w:tcW w:w="694" w:type="pct"/>
            <w:noWrap/>
          </w:tcPr>
          <w:p w14:paraId="180B0AAB" w14:textId="77777777" w:rsidR="008C204F" w:rsidRDefault="00940D78">
            <w:pPr>
              <w:jc w:val="center"/>
              <w:rPr>
                <w:rFonts w:ascii="仿宋" w:eastAsia="仿宋" w:hAnsi="仿宋"/>
                <w:szCs w:val="21"/>
              </w:rPr>
            </w:pPr>
            <w:r>
              <w:rPr>
                <w:rFonts w:ascii="仿宋" w:eastAsia="仿宋" w:hAnsi="仿宋" w:hint="eastAsia"/>
                <w:szCs w:val="21"/>
              </w:rPr>
              <w:t>16</w:t>
            </w:r>
          </w:p>
        </w:tc>
        <w:tc>
          <w:tcPr>
            <w:tcW w:w="1718" w:type="pct"/>
            <w:noWrap/>
            <w:vAlign w:val="center"/>
          </w:tcPr>
          <w:p w14:paraId="5FF781B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巴戟天</w:t>
            </w:r>
          </w:p>
        </w:tc>
        <w:tc>
          <w:tcPr>
            <w:tcW w:w="649" w:type="pct"/>
            <w:noWrap/>
          </w:tcPr>
          <w:p w14:paraId="2637461F" w14:textId="77777777" w:rsidR="008C204F" w:rsidRDefault="00940D78">
            <w:pPr>
              <w:jc w:val="center"/>
              <w:rPr>
                <w:rFonts w:ascii="宋体" w:hAnsi="宋体" w:cs="宋体"/>
                <w:sz w:val="18"/>
                <w:szCs w:val="18"/>
              </w:rPr>
            </w:pPr>
            <w:r>
              <w:rPr>
                <w:rFonts w:ascii="宋体" w:hAnsi="宋体" w:cs="宋体" w:hint="eastAsia"/>
                <w:sz w:val="18"/>
                <w:szCs w:val="18"/>
              </w:rPr>
              <w:t>57</w:t>
            </w:r>
          </w:p>
        </w:tc>
        <w:tc>
          <w:tcPr>
            <w:tcW w:w="1937" w:type="pct"/>
            <w:noWrap/>
            <w:vAlign w:val="center"/>
          </w:tcPr>
          <w:p w14:paraId="486753A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赤芍</w:t>
            </w:r>
          </w:p>
        </w:tc>
      </w:tr>
      <w:tr w:rsidR="008C204F" w14:paraId="6C49E310" w14:textId="77777777">
        <w:trPr>
          <w:trHeight w:val="318"/>
          <w:jc w:val="center"/>
        </w:trPr>
        <w:tc>
          <w:tcPr>
            <w:tcW w:w="694" w:type="pct"/>
            <w:noWrap/>
          </w:tcPr>
          <w:p w14:paraId="59851F56" w14:textId="77777777" w:rsidR="008C204F" w:rsidRDefault="00940D78">
            <w:pPr>
              <w:jc w:val="center"/>
              <w:rPr>
                <w:rFonts w:ascii="仿宋" w:eastAsia="仿宋" w:hAnsi="仿宋"/>
                <w:szCs w:val="21"/>
              </w:rPr>
            </w:pPr>
            <w:r>
              <w:rPr>
                <w:rFonts w:ascii="仿宋" w:eastAsia="仿宋" w:hAnsi="仿宋" w:hint="eastAsia"/>
                <w:szCs w:val="21"/>
              </w:rPr>
              <w:t>17</w:t>
            </w:r>
          </w:p>
        </w:tc>
        <w:tc>
          <w:tcPr>
            <w:tcW w:w="1718" w:type="pct"/>
            <w:noWrap/>
            <w:vAlign w:val="center"/>
          </w:tcPr>
          <w:p w14:paraId="02C6C1B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白芥子</w:t>
            </w:r>
          </w:p>
        </w:tc>
        <w:tc>
          <w:tcPr>
            <w:tcW w:w="649" w:type="pct"/>
            <w:noWrap/>
          </w:tcPr>
          <w:p w14:paraId="1F5040DD" w14:textId="77777777" w:rsidR="008C204F" w:rsidRDefault="00940D78">
            <w:pPr>
              <w:jc w:val="center"/>
              <w:rPr>
                <w:rFonts w:ascii="宋体" w:hAnsi="宋体" w:cs="宋体"/>
                <w:sz w:val="18"/>
                <w:szCs w:val="18"/>
              </w:rPr>
            </w:pPr>
            <w:r>
              <w:rPr>
                <w:rFonts w:ascii="宋体" w:hAnsi="宋体" w:cs="宋体" w:hint="eastAsia"/>
                <w:sz w:val="18"/>
                <w:szCs w:val="18"/>
              </w:rPr>
              <w:t>58</w:t>
            </w:r>
          </w:p>
        </w:tc>
        <w:tc>
          <w:tcPr>
            <w:tcW w:w="1937" w:type="pct"/>
            <w:noWrap/>
            <w:vAlign w:val="center"/>
          </w:tcPr>
          <w:p w14:paraId="6EA7452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蝉蜕</w:t>
            </w:r>
          </w:p>
        </w:tc>
      </w:tr>
      <w:tr w:rsidR="008C204F" w14:paraId="308E5DCC" w14:textId="77777777">
        <w:trPr>
          <w:trHeight w:val="318"/>
          <w:jc w:val="center"/>
        </w:trPr>
        <w:tc>
          <w:tcPr>
            <w:tcW w:w="694" w:type="pct"/>
            <w:noWrap/>
          </w:tcPr>
          <w:p w14:paraId="5E3F838A" w14:textId="77777777" w:rsidR="008C204F" w:rsidRDefault="00940D78">
            <w:pPr>
              <w:jc w:val="center"/>
              <w:rPr>
                <w:rFonts w:ascii="仿宋" w:eastAsia="仿宋" w:hAnsi="仿宋"/>
                <w:szCs w:val="21"/>
              </w:rPr>
            </w:pPr>
            <w:r>
              <w:rPr>
                <w:rFonts w:ascii="仿宋" w:eastAsia="仿宋" w:hAnsi="仿宋" w:hint="eastAsia"/>
                <w:szCs w:val="21"/>
              </w:rPr>
              <w:t>18</w:t>
            </w:r>
          </w:p>
        </w:tc>
        <w:tc>
          <w:tcPr>
            <w:tcW w:w="1718" w:type="pct"/>
            <w:noWrap/>
            <w:vAlign w:val="center"/>
          </w:tcPr>
          <w:p w14:paraId="7168266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槟榔</w:t>
            </w:r>
          </w:p>
        </w:tc>
        <w:tc>
          <w:tcPr>
            <w:tcW w:w="649" w:type="pct"/>
            <w:noWrap/>
          </w:tcPr>
          <w:p w14:paraId="174DF0C2" w14:textId="77777777" w:rsidR="008C204F" w:rsidRDefault="00940D78">
            <w:pPr>
              <w:jc w:val="center"/>
              <w:rPr>
                <w:rFonts w:ascii="宋体" w:hAnsi="宋体" w:cs="宋体"/>
                <w:sz w:val="18"/>
                <w:szCs w:val="18"/>
              </w:rPr>
            </w:pPr>
            <w:r>
              <w:rPr>
                <w:rFonts w:ascii="宋体" w:hAnsi="宋体" w:cs="宋体" w:hint="eastAsia"/>
                <w:sz w:val="18"/>
                <w:szCs w:val="18"/>
              </w:rPr>
              <w:t>59</w:t>
            </w:r>
          </w:p>
        </w:tc>
        <w:tc>
          <w:tcPr>
            <w:tcW w:w="1937" w:type="pct"/>
            <w:noWrap/>
            <w:vAlign w:val="center"/>
          </w:tcPr>
          <w:p w14:paraId="1BB45AC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茺蔚子</w:t>
            </w:r>
          </w:p>
        </w:tc>
      </w:tr>
      <w:tr w:rsidR="008C204F" w14:paraId="21C54854" w14:textId="77777777">
        <w:trPr>
          <w:trHeight w:val="318"/>
          <w:jc w:val="center"/>
        </w:trPr>
        <w:tc>
          <w:tcPr>
            <w:tcW w:w="694" w:type="pct"/>
            <w:noWrap/>
          </w:tcPr>
          <w:p w14:paraId="3F79FF5F" w14:textId="77777777" w:rsidR="008C204F" w:rsidRDefault="00940D78">
            <w:pPr>
              <w:jc w:val="center"/>
              <w:rPr>
                <w:rFonts w:ascii="仿宋" w:eastAsia="仿宋" w:hAnsi="仿宋"/>
                <w:szCs w:val="21"/>
              </w:rPr>
            </w:pPr>
            <w:r>
              <w:rPr>
                <w:rFonts w:ascii="仿宋" w:eastAsia="仿宋" w:hAnsi="仿宋" w:hint="eastAsia"/>
                <w:szCs w:val="21"/>
              </w:rPr>
              <w:t>19</w:t>
            </w:r>
          </w:p>
        </w:tc>
        <w:tc>
          <w:tcPr>
            <w:tcW w:w="1718" w:type="pct"/>
            <w:noWrap/>
            <w:vAlign w:val="center"/>
          </w:tcPr>
          <w:p w14:paraId="00857AA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白蔹</w:t>
            </w:r>
          </w:p>
        </w:tc>
        <w:tc>
          <w:tcPr>
            <w:tcW w:w="649" w:type="pct"/>
            <w:noWrap/>
          </w:tcPr>
          <w:p w14:paraId="6779756C" w14:textId="77777777" w:rsidR="008C204F" w:rsidRDefault="00940D78">
            <w:pPr>
              <w:jc w:val="center"/>
              <w:rPr>
                <w:rFonts w:ascii="宋体" w:hAnsi="宋体" w:cs="宋体"/>
                <w:sz w:val="18"/>
                <w:szCs w:val="18"/>
              </w:rPr>
            </w:pPr>
            <w:r>
              <w:rPr>
                <w:rFonts w:ascii="宋体" w:hAnsi="宋体" w:cs="宋体" w:hint="eastAsia"/>
                <w:sz w:val="18"/>
                <w:szCs w:val="18"/>
              </w:rPr>
              <w:t>60</w:t>
            </w:r>
          </w:p>
        </w:tc>
        <w:tc>
          <w:tcPr>
            <w:tcW w:w="1937" w:type="pct"/>
            <w:noWrap/>
            <w:vAlign w:val="center"/>
          </w:tcPr>
          <w:p w14:paraId="2F9260B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川芎</w:t>
            </w:r>
          </w:p>
        </w:tc>
      </w:tr>
      <w:tr w:rsidR="008C204F" w14:paraId="2CD317E9" w14:textId="77777777">
        <w:trPr>
          <w:trHeight w:val="318"/>
          <w:jc w:val="center"/>
        </w:trPr>
        <w:tc>
          <w:tcPr>
            <w:tcW w:w="694" w:type="pct"/>
            <w:noWrap/>
          </w:tcPr>
          <w:p w14:paraId="4825071F" w14:textId="77777777" w:rsidR="008C204F" w:rsidRDefault="00940D78">
            <w:pPr>
              <w:jc w:val="center"/>
              <w:rPr>
                <w:rFonts w:ascii="仿宋" w:eastAsia="仿宋" w:hAnsi="仿宋"/>
                <w:szCs w:val="21"/>
              </w:rPr>
            </w:pPr>
            <w:r>
              <w:rPr>
                <w:rFonts w:ascii="仿宋" w:eastAsia="仿宋" w:hAnsi="仿宋" w:hint="eastAsia"/>
                <w:szCs w:val="21"/>
              </w:rPr>
              <w:t>20</w:t>
            </w:r>
          </w:p>
        </w:tc>
        <w:tc>
          <w:tcPr>
            <w:tcW w:w="1718" w:type="pct"/>
            <w:noWrap/>
            <w:vAlign w:val="center"/>
          </w:tcPr>
          <w:p w14:paraId="63F1A04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薜荔果</w:t>
            </w:r>
          </w:p>
        </w:tc>
        <w:tc>
          <w:tcPr>
            <w:tcW w:w="649" w:type="pct"/>
            <w:noWrap/>
          </w:tcPr>
          <w:p w14:paraId="25C0A06F" w14:textId="77777777" w:rsidR="008C204F" w:rsidRDefault="00940D78">
            <w:pPr>
              <w:jc w:val="center"/>
              <w:rPr>
                <w:rFonts w:ascii="宋体" w:hAnsi="宋体" w:cs="宋体"/>
                <w:sz w:val="18"/>
                <w:szCs w:val="18"/>
              </w:rPr>
            </w:pPr>
            <w:r>
              <w:rPr>
                <w:rFonts w:ascii="宋体" w:hAnsi="宋体" w:cs="宋体" w:hint="eastAsia"/>
                <w:sz w:val="18"/>
                <w:szCs w:val="18"/>
              </w:rPr>
              <w:t>61</w:t>
            </w:r>
          </w:p>
        </w:tc>
        <w:tc>
          <w:tcPr>
            <w:tcW w:w="1937" w:type="pct"/>
            <w:noWrap/>
            <w:vAlign w:val="center"/>
          </w:tcPr>
          <w:p w14:paraId="26B285C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赤小豆</w:t>
            </w:r>
          </w:p>
        </w:tc>
      </w:tr>
      <w:tr w:rsidR="008C204F" w14:paraId="4F35DBA0" w14:textId="77777777">
        <w:trPr>
          <w:trHeight w:val="318"/>
          <w:jc w:val="center"/>
        </w:trPr>
        <w:tc>
          <w:tcPr>
            <w:tcW w:w="694" w:type="pct"/>
            <w:noWrap/>
          </w:tcPr>
          <w:p w14:paraId="73B39C2A" w14:textId="77777777" w:rsidR="008C204F" w:rsidRDefault="00940D78">
            <w:pPr>
              <w:jc w:val="center"/>
              <w:rPr>
                <w:rFonts w:ascii="仿宋" w:eastAsia="仿宋" w:hAnsi="仿宋"/>
                <w:szCs w:val="21"/>
              </w:rPr>
            </w:pPr>
            <w:r>
              <w:rPr>
                <w:rFonts w:ascii="仿宋" w:eastAsia="仿宋" w:hAnsi="仿宋" w:hint="eastAsia"/>
                <w:szCs w:val="21"/>
              </w:rPr>
              <w:t>21</w:t>
            </w:r>
          </w:p>
        </w:tc>
        <w:tc>
          <w:tcPr>
            <w:tcW w:w="1718" w:type="pct"/>
            <w:noWrap/>
            <w:vAlign w:val="center"/>
          </w:tcPr>
          <w:p w14:paraId="2B76EB8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板蓝根</w:t>
            </w:r>
          </w:p>
        </w:tc>
        <w:tc>
          <w:tcPr>
            <w:tcW w:w="649" w:type="pct"/>
            <w:noWrap/>
          </w:tcPr>
          <w:p w14:paraId="0C9DF9AC" w14:textId="77777777" w:rsidR="008C204F" w:rsidRDefault="00940D78">
            <w:pPr>
              <w:jc w:val="center"/>
              <w:rPr>
                <w:rFonts w:ascii="宋体" w:hAnsi="宋体" w:cs="宋体"/>
                <w:sz w:val="18"/>
                <w:szCs w:val="18"/>
              </w:rPr>
            </w:pPr>
            <w:r>
              <w:rPr>
                <w:rFonts w:ascii="宋体" w:hAnsi="宋体" w:cs="宋体" w:hint="eastAsia"/>
                <w:sz w:val="18"/>
                <w:szCs w:val="18"/>
              </w:rPr>
              <w:t>62</w:t>
            </w:r>
          </w:p>
        </w:tc>
        <w:tc>
          <w:tcPr>
            <w:tcW w:w="1937" w:type="pct"/>
            <w:noWrap/>
            <w:vAlign w:val="center"/>
          </w:tcPr>
          <w:p w14:paraId="5BA4BED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代代花</w:t>
            </w:r>
          </w:p>
        </w:tc>
      </w:tr>
      <w:tr w:rsidR="008C204F" w14:paraId="48E379AE" w14:textId="77777777">
        <w:trPr>
          <w:trHeight w:val="318"/>
          <w:jc w:val="center"/>
        </w:trPr>
        <w:tc>
          <w:tcPr>
            <w:tcW w:w="694" w:type="pct"/>
            <w:noWrap/>
          </w:tcPr>
          <w:p w14:paraId="27D75620" w14:textId="77777777" w:rsidR="008C204F" w:rsidRDefault="00940D78">
            <w:pPr>
              <w:jc w:val="center"/>
              <w:rPr>
                <w:rFonts w:ascii="仿宋" w:eastAsia="仿宋" w:hAnsi="仿宋"/>
                <w:szCs w:val="21"/>
              </w:rPr>
            </w:pPr>
            <w:r>
              <w:rPr>
                <w:rFonts w:ascii="仿宋" w:eastAsia="仿宋" w:hAnsi="仿宋" w:hint="eastAsia"/>
                <w:szCs w:val="21"/>
              </w:rPr>
              <w:t>22</w:t>
            </w:r>
          </w:p>
        </w:tc>
        <w:tc>
          <w:tcPr>
            <w:tcW w:w="1718" w:type="pct"/>
            <w:noWrap/>
            <w:vAlign w:val="center"/>
          </w:tcPr>
          <w:p w14:paraId="34CD9C1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白茅根</w:t>
            </w:r>
          </w:p>
        </w:tc>
        <w:tc>
          <w:tcPr>
            <w:tcW w:w="649" w:type="pct"/>
            <w:noWrap/>
          </w:tcPr>
          <w:p w14:paraId="73D8E2A6" w14:textId="77777777" w:rsidR="008C204F" w:rsidRDefault="00940D78">
            <w:pPr>
              <w:jc w:val="center"/>
              <w:rPr>
                <w:rFonts w:ascii="宋体" w:hAnsi="宋体" w:cs="宋体"/>
                <w:sz w:val="18"/>
                <w:szCs w:val="18"/>
              </w:rPr>
            </w:pPr>
            <w:r>
              <w:rPr>
                <w:rFonts w:ascii="宋体" w:hAnsi="宋体" w:cs="宋体" w:hint="eastAsia"/>
                <w:sz w:val="18"/>
                <w:szCs w:val="18"/>
              </w:rPr>
              <w:t>63</w:t>
            </w:r>
          </w:p>
        </w:tc>
        <w:tc>
          <w:tcPr>
            <w:tcW w:w="1937" w:type="pct"/>
            <w:noWrap/>
            <w:vAlign w:val="center"/>
          </w:tcPr>
          <w:p w14:paraId="26D0CF4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地耳草</w:t>
            </w:r>
          </w:p>
        </w:tc>
      </w:tr>
      <w:tr w:rsidR="008C204F" w14:paraId="7B675C3F" w14:textId="77777777">
        <w:trPr>
          <w:trHeight w:val="318"/>
          <w:jc w:val="center"/>
        </w:trPr>
        <w:tc>
          <w:tcPr>
            <w:tcW w:w="694" w:type="pct"/>
            <w:noWrap/>
          </w:tcPr>
          <w:p w14:paraId="7746ABFD" w14:textId="77777777" w:rsidR="008C204F" w:rsidRDefault="00940D78">
            <w:pPr>
              <w:jc w:val="center"/>
              <w:rPr>
                <w:rFonts w:ascii="仿宋" w:eastAsia="仿宋" w:hAnsi="仿宋"/>
                <w:szCs w:val="21"/>
              </w:rPr>
            </w:pPr>
            <w:r>
              <w:rPr>
                <w:rFonts w:ascii="仿宋" w:eastAsia="仿宋" w:hAnsi="仿宋" w:hint="eastAsia"/>
                <w:szCs w:val="21"/>
              </w:rPr>
              <w:t>23</w:t>
            </w:r>
          </w:p>
        </w:tc>
        <w:tc>
          <w:tcPr>
            <w:tcW w:w="1718" w:type="pct"/>
            <w:noWrap/>
            <w:vAlign w:val="center"/>
          </w:tcPr>
          <w:p w14:paraId="6320C3B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白毛藤</w:t>
            </w:r>
          </w:p>
        </w:tc>
        <w:tc>
          <w:tcPr>
            <w:tcW w:w="649" w:type="pct"/>
            <w:noWrap/>
          </w:tcPr>
          <w:p w14:paraId="5FAE2047" w14:textId="77777777" w:rsidR="008C204F" w:rsidRDefault="00940D78">
            <w:pPr>
              <w:jc w:val="center"/>
              <w:rPr>
                <w:rFonts w:ascii="宋体" w:hAnsi="宋体" w:cs="宋体"/>
                <w:sz w:val="18"/>
                <w:szCs w:val="18"/>
              </w:rPr>
            </w:pPr>
            <w:r>
              <w:rPr>
                <w:rFonts w:ascii="宋体" w:hAnsi="宋体" w:cs="宋体" w:hint="eastAsia"/>
                <w:sz w:val="18"/>
                <w:szCs w:val="18"/>
              </w:rPr>
              <w:t>64</w:t>
            </w:r>
          </w:p>
        </w:tc>
        <w:tc>
          <w:tcPr>
            <w:tcW w:w="1937" w:type="pct"/>
            <w:noWrap/>
            <w:vAlign w:val="center"/>
          </w:tcPr>
          <w:p w14:paraId="599DB5F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大腹皮</w:t>
            </w:r>
          </w:p>
        </w:tc>
      </w:tr>
      <w:tr w:rsidR="008C204F" w14:paraId="3C183795" w14:textId="77777777">
        <w:trPr>
          <w:trHeight w:val="318"/>
          <w:jc w:val="center"/>
        </w:trPr>
        <w:tc>
          <w:tcPr>
            <w:tcW w:w="694" w:type="pct"/>
            <w:noWrap/>
          </w:tcPr>
          <w:p w14:paraId="146AC9E1" w14:textId="77777777" w:rsidR="008C204F" w:rsidRDefault="00940D78">
            <w:pPr>
              <w:jc w:val="center"/>
              <w:rPr>
                <w:rFonts w:ascii="仿宋" w:eastAsia="仿宋" w:hAnsi="仿宋"/>
                <w:szCs w:val="21"/>
              </w:rPr>
            </w:pPr>
            <w:r>
              <w:rPr>
                <w:rFonts w:ascii="仿宋" w:eastAsia="仿宋" w:hAnsi="仿宋" w:hint="eastAsia"/>
                <w:szCs w:val="21"/>
              </w:rPr>
              <w:t>24</w:t>
            </w:r>
          </w:p>
        </w:tc>
        <w:tc>
          <w:tcPr>
            <w:tcW w:w="1718" w:type="pct"/>
            <w:noWrap/>
            <w:vAlign w:val="center"/>
          </w:tcPr>
          <w:p w14:paraId="0D31324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白前</w:t>
            </w:r>
          </w:p>
        </w:tc>
        <w:tc>
          <w:tcPr>
            <w:tcW w:w="649" w:type="pct"/>
            <w:noWrap/>
          </w:tcPr>
          <w:p w14:paraId="2FB46575" w14:textId="77777777" w:rsidR="008C204F" w:rsidRDefault="00940D78">
            <w:pPr>
              <w:jc w:val="center"/>
              <w:rPr>
                <w:rFonts w:ascii="宋体" w:hAnsi="宋体" w:cs="宋体"/>
                <w:sz w:val="18"/>
                <w:szCs w:val="18"/>
              </w:rPr>
            </w:pPr>
            <w:r>
              <w:rPr>
                <w:rFonts w:ascii="宋体" w:hAnsi="宋体" w:cs="宋体" w:hint="eastAsia"/>
                <w:sz w:val="18"/>
                <w:szCs w:val="18"/>
              </w:rPr>
              <w:t>65</w:t>
            </w:r>
          </w:p>
        </w:tc>
        <w:tc>
          <w:tcPr>
            <w:tcW w:w="1937" w:type="pct"/>
            <w:noWrap/>
            <w:vAlign w:val="center"/>
          </w:tcPr>
          <w:p w14:paraId="525EE3E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地肤子</w:t>
            </w:r>
          </w:p>
        </w:tc>
      </w:tr>
      <w:tr w:rsidR="008C204F" w14:paraId="1D61A3FE" w14:textId="77777777">
        <w:trPr>
          <w:trHeight w:val="318"/>
          <w:jc w:val="center"/>
        </w:trPr>
        <w:tc>
          <w:tcPr>
            <w:tcW w:w="694" w:type="pct"/>
            <w:noWrap/>
          </w:tcPr>
          <w:p w14:paraId="5DB70EF3" w14:textId="77777777" w:rsidR="008C204F" w:rsidRDefault="00940D78">
            <w:pPr>
              <w:jc w:val="center"/>
              <w:rPr>
                <w:rFonts w:ascii="仿宋" w:eastAsia="仿宋" w:hAnsi="仿宋"/>
                <w:szCs w:val="21"/>
              </w:rPr>
            </w:pPr>
            <w:r>
              <w:rPr>
                <w:rFonts w:ascii="仿宋" w:eastAsia="仿宋" w:hAnsi="仿宋" w:hint="eastAsia"/>
                <w:szCs w:val="21"/>
              </w:rPr>
              <w:t>25</w:t>
            </w:r>
          </w:p>
        </w:tc>
        <w:tc>
          <w:tcPr>
            <w:tcW w:w="1718" w:type="pct"/>
            <w:noWrap/>
            <w:vAlign w:val="bottom"/>
          </w:tcPr>
          <w:p w14:paraId="5CFBB9A7" w14:textId="77777777" w:rsidR="008C204F" w:rsidRDefault="00940D78">
            <w:pPr>
              <w:widowControl/>
              <w:jc w:val="center"/>
              <w:textAlignment w:val="bottom"/>
              <w:rPr>
                <w:rFonts w:ascii="宋体" w:hAnsi="宋体" w:cs="宋体"/>
                <w:sz w:val="18"/>
                <w:szCs w:val="18"/>
              </w:rPr>
            </w:pPr>
            <w:r>
              <w:rPr>
                <w:rFonts w:ascii="宋体" w:hAnsi="宋体" w:cs="宋体" w:hint="eastAsia"/>
                <w:kern w:val="0"/>
                <w:sz w:val="18"/>
                <w:szCs w:val="18"/>
              </w:rPr>
              <w:t>菝葜</w:t>
            </w:r>
          </w:p>
        </w:tc>
        <w:tc>
          <w:tcPr>
            <w:tcW w:w="649" w:type="pct"/>
            <w:noWrap/>
          </w:tcPr>
          <w:p w14:paraId="545E8C65" w14:textId="77777777" w:rsidR="008C204F" w:rsidRDefault="00940D78">
            <w:pPr>
              <w:jc w:val="center"/>
              <w:rPr>
                <w:rFonts w:ascii="宋体" w:hAnsi="宋体" w:cs="宋体"/>
                <w:sz w:val="18"/>
                <w:szCs w:val="18"/>
              </w:rPr>
            </w:pPr>
            <w:r>
              <w:rPr>
                <w:rFonts w:ascii="宋体" w:hAnsi="宋体" w:cs="宋体" w:hint="eastAsia"/>
                <w:sz w:val="18"/>
                <w:szCs w:val="18"/>
              </w:rPr>
              <w:t>66</w:t>
            </w:r>
          </w:p>
        </w:tc>
        <w:tc>
          <w:tcPr>
            <w:tcW w:w="1937" w:type="pct"/>
            <w:noWrap/>
            <w:vAlign w:val="center"/>
          </w:tcPr>
          <w:p w14:paraId="7D12392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当归</w:t>
            </w:r>
          </w:p>
        </w:tc>
      </w:tr>
      <w:tr w:rsidR="008C204F" w14:paraId="1B511ADE" w14:textId="77777777">
        <w:trPr>
          <w:trHeight w:val="318"/>
          <w:jc w:val="center"/>
        </w:trPr>
        <w:tc>
          <w:tcPr>
            <w:tcW w:w="694" w:type="pct"/>
            <w:noWrap/>
          </w:tcPr>
          <w:p w14:paraId="2C0979F9" w14:textId="77777777" w:rsidR="008C204F" w:rsidRDefault="00940D78">
            <w:pPr>
              <w:jc w:val="center"/>
              <w:rPr>
                <w:rFonts w:ascii="仿宋" w:eastAsia="仿宋" w:hAnsi="仿宋"/>
                <w:szCs w:val="21"/>
              </w:rPr>
            </w:pPr>
            <w:r>
              <w:rPr>
                <w:rFonts w:ascii="仿宋" w:eastAsia="仿宋" w:hAnsi="仿宋" w:hint="eastAsia"/>
                <w:szCs w:val="21"/>
              </w:rPr>
              <w:t>26</w:t>
            </w:r>
          </w:p>
        </w:tc>
        <w:tc>
          <w:tcPr>
            <w:tcW w:w="1718" w:type="pct"/>
            <w:noWrap/>
            <w:vAlign w:val="center"/>
          </w:tcPr>
          <w:p w14:paraId="5EE6132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白术</w:t>
            </w:r>
          </w:p>
        </w:tc>
        <w:tc>
          <w:tcPr>
            <w:tcW w:w="649" w:type="pct"/>
            <w:noWrap/>
          </w:tcPr>
          <w:p w14:paraId="406C7911" w14:textId="77777777" w:rsidR="008C204F" w:rsidRDefault="00940D78">
            <w:pPr>
              <w:jc w:val="center"/>
              <w:rPr>
                <w:rFonts w:ascii="宋体" w:hAnsi="宋体" w:cs="宋体"/>
                <w:sz w:val="18"/>
                <w:szCs w:val="18"/>
              </w:rPr>
            </w:pPr>
            <w:r>
              <w:rPr>
                <w:rFonts w:ascii="宋体" w:hAnsi="宋体" w:cs="宋体" w:hint="eastAsia"/>
                <w:sz w:val="18"/>
                <w:szCs w:val="18"/>
              </w:rPr>
              <w:t>67</w:t>
            </w:r>
          </w:p>
        </w:tc>
        <w:tc>
          <w:tcPr>
            <w:tcW w:w="1937" w:type="pct"/>
            <w:noWrap/>
            <w:vAlign w:val="center"/>
          </w:tcPr>
          <w:p w14:paraId="6CA813D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地骨皮</w:t>
            </w:r>
          </w:p>
        </w:tc>
      </w:tr>
      <w:tr w:rsidR="008C204F" w14:paraId="02814FFF" w14:textId="77777777">
        <w:trPr>
          <w:trHeight w:val="318"/>
          <w:jc w:val="center"/>
        </w:trPr>
        <w:tc>
          <w:tcPr>
            <w:tcW w:w="694" w:type="pct"/>
            <w:noWrap/>
          </w:tcPr>
          <w:p w14:paraId="51D0CE76" w14:textId="77777777" w:rsidR="008C204F" w:rsidRDefault="00940D78">
            <w:pPr>
              <w:jc w:val="center"/>
              <w:rPr>
                <w:rFonts w:ascii="仿宋" w:eastAsia="仿宋" w:hAnsi="仿宋"/>
                <w:szCs w:val="21"/>
              </w:rPr>
            </w:pPr>
            <w:r>
              <w:rPr>
                <w:rFonts w:ascii="仿宋" w:eastAsia="仿宋" w:hAnsi="仿宋" w:hint="eastAsia"/>
                <w:szCs w:val="21"/>
              </w:rPr>
              <w:t>27</w:t>
            </w:r>
          </w:p>
        </w:tc>
        <w:tc>
          <w:tcPr>
            <w:tcW w:w="1718" w:type="pct"/>
            <w:noWrap/>
            <w:vAlign w:val="center"/>
          </w:tcPr>
          <w:p w14:paraId="447B5CC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白芍</w:t>
            </w:r>
          </w:p>
        </w:tc>
        <w:tc>
          <w:tcPr>
            <w:tcW w:w="649" w:type="pct"/>
            <w:noWrap/>
          </w:tcPr>
          <w:p w14:paraId="3D5A3510" w14:textId="77777777" w:rsidR="008C204F" w:rsidRDefault="00940D78">
            <w:pPr>
              <w:jc w:val="center"/>
              <w:rPr>
                <w:rFonts w:ascii="宋体" w:hAnsi="宋体" w:cs="宋体"/>
                <w:sz w:val="18"/>
                <w:szCs w:val="18"/>
              </w:rPr>
            </w:pPr>
            <w:r>
              <w:rPr>
                <w:rFonts w:ascii="宋体" w:hAnsi="宋体" w:cs="宋体" w:hint="eastAsia"/>
                <w:sz w:val="18"/>
                <w:szCs w:val="18"/>
              </w:rPr>
              <w:t>68</w:t>
            </w:r>
          </w:p>
        </w:tc>
        <w:tc>
          <w:tcPr>
            <w:tcW w:w="1937" w:type="pct"/>
            <w:noWrap/>
            <w:vAlign w:val="center"/>
          </w:tcPr>
          <w:p w14:paraId="1021DE9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冬瓜皮</w:t>
            </w:r>
          </w:p>
        </w:tc>
      </w:tr>
      <w:tr w:rsidR="008C204F" w14:paraId="4E5B75E5" w14:textId="77777777">
        <w:trPr>
          <w:trHeight w:val="318"/>
          <w:jc w:val="center"/>
        </w:trPr>
        <w:tc>
          <w:tcPr>
            <w:tcW w:w="694" w:type="pct"/>
            <w:noWrap/>
          </w:tcPr>
          <w:p w14:paraId="45102EBB" w14:textId="77777777" w:rsidR="008C204F" w:rsidRDefault="00940D78">
            <w:pPr>
              <w:jc w:val="center"/>
              <w:rPr>
                <w:rFonts w:ascii="仿宋" w:eastAsia="仿宋" w:hAnsi="仿宋"/>
                <w:szCs w:val="21"/>
              </w:rPr>
            </w:pPr>
            <w:r>
              <w:rPr>
                <w:rFonts w:ascii="仿宋" w:eastAsia="仿宋" w:hAnsi="仿宋" w:hint="eastAsia"/>
                <w:szCs w:val="21"/>
              </w:rPr>
              <w:t>28</w:t>
            </w:r>
          </w:p>
        </w:tc>
        <w:tc>
          <w:tcPr>
            <w:tcW w:w="1718" w:type="pct"/>
            <w:noWrap/>
            <w:vAlign w:val="center"/>
          </w:tcPr>
          <w:p w14:paraId="1961EC9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北沙参</w:t>
            </w:r>
          </w:p>
        </w:tc>
        <w:tc>
          <w:tcPr>
            <w:tcW w:w="649" w:type="pct"/>
            <w:noWrap/>
          </w:tcPr>
          <w:p w14:paraId="1E8EE08F" w14:textId="77777777" w:rsidR="008C204F" w:rsidRDefault="00940D78">
            <w:pPr>
              <w:jc w:val="center"/>
              <w:rPr>
                <w:rFonts w:ascii="宋体" w:hAnsi="宋体" w:cs="宋体"/>
                <w:sz w:val="18"/>
                <w:szCs w:val="18"/>
              </w:rPr>
            </w:pPr>
            <w:r>
              <w:rPr>
                <w:rFonts w:ascii="宋体" w:hAnsi="宋体" w:cs="宋体" w:hint="eastAsia"/>
                <w:sz w:val="18"/>
                <w:szCs w:val="18"/>
              </w:rPr>
              <w:t>69</w:t>
            </w:r>
          </w:p>
        </w:tc>
        <w:tc>
          <w:tcPr>
            <w:tcW w:w="1937" w:type="pct"/>
            <w:noWrap/>
            <w:vAlign w:val="center"/>
          </w:tcPr>
          <w:p w14:paraId="319A050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冬瓜子</w:t>
            </w:r>
          </w:p>
        </w:tc>
      </w:tr>
      <w:tr w:rsidR="008C204F" w14:paraId="3E8CB295" w14:textId="77777777">
        <w:trPr>
          <w:trHeight w:val="318"/>
          <w:jc w:val="center"/>
        </w:trPr>
        <w:tc>
          <w:tcPr>
            <w:tcW w:w="694" w:type="pct"/>
            <w:noWrap/>
          </w:tcPr>
          <w:p w14:paraId="6C64BB1B" w14:textId="77777777" w:rsidR="008C204F" w:rsidRDefault="00940D78">
            <w:pPr>
              <w:jc w:val="center"/>
              <w:rPr>
                <w:rFonts w:ascii="仿宋" w:eastAsia="仿宋" w:hAnsi="仿宋"/>
                <w:szCs w:val="21"/>
              </w:rPr>
            </w:pPr>
            <w:r>
              <w:rPr>
                <w:rFonts w:ascii="仿宋" w:eastAsia="仿宋" w:hAnsi="仿宋" w:hint="eastAsia"/>
                <w:szCs w:val="21"/>
              </w:rPr>
              <w:t>29</w:t>
            </w:r>
          </w:p>
        </w:tc>
        <w:tc>
          <w:tcPr>
            <w:tcW w:w="1718" w:type="pct"/>
            <w:noWrap/>
            <w:vAlign w:val="center"/>
          </w:tcPr>
          <w:p w14:paraId="197483F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瘪桃干</w:t>
            </w:r>
          </w:p>
        </w:tc>
        <w:tc>
          <w:tcPr>
            <w:tcW w:w="649" w:type="pct"/>
            <w:noWrap/>
          </w:tcPr>
          <w:p w14:paraId="38865284" w14:textId="77777777" w:rsidR="008C204F" w:rsidRDefault="00940D78">
            <w:pPr>
              <w:jc w:val="center"/>
              <w:rPr>
                <w:rFonts w:ascii="宋体" w:hAnsi="宋体" w:cs="宋体"/>
                <w:sz w:val="18"/>
                <w:szCs w:val="18"/>
              </w:rPr>
            </w:pPr>
            <w:r>
              <w:rPr>
                <w:rFonts w:ascii="宋体" w:hAnsi="宋体" w:cs="宋体" w:hint="eastAsia"/>
                <w:sz w:val="18"/>
                <w:szCs w:val="18"/>
              </w:rPr>
              <w:t>70</w:t>
            </w:r>
          </w:p>
        </w:tc>
        <w:tc>
          <w:tcPr>
            <w:tcW w:w="1937" w:type="pct"/>
            <w:noWrap/>
            <w:vAlign w:val="center"/>
          </w:tcPr>
          <w:p w14:paraId="20D1BF2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独活</w:t>
            </w:r>
          </w:p>
        </w:tc>
      </w:tr>
      <w:tr w:rsidR="008C204F" w14:paraId="79D1C52F" w14:textId="77777777">
        <w:trPr>
          <w:trHeight w:val="318"/>
          <w:jc w:val="center"/>
        </w:trPr>
        <w:tc>
          <w:tcPr>
            <w:tcW w:w="694" w:type="pct"/>
            <w:noWrap/>
          </w:tcPr>
          <w:p w14:paraId="50C4D4FC" w14:textId="77777777" w:rsidR="008C204F" w:rsidRDefault="00940D78">
            <w:pPr>
              <w:jc w:val="center"/>
              <w:rPr>
                <w:rFonts w:ascii="仿宋" w:eastAsia="仿宋" w:hAnsi="仿宋"/>
                <w:szCs w:val="21"/>
              </w:rPr>
            </w:pPr>
            <w:r>
              <w:rPr>
                <w:rFonts w:ascii="仿宋" w:eastAsia="仿宋" w:hAnsi="仿宋" w:hint="eastAsia"/>
                <w:szCs w:val="21"/>
              </w:rPr>
              <w:t>30</w:t>
            </w:r>
          </w:p>
        </w:tc>
        <w:tc>
          <w:tcPr>
            <w:tcW w:w="1718" w:type="pct"/>
            <w:noWrap/>
            <w:vAlign w:val="center"/>
          </w:tcPr>
          <w:p w14:paraId="611C4FD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白头翁</w:t>
            </w:r>
          </w:p>
        </w:tc>
        <w:tc>
          <w:tcPr>
            <w:tcW w:w="649" w:type="pct"/>
            <w:noWrap/>
          </w:tcPr>
          <w:p w14:paraId="0E4CAE19" w14:textId="77777777" w:rsidR="008C204F" w:rsidRDefault="00940D78">
            <w:pPr>
              <w:jc w:val="center"/>
              <w:rPr>
                <w:rFonts w:ascii="宋体" w:hAnsi="宋体" w:cs="宋体"/>
                <w:sz w:val="18"/>
                <w:szCs w:val="18"/>
              </w:rPr>
            </w:pPr>
            <w:r>
              <w:rPr>
                <w:rFonts w:ascii="宋体" w:hAnsi="宋体" w:cs="宋体" w:hint="eastAsia"/>
                <w:sz w:val="18"/>
                <w:szCs w:val="18"/>
              </w:rPr>
              <w:t>71</w:t>
            </w:r>
          </w:p>
        </w:tc>
        <w:tc>
          <w:tcPr>
            <w:tcW w:w="1937" w:type="pct"/>
            <w:noWrap/>
            <w:vAlign w:val="center"/>
          </w:tcPr>
          <w:p w14:paraId="48CA10C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大黄</w:t>
            </w:r>
          </w:p>
        </w:tc>
      </w:tr>
      <w:tr w:rsidR="008C204F" w14:paraId="51F1C55F" w14:textId="77777777">
        <w:trPr>
          <w:trHeight w:val="318"/>
          <w:jc w:val="center"/>
        </w:trPr>
        <w:tc>
          <w:tcPr>
            <w:tcW w:w="694" w:type="pct"/>
            <w:noWrap/>
          </w:tcPr>
          <w:p w14:paraId="2B759C43" w14:textId="77777777" w:rsidR="008C204F" w:rsidRDefault="00940D78">
            <w:pPr>
              <w:jc w:val="center"/>
              <w:rPr>
                <w:rFonts w:ascii="仿宋" w:eastAsia="仿宋" w:hAnsi="仿宋"/>
                <w:szCs w:val="21"/>
              </w:rPr>
            </w:pPr>
            <w:r>
              <w:rPr>
                <w:rFonts w:ascii="仿宋" w:eastAsia="仿宋" w:hAnsi="仿宋" w:hint="eastAsia"/>
                <w:szCs w:val="21"/>
              </w:rPr>
              <w:t>31</w:t>
            </w:r>
          </w:p>
        </w:tc>
        <w:tc>
          <w:tcPr>
            <w:tcW w:w="1718" w:type="pct"/>
            <w:noWrap/>
            <w:vAlign w:val="center"/>
          </w:tcPr>
          <w:p w14:paraId="20C1396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萹蓄</w:t>
            </w:r>
          </w:p>
        </w:tc>
        <w:tc>
          <w:tcPr>
            <w:tcW w:w="649" w:type="pct"/>
            <w:noWrap/>
          </w:tcPr>
          <w:p w14:paraId="581089E7" w14:textId="77777777" w:rsidR="008C204F" w:rsidRDefault="00940D78">
            <w:pPr>
              <w:jc w:val="center"/>
              <w:rPr>
                <w:rFonts w:ascii="宋体" w:hAnsi="宋体" w:cs="宋体"/>
                <w:sz w:val="18"/>
                <w:szCs w:val="18"/>
              </w:rPr>
            </w:pPr>
            <w:r>
              <w:rPr>
                <w:rFonts w:ascii="宋体" w:hAnsi="宋体" w:cs="宋体" w:hint="eastAsia"/>
                <w:sz w:val="18"/>
                <w:szCs w:val="18"/>
              </w:rPr>
              <w:t>72</w:t>
            </w:r>
          </w:p>
        </w:tc>
        <w:tc>
          <w:tcPr>
            <w:tcW w:w="1937" w:type="pct"/>
            <w:noWrap/>
            <w:vAlign w:val="center"/>
          </w:tcPr>
          <w:p w14:paraId="1D17BB5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地黄</w:t>
            </w:r>
          </w:p>
        </w:tc>
      </w:tr>
      <w:tr w:rsidR="008C204F" w14:paraId="4D501ABC" w14:textId="77777777">
        <w:trPr>
          <w:trHeight w:val="318"/>
          <w:jc w:val="center"/>
        </w:trPr>
        <w:tc>
          <w:tcPr>
            <w:tcW w:w="694" w:type="pct"/>
            <w:noWrap/>
          </w:tcPr>
          <w:p w14:paraId="2F5AF7B4" w14:textId="77777777" w:rsidR="008C204F" w:rsidRDefault="00940D78">
            <w:pPr>
              <w:jc w:val="center"/>
              <w:rPr>
                <w:rFonts w:ascii="仿宋" w:eastAsia="仿宋" w:hAnsi="仿宋"/>
                <w:szCs w:val="21"/>
              </w:rPr>
            </w:pPr>
            <w:r>
              <w:rPr>
                <w:rFonts w:ascii="仿宋" w:eastAsia="仿宋" w:hAnsi="仿宋" w:hint="eastAsia"/>
                <w:szCs w:val="21"/>
              </w:rPr>
              <w:t>32</w:t>
            </w:r>
          </w:p>
        </w:tc>
        <w:tc>
          <w:tcPr>
            <w:tcW w:w="1718" w:type="pct"/>
            <w:noWrap/>
            <w:vAlign w:val="center"/>
          </w:tcPr>
          <w:p w14:paraId="7322FE1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白鲜皮</w:t>
            </w:r>
          </w:p>
        </w:tc>
        <w:tc>
          <w:tcPr>
            <w:tcW w:w="649" w:type="pct"/>
            <w:noWrap/>
          </w:tcPr>
          <w:p w14:paraId="3495E8EC" w14:textId="77777777" w:rsidR="008C204F" w:rsidRDefault="00940D78">
            <w:pPr>
              <w:jc w:val="center"/>
              <w:rPr>
                <w:rFonts w:ascii="宋体" w:hAnsi="宋体" w:cs="宋体"/>
                <w:sz w:val="18"/>
                <w:szCs w:val="18"/>
              </w:rPr>
            </w:pPr>
            <w:r>
              <w:rPr>
                <w:rFonts w:ascii="宋体" w:hAnsi="宋体" w:cs="宋体" w:hint="eastAsia"/>
                <w:sz w:val="18"/>
                <w:szCs w:val="18"/>
              </w:rPr>
              <w:t>73</w:t>
            </w:r>
          </w:p>
        </w:tc>
        <w:tc>
          <w:tcPr>
            <w:tcW w:w="1937" w:type="pct"/>
            <w:noWrap/>
            <w:vAlign w:val="center"/>
          </w:tcPr>
          <w:p w14:paraId="038D5E1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地黄炭</w:t>
            </w:r>
          </w:p>
        </w:tc>
      </w:tr>
      <w:tr w:rsidR="008C204F" w14:paraId="35B5A428" w14:textId="77777777">
        <w:trPr>
          <w:trHeight w:val="318"/>
          <w:jc w:val="center"/>
        </w:trPr>
        <w:tc>
          <w:tcPr>
            <w:tcW w:w="694" w:type="pct"/>
            <w:noWrap/>
          </w:tcPr>
          <w:p w14:paraId="11491319" w14:textId="77777777" w:rsidR="008C204F" w:rsidRDefault="00940D78">
            <w:pPr>
              <w:jc w:val="center"/>
              <w:rPr>
                <w:rFonts w:ascii="仿宋" w:eastAsia="仿宋" w:hAnsi="仿宋"/>
                <w:szCs w:val="21"/>
              </w:rPr>
            </w:pPr>
            <w:r>
              <w:rPr>
                <w:rFonts w:ascii="仿宋" w:eastAsia="仿宋" w:hAnsi="仿宋" w:hint="eastAsia"/>
                <w:szCs w:val="21"/>
              </w:rPr>
              <w:t>33</w:t>
            </w:r>
          </w:p>
        </w:tc>
        <w:tc>
          <w:tcPr>
            <w:tcW w:w="1718" w:type="pct"/>
            <w:noWrap/>
            <w:vAlign w:val="center"/>
          </w:tcPr>
          <w:p w14:paraId="64D5490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白芷</w:t>
            </w:r>
          </w:p>
        </w:tc>
        <w:tc>
          <w:tcPr>
            <w:tcW w:w="649" w:type="pct"/>
            <w:noWrap/>
          </w:tcPr>
          <w:p w14:paraId="0DFC29F2" w14:textId="77777777" w:rsidR="008C204F" w:rsidRDefault="00940D78">
            <w:pPr>
              <w:jc w:val="center"/>
              <w:rPr>
                <w:rFonts w:ascii="宋体" w:hAnsi="宋体" w:cs="宋体"/>
                <w:sz w:val="18"/>
                <w:szCs w:val="18"/>
              </w:rPr>
            </w:pPr>
            <w:r>
              <w:rPr>
                <w:rFonts w:ascii="宋体" w:hAnsi="宋体" w:cs="宋体" w:hint="eastAsia"/>
                <w:sz w:val="18"/>
                <w:szCs w:val="18"/>
              </w:rPr>
              <w:t>74</w:t>
            </w:r>
          </w:p>
        </w:tc>
        <w:tc>
          <w:tcPr>
            <w:tcW w:w="1937" w:type="pct"/>
            <w:noWrap/>
            <w:vAlign w:val="center"/>
          </w:tcPr>
          <w:p w14:paraId="0A60648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大蓟</w:t>
            </w:r>
          </w:p>
        </w:tc>
      </w:tr>
      <w:tr w:rsidR="008C204F" w14:paraId="06125B27" w14:textId="77777777">
        <w:trPr>
          <w:trHeight w:val="318"/>
          <w:jc w:val="center"/>
        </w:trPr>
        <w:tc>
          <w:tcPr>
            <w:tcW w:w="694" w:type="pct"/>
            <w:noWrap/>
          </w:tcPr>
          <w:p w14:paraId="460C01F2" w14:textId="77777777" w:rsidR="008C204F" w:rsidRDefault="00940D78">
            <w:pPr>
              <w:jc w:val="center"/>
              <w:rPr>
                <w:rFonts w:ascii="仿宋" w:eastAsia="仿宋" w:hAnsi="仿宋"/>
                <w:szCs w:val="21"/>
              </w:rPr>
            </w:pPr>
            <w:r>
              <w:rPr>
                <w:rFonts w:ascii="仿宋" w:eastAsia="仿宋" w:hAnsi="仿宋" w:hint="eastAsia"/>
                <w:szCs w:val="21"/>
              </w:rPr>
              <w:t>34</w:t>
            </w:r>
          </w:p>
        </w:tc>
        <w:tc>
          <w:tcPr>
            <w:tcW w:w="1718" w:type="pct"/>
            <w:noWrap/>
            <w:vAlign w:val="center"/>
          </w:tcPr>
          <w:p w14:paraId="0417991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半枝莲</w:t>
            </w:r>
          </w:p>
        </w:tc>
        <w:tc>
          <w:tcPr>
            <w:tcW w:w="649" w:type="pct"/>
            <w:noWrap/>
          </w:tcPr>
          <w:p w14:paraId="685B7F64" w14:textId="77777777" w:rsidR="008C204F" w:rsidRDefault="00940D78">
            <w:pPr>
              <w:jc w:val="center"/>
              <w:rPr>
                <w:rFonts w:ascii="宋体" w:hAnsi="宋体" w:cs="宋体"/>
                <w:sz w:val="18"/>
                <w:szCs w:val="18"/>
              </w:rPr>
            </w:pPr>
            <w:r>
              <w:rPr>
                <w:rFonts w:ascii="宋体" w:hAnsi="宋体" w:cs="宋体" w:hint="eastAsia"/>
                <w:sz w:val="18"/>
                <w:szCs w:val="18"/>
              </w:rPr>
              <w:t>75</w:t>
            </w:r>
          </w:p>
        </w:tc>
        <w:tc>
          <w:tcPr>
            <w:tcW w:w="1937" w:type="pct"/>
            <w:noWrap/>
            <w:vAlign w:val="center"/>
          </w:tcPr>
          <w:p w14:paraId="23A8D51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地锦草</w:t>
            </w:r>
          </w:p>
        </w:tc>
      </w:tr>
      <w:tr w:rsidR="008C204F" w14:paraId="74C08157" w14:textId="77777777">
        <w:trPr>
          <w:trHeight w:val="318"/>
          <w:jc w:val="center"/>
        </w:trPr>
        <w:tc>
          <w:tcPr>
            <w:tcW w:w="694" w:type="pct"/>
            <w:noWrap/>
          </w:tcPr>
          <w:p w14:paraId="5C32B5C4" w14:textId="77777777" w:rsidR="008C204F" w:rsidRDefault="00940D78">
            <w:pPr>
              <w:jc w:val="center"/>
              <w:rPr>
                <w:rFonts w:ascii="仿宋" w:eastAsia="仿宋" w:hAnsi="仿宋"/>
                <w:szCs w:val="21"/>
              </w:rPr>
            </w:pPr>
            <w:r>
              <w:rPr>
                <w:rFonts w:ascii="仿宋" w:eastAsia="仿宋" w:hAnsi="仿宋" w:hint="eastAsia"/>
                <w:szCs w:val="21"/>
              </w:rPr>
              <w:t>35</w:t>
            </w:r>
          </w:p>
        </w:tc>
        <w:tc>
          <w:tcPr>
            <w:tcW w:w="1718" w:type="pct"/>
            <w:noWrap/>
            <w:vAlign w:val="center"/>
          </w:tcPr>
          <w:p w14:paraId="17B0C6D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炒扁豆</w:t>
            </w:r>
          </w:p>
        </w:tc>
        <w:tc>
          <w:tcPr>
            <w:tcW w:w="649" w:type="pct"/>
            <w:noWrap/>
          </w:tcPr>
          <w:p w14:paraId="11359C57" w14:textId="77777777" w:rsidR="008C204F" w:rsidRDefault="00940D78">
            <w:pPr>
              <w:jc w:val="center"/>
              <w:rPr>
                <w:rFonts w:ascii="宋体" w:hAnsi="宋体" w:cs="宋体"/>
                <w:sz w:val="18"/>
                <w:szCs w:val="18"/>
              </w:rPr>
            </w:pPr>
            <w:r>
              <w:rPr>
                <w:rFonts w:ascii="宋体" w:hAnsi="宋体" w:cs="宋体" w:hint="eastAsia"/>
                <w:sz w:val="18"/>
                <w:szCs w:val="18"/>
              </w:rPr>
              <w:t>76</w:t>
            </w:r>
          </w:p>
        </w:tc>
        <w:tc>
          <w:tcPr>
            <w:tcW w:w="1937" w:type="pct"/>
            <w:noWrap/>
            <w:vAlign w:val="center"/>
          </w:tcPr>
          <w:p w14:paraId="6BCE48A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豆蔻</w:t>
            </w:r>
          </w:p>
        </w:tc>
      </w:tr>
      <w:tr w:rsidR="008C204F" w14:paraId="3BAD7AF9" w14:textId="77777777">
        <w:trPr>
          <w:trHeight w:val="318"/>
          <w:jc w:val="center"/>
        </w:trPr>
        <w:tc>
          <w:tcPr>
            <w:tcW w:w="694" w:type="pct"/>
            <w:noWrap/>
          </w:tcPr>
          <w:p w14:paraId="10522A3B" w14:textId="77777777" w:rsidR="008C204F" w:rsidRDefault="00940D78">
            <w:pPr>
              <w:jc w:val="center"/>
              <w:rPr>
                <w:rFonts w:ascii="仿宋" w:eastAsia="仿宋" w:hAnsi="仿宋"/>
                <w:szCs w:val="21"/>
              </w:rPr>
            </w:pPr>
            <w:r>
              <w:rPr>
                <w:rFonts w:ascii="仿宋" w:eastAsia="仿宋" w:hAnsi="仿宋" w:hint="eastAsia"/>
                <w:szCs w:val="21"/>
              </w:rPr>
              <w:t>36</w:t>
            </w:r>
          </w:p>
        </w:tc>
        <w:tc>
          <w:tcPr>
            <w:tcW w:w="1718" w:type="pct"/>
            <w:noWrap/>
            <w:vAlign w:val="center"/>
          </w:tcPr>
          <w:p w14:paraId="381927C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川贝母</w:t>
            </w:r>
          </w:p>
        </w:tc>
        <w:tc>
          <w:tcPr>
            <w:tcW w:w="649" w:type="pct"/>
            <w:noWrap/>
          </w:tcPr>
          <w:p w14:paraId="684F0BE6" w14:textId="77777777" w:rsidR="008C204F" w:rsidRDefault="00940D78">
            <w:pPr>
              <w:jc w:val="center"/>
              <w:rPr>
                <w:rFonts w:ascii="宋体" w:hAnsi="宋体" w:cs="宋体"/>
                <w:sz w:val="18"/>
                <w:szCs w:val="18"/>
              </w:rPr>
            </w:pPr>
            <w:r>
              <w:rPr>
                <w:rFonts w:ascii="宋体" w:hAnsi="宋体" w:cs="宋体" w:hint="eastAsia"/>
                <w:sz w:val="18"/>
                <w:szCs w:val="18"/>
              </w:rPr>
              <w:t>77</w:t>
            </w:r>
          </w:p>
        </w:tc>
        <w:tc>
          <w:tcPr>
            <w:tcW w:w="1937" w:type="pct"/>
            <w:noWrap/>
            <w:vAlign w:val="center"/>
          </w:tcPr>
          <w:p w14:paraId="1D14885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地龙</w:t>
            </w:r>
          </w:p>
        </w:tc>
      </w:tr>
      <w:tr w:rsidR="008C204F" w14:paraId="0ACEF135" w14:textId="77777777">
        <w:trPr>
          <w:trHeight w:val="318"/>
          <w:jc w:val="center"/>
        </w:trPr>
        <w:tc>
          <w:tcPr>
            <w:tcW w:w="694" w:type="pct"/>
            <w:noWrap/>
          </w:tcPr>
          <w:p w14:paraId="5F0CF011" w14:textId="77777777" w:rsidR="008C204F" w:rsidRDefault="00940D78">
            <w:pPr>
              <w:jc w:val="center"/>
              <w:rPr>
                <w:rFonts w:ascii="仿宋" w:eastAsia="仿宋" w:hAnsi="仿宋"/>
                <w:szCs w:val="21"/>
              </w:rPr>
            </w:pPr>
            <w:r>
              <w:rPr>
                <w:rFonts w:ascii="仿宋" w:eastAsia="仿宋" w:hAnsi="仿宋" w:hint="eastAsia"/>
                <w:szCs w:val="21"/>
              </w:rPr>
              <w:t>37</w:t>
            </w:r>
          </w:p>
        </w:tc>
        <w:tc>
          <w:tcPr>
            <w:tcW w:w="1718" w:type="pct"/>
            <w:noWrap/>
            <w:vAlign w:val="center"/>
          </w:tcPr>
          <w:p w14:paraId="0897BE9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炒白芍</w:t>
            </w:r>
          </w:p>
        </w:tc>
        <w:tc>
          <w:tcPr>
            <w:tcW w:w="649" w:type="pct"/>
            <w:noWrap/>
          </w:tcPr>
          <w:p w14:paraId="0A1E06FE" w14:textId="77777777" w:rsidR="008C204F" w:rsidRDefault="00940D78">
            <w:pPr>
              <w:jc w:val="center"/>
              <w:rPr>
                <w:rFonts w:ascii="宋体" w:hAnsi="宋体" w:cs="宋体"/>
                <w:sz w:val="18"/>
                <w:szCs w:val="18"/>
              </w:rPr>
            </w:pPr>
            <w:r>
              <w:rPr>
                <w:rFonts w:ascii="宋体" w:hAnsi="宋体" w:cs="宋体" w:hint="eastAsia"/>
                <w:sz w:val="18"/>
                <w:szCs w:val="18"/>
              </w:rPr>
              <w:t>78</w:t>
            </w:r>
          </w:p>
        </w:tc>
        <w:tc>
          <w:tcPr>
            <w:tcW w:w="1937" w:type="pct"/>
            <w:noWrap/>
            <w:vAlign w:val="center"/>
          </w:tcPr>
          <w:p w14:paraId="2F75FED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煅龙骨</w:t>
            </w:r>
          </w:p>
        </w:tc>
      </w:tr>
      <w:tr w:rsidR="008C204F" w14:paraId="4C95EC53" w14:textId="77777777">
        <w:trPr>
          <w:trHeight w:val="318"/>
          <w:jc w:val="center"/>
        </w:trPr>
        <w:tc>
          <w:tcPr>
            <w:tcW w:w="694" w:type="pct"/>
            <w:noWrap/>
          </w:tcPr>
          <w:p w14:paraId="4253DF3B" w14:textId="77777777" w:rsidR="008C204F" w:rsidRDefault="00940D78">
            <w:pPr>
              <w:jc w:val="center"/>
              <w:rPr>
                <w:rFonts w:ascii="仿宋" w:eastAsia="仿宋" w:hAnsi="仿宋"/>
                <w:szCs w:val="21"/>
              </w:rPr>
            </w:pPr>
            <w:r>
              <w:rPr>
                <w:rFonts w:ascii="仿宋" w:eastAsia="仿宋" w:hAnsi="仿宋" w:hint="eastAsia"/>
                <w:szCs w:val="21"/>
              </w:rPr>
              <w:t>38</w:t>
            </w:r>
          </w:p>
        </w:tc>
        <w:tc>
          <w:tcPr>
            <w:tcW w:w="1718" w:type="pct"/>
            <w:noWrap/>
            <w:vAlign w:val="center"/>
          </w:tcPr>
          <w:p w14:paraId="49C653D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炒白术</w:t>
            </w:r>
          </w:p>
        </w:tc>
        <w:tc>
          <w:tcPr>
            <w:tcW w:w="649" w:type="pct"/>
            <w:noWrap/>
          </w:tcPr>
          <w:p w14:paraId="6D4EA615" w14:textId="77777777" w:rsidR="008C204F" w:rsidRDefault="00940D78">
            <w:pPr>
              <w:jc w:val="center"/>
              <w:rPr>
                <w:rFonts w:ascii="宋体" w:hAnsi="宋体" w:cs="宋体"/>
                <w:sz w:val="18"/>
                <w:szCs w:val="18"/>
              </w:rPr>
            </w:pPr>
            <w:r>
              <w:rPr>
                <w:rFonts w:ascii="宋体" w:hAnsi="宋体" w:cs="宋体" w:hint="eastAsia"/>
                <w:sz w:val="18"/>
                <w:szCs w:val="18"/>
              </w:rPr>
              <w:t>79</w:t>
            </w:r>
          </w:p>
        </w:tc>
        <w:tc>
          <w:tcPr>
            <w:tcW w:w="1937" w:type="pct"/>
            <w:noWrap/>
            <w:vAlign w:val="center"/>
          </w:tcPr>
          <w:p w14:paraId="5A4BFC7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煅牡蛎</w:t>
            </w:r>
          </w:p>
        </w:tc>
      </w:tr>
      <w:tr w:rsidR="008C204F" w14:paraId="326A2552" w14:textId="77777777">
        <w:trPr>
          <w:trHeight w:val="318"/>
          <w:jc w:val="center"/>
        </w:trPr>
        <w:tc>
          <w:tcPr>
            <w:tcW w:w="694" w:type="pct"/>
            <w:noWrap/>
          </w:tcPr>
          <w:p w14:paraId="15120CD0" w14:textId="77777777" w:rsidR="008C204F" w:rsidRDefault="00940D78">
            <w:pPr>
              <w:jc w:val="center"/>
              <w:rPr>
                <w:rFonts w:ascii="仿宋" w:eastAsia="仿宋" w:hAnsi="仿宋"/>
                <w:szCs w:val="21"/>
              </w:rPr>
            </w:pPr>
            <w:r>
              <w:rPr>
                <w:rFonts w:ascii="仿宋" w:eastAsia="仿宋" w:hAnsi="仿宋" w:hint="eastAsia"/>
                <w:szCs w:val="21"/>
              </w:rPr>
              <w:t>39</w:t>
            </w:r>
          </w:p>
        </w:tc>
        <w:tc>
          <w:tcPr>
            <w:tcW w:w="1718" w:type="pct"/>
            <w:noWrap/>
            <w:vAlign w:val="center"/>
          </w:tcPr>
          <w:p w14:paraId="1D9F09B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侧柏炭</w:t>
            </w:r>
          </w:p>
        </w:tc>
        <w:tc>
          <w:tcPr>
            <w:tcW w:w="649" w:type="pct"/>
            <w:noWrap/>
          </w:tcPr>
          <w:p w14:paraId="4622AF93" w14:textId="77777777" w:rsidR="008C204F" w:rsidRDefault="00940D78">
            <w:pPr>
              <w:jc w:val="center"/>
              <w:rPr>
                <w:rFonts w:ascii="宋体" w:hAnsi="宋体" w:cs="宋体"/>
                <w:sz w:val="18"/>
                <w:szCs w:val="18"/>
              </w:rPr>
            </w:pPr>
            <w:r>
              <w:rPr>
                <w:rFonts w:ascii="宋体" w:hAnsi="宋体" w:cs="宋体" w:hint="eastAsia"/>
                <w:sz w:val="18"/>
                <w:szCs w:val="18"/>
              </w:rPr>
              <w:t>80</w:t>
            </w:r>
          </w:p>
        </w:tc>
        <w:tc>
          <w:tcPr>
            <w:tcW w:w="1937" w:type="pct"/>
            <w:noWrap/>
            <w:vAlign w:val="center"/>
          </w:tcPr>
          <w:p w14:paraId="17FD607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胆南星</w:t>
            </w:r>
          </w:p>
        </w:tc>
      </w:tr>
      <w:tr w:rsidR="008C204F" w14:paraId="432ECC87" w14:textId="77777777">
        <w:trPr>
          <w:trHeight w:val="318"/>
          <w:jc w:val="center"/>
        </w:trPr>
        <w:tc>
          <w:tcPr>
            <w:tcW w:w="694" w:type="pct"/>
            <w:noWrap/>
          </w:tcPr>
          <w:p w14:paraId="5CB61D6C" w14:textId="77777777" w:rsidR="008C204F" w:rsidRDefault="00940D78">
            <w:pPr>
              <w:jc w:val="center"/>
              <w:rPr>
                <w:rFonts w:ascii="仿宋" w:eastAsia="仿宋" w:hAnsi="仿宋"/>
                <w:szCs w:val="21"/>
              </w:rPr>
            </w:pPr>
            <w:r>
              <w:rPr>
                <w:rFonts w:ascii="仿宋" w:eastAsia="仿宋" w:hAnsi="仿宋" w:hint="eastAsia"/>
                <w:szCs w:val="21"/>
              </w:rPr>
              <w:t>40</w:t>
            </w:r>
          </w:p>
        </w:tc>
        <w:tc>
          <w:tcPr>
            <w:tcW w:w="1718" w:type="pct"/>
            <w:noWrap/>
            <w:vAlign w:val="center"/>
          </w:tcPr>
          <w:p w14:paraId="5C554C9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侧柏叶</w:t>
            </w:r>
          </w:p>
        </w:tc>
        <w:tc>
          <w:tcPr>
            <w:tcW w:w="649" w:type="pct"/>
            <w:noWrap/>
          </w:tcPr>
          <w:p w14:paraId="599C36C2" w14:textId="77777777" w:rsidR="008C204F" w:rsidRDefault="00940D78">
            <w:pPr>
              <w:jc w:val="center"/>
              <w:rPr>
                <w:rFonts w:ascii="宋体" w:hAnsi="宋体" w:cs="宋体"/>
                <w:sz w:val="18"/>
                <w:szCs w:val="18"/>
              </w:rPr>
            </w:pPr>
            <w:r>
              <w:rPr>
                <w:rFonts w:ascii="宋体" w:hAnsi="宋体" w:cs="宋体" w:hint="eastAsia"/>
                <w:sz w:val="18"/>
                <w:szCs w:val="18"/>
              </w:rPr>
              <w:t>81</w:t>
            </w:r>
          </w:p>
        </w:tc>
        <w:tc>
          <w:tcPr>
            <w:tcW w:w="1937" w:type="pct"/>
            <w:noWrap/>
            <w:vAlign w:val="center"/>
          </w:tcPr>
          <w:p w14:paraId="2A4D641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丹皮</w:t>
            </w:r>
          </w:p>
        </w:tc>
      </w:tr>
      <w:tr w:rsidR="008C204F" w14:paraId="7FD1A8BE" w14:textId="77777777">
        <w:trPr>
          <w:trHeight w:val="318"/>
          <w:jc w:val="center"/>
        </w:trPr>
        <w:tc>
          <w:tcPr>
            <w:tcW w:w="694" w:type="pct"/>
            <w:noWrap/>
          </w:tcPr>
          <w:p w14:paraId="2E230A9A" w14:textId="77777777" w:rsidR="008C204F" w:rsidRDefault="00940D78">
            <w:pPr>
              <w:jc w:val="center"/>
              <w:rPr>
                <w:rFonts w:ascii="仿宋" w:eastAsia="仿宋" w:hAnsi="仿宋"/>
                <w:szCs w:val="21"/>
              </w:rPr>
            </w:pPr>
            <w:r>
              <w:rPr>
                <w:rFonts w:ascii="仿宋" w:eastAsia="仿宋" w:hAnsi="仿宋" w:hint="eastAsia"/>
                <w:szCs w:val="21"/>
              </w:rPr>
              <w:lastRenderedPageBreak/>
              <w:t>41</w:t>
            </w:r>
          </w:p>
        </w:tc>
        <w:tc>
          <w:tcPr>
            <w:tcW w:w="1718" w:type="pct"/>
            <w:noWrap/>
            <w:vAlign w:val="center"/>
          </w:tcPr>
          <w:p w14:paraId="0BC6C2A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炒川楝子</w:t>
            </w:r>
          </w:p>
        </w:tc>
        <w:tc>
          <w:tcPr>
            <w:tcW w:w="649" w:type="pct"/>
            <w:noWrap/>
          </w:tcPr>
          <w:p w14:paraId="56C643ED" w14:textId="77777777" w:rsidR="008C204F" w:rsidRDefault="00940D78">
            <w:pPr>
              <w:jc w:val="center"/>
              <w:rPr>
                <w:rFonts w:ascii="宋体" w:hAnsi="宋体" w:cs="宋体"/>
                <w:sz w:val="18"/>
                <w:szCs w:val="18"/>
              </w:rPr>
            </w:pPr>
            <w:r>
              <w:rPr>
                <w:rFonts w:ascii="宋体" w:hAnsi="宋体" w:cs="宋体" w:hint="eastAsia"/>
                <w:sz w:val="18"/>
                <w:szCs w:val="18"/>
              </w:rPr>
              <w:t>82</w:t>
            </w:r>
          </w:p>
        </w:tc>
        <w:tc>
          <w:tcPr>
            <w:tcW w:w="1937" w:type="pct"/>
            <w:noWrap/>
            <w:vAlign w:val="center"/>
          </w:tcPr>
          <w:p w14:paraId="295DE77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丹皮炭</w:t>
            </w:r>
          </w:p>
        </w:tc>
      </w:tr>
      <w:tr w:rsidR="008C204F" w14:paraId="0A10DB57" w14:textId="77777777">
        <w:trPr>
          <w:trHeight w:val="318"/>
          <w:jc w:val="center"/>
        </w:trPr>
        <w:tc>
          <w:tcPr>
            <w:tcW w:w="694" w:type="pct"/>
            <w:noWrap/>
          </w:tcPr>
          <w:p w14:paraId="1B686034" w14:textId="77777777" w:rsidR="008C204F" w:rsidRDefault="00940D78">
            <w:pPr>
              <w:jc w:val="center"/>
              <w:rPr>
                <w:rFonts w:ascii="仿宋" w:eastAsia="仿宋" w:hAnsi="仿宋"/>
                <w:szCs w:val="21"/>
              </w:rPr>
            </w:pPr>
            <w:r>
              <w:rPr>
                <w:rFonts w:ascii="仿宋" w:eastAsia="仿宋" w:hAnsi="仿宋" w:hint="eastAsia"/>
                <w:szCs w:val="21"/>
              </w:rPr>
              <w:t>83</w:t>
            </w:r>
          </w:p>
        </w:tc>
        <w:tc>
          <w:tcPr>
            <w:tcW w:w="1718" w:type="pct"/>
            <w:noWrap/>
            <w:vAlign w:val="center"/>
          </w:tcPr>
          <w:p w14:paraId="0F807B7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大青叶</w:t>
            </w:r>
          </w:p>
        </w:tc>
        <w:tc>
          <w:tcPr>
            <w:tcW w:w="649" w:type="pct"/>
            <w:noWrap/>
          </w:tcPr>
          <w:p w14:paraId="549D0D9E" w14:textId="77777777" w:rsidR="008C204F" w:rsidRDefault="00940D78">
            <w:pPr>
              <w:jc w:val="center"/>
              <w:rPr>
                <w:rFonts w:ascii="宋体" w:hAnsi="宋体" w:cs="宋体"/>
                <w:sz w:val="18"/>
                <w:szCs w:val="18"/>
              </w:rPr>
            </w:pPr>
            <w:r>
              <w:rPr>
                <w:rFonts w:ascii="宋体" w:hAnsi="宋体" w:cs="宋体" w:hint="eastAsia"/>
                <w:sz w:val="18"/>
                <w:szCs w:val="18"/>
              </w:rPr>
              <w:t>126</w:t>
            </w:r>
          </w:p>
        </w:tc>
        <w:tc>
          <w:tcPr>
            <w:tcW w:w="1937" w:type="pct"/>
            <w:noWrap/>
            <w:vAlign w:val="center"/>
          </w:tcPr>
          <w:p w14:paraId="3B303A3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桂枝</w:t>
            </w:r>
          </w:p>
        </w:tc>
      </w:tr>
      <w:tr w:rsidR="008C204F" w14:paraId="2703525E" w14:textId="77777777">
        <w:trPr>
          <w:trHeight w:val="318"/>
          <w:jc w:val="center"/>
        </w:trPr>
        <w:tc>
          <w:tcPr>
            <w:tcW w:w="694" w:type="pct"/>
            <w:noWrap/>
          </w:tcPr>
          <w:p w14:paraId="19747D3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84</w:t>
            </w:r>
          </w:p>
        </w:tc>
        <w:tc>
          <w:tcPr>
            <w:tcW w:w="1718" w:type="pct"/>
            <w:noWrap/>
            <w:vAlign w:val="center"/>
          </w:tcPr>
          <w:p w14:paraId="293769F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丹参</w:t>
            </w:r>
          </w:p>
        </w:tc>
        <w:tc>
          <w:tcPr>
            <w:tcW w:w="649" w:type="pct"/>
            <w:noWrap/>
          </w:tcPr>
          <w:p w14:paraId="44DB88C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127</w:t>
            </w:r>
          </w:p>
        </w:tc>
        <w:tc>
          <w:tcPr>
            <w:tcW w:w="1937" w:type="pct"/>
            <w:noWrap/>
            <w:vAlign w:val="center"/>
          </w:tcPr>
          <w:p w14:paraId="6993136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贯众炭</w:t>
            </w:r>
          </w:p>
        </w:tc>
      </w:tr>
      <w:tr w:rsidR="008C204F" w14:paraId="11AD6246" w14:textId="77777777">
        <w:trPr>
          <w:trHeight w:val="318"/>
          <w:jc w:val="center"/>
        </w:trPr>
        <w:tc>
          <w:tcPr>
            <w:tcW w:w="694" w:type="pct"/>
            <w:noWrap/>
          </w:tcPr>
          <w:p w14:paraId="2364CC5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85</w:t>
            </w:r>
          </w:p>
        </w:tc>
        <w:tc>
          <w:tcPr>
            <w:tcW w:w="1718" w:type="pct"/>
            <w:noWrap/>
            <w:vAlign w:val="center"/>
          </w:tcPr>
          <w:p w14:paraId="325986E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党参</w:t>
            </w:r>
          </w:p>
        </w:tc>
        <w:tc>
          <w:tcPr>
            <w:tcW w:w="649" w:type="pct"/>
            <w:noWrap/>
          </w:tcPr>
          <w:p w14:paraId="760A33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128</w:t>
            </w:r>
          </w:p>
        </w:tc>
        <w:tc>
          <w:tcPr>
            <w:tcW w:w="1937" w:type="pct"/>
            <w:noWrap/>
            <w:vAlign w:val="center"/>
          </w:tcPr>
          <w:p w14:paraId="3011C4B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黄柏</w:t>
            </w:r>
          </w:p>
        </w:tc>
      </w:tr>
      <w:tr w:rsidR="008C204F" w14:paraId="0586E2F6" w14:textId="77777777">
        <w:trPr>
          <w:trHeight w:val="318"/>
          <w:jc w:val="center"/>
        </w:trPr>
        <w:tc>
          <w:tcPr>
            <w:tcW w:w="694" w:type="pct"/>
            <w:noWrap/>
          </w:tcPr>
          <w:p w14:paraId="4244044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86</w:t>
            </w:r>
          </w:p>
        </w:tc>
        <w:tc>
          <w:tcPr>
            <w:tcW w:w="1718" w:type="pct"/>
            <w:noWrap/>
            <w:vAlign w:val="center"/>
          </w:tcPr>
          <w:p w14:paraId="76E274D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煅瓦楞子</w:t>
            </w:r>
          </w:p>
        </w:tc>
        <w:tc>
          <w:tcPr>
            <w:tcW w:w="649" w:type="pct"/>
            <w:noWrap/>
          </w:tcPr>
          <w:p w14:paraId="6C15023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129</w:t>
            </w:r>
          </w:p>
        </w:tc>
        <w:tc>
          <w:tcPr>
            <w:tcW w:w="1937" w:type="pct"/>
            <w:noWrap/>
            <w:vAlign w:val="center"/>
          </w:tcPr>
          <w:p w14:paraId="71C1A56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荷包草</w:t>
            </w:r>
          </w:p>
        </w:tc>
      </w:tr>
      <w:tr w:rsidR="008C204F" w14:paraId="7A99D860" w14:textId="77777777">
        <w:trPr>
          <w:trHeight w:val="318"/>
          <w:jc w:val="center"/>
        </w:trPr>
        <w:tc>
          <w:tcPr>
            <w:tcW w:w="694" w:type="pct"/>
            <w:noWrap/>
          </w:tcPr>
          <w:p w14:paraId="74BEE41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87</w:t>
            </w:r>
          </w:p>
        </w:tc>
        <w:tc>
          <w:tcPr>
            <w:tcW w:w="1718" w:type="pct"/>
            <w:noWrap/>
            <w:vAlign w:val="center"/>
          </w:tcPr>
          <w:p w14:paraId="09CD105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丁香</w:t>
            </w:r>
          </w:p>
        </w:tc>
        <w:tc>
          <w:tcPr>
            <w:tcW w:w="649" w:type="pct"/>
            <w:noWrap/>
          </w:tcPr>
          <w:p w14:paraId="18A8FA8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130</w:t>
            </w:r>
          </w:p>
        </w:tc>
        <w:tc>
          <w:tcPr>
            <w:tcW w:w="1937" w:type="pct"/>
            <w:noWrap/>
            <w:vAlign w:val="center"/>
          </w:tcPr>
          <w:p w14:paraId="34017AF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杭白菊</w:t>
            </w:r>
          </w:p>
        </w:tc>
      </w:tr>
      <w:tr w:rsidR="008C204F" w14:paraId="432EAB80" w14:textId="77777777">
        <w:trPr>
          <w:trHeight w:val="318"/>
          <w:jc w:val="center"/>
        </w:trPr>
        <w:tc>
          <w:tcPr>
            <w:tcW w:w="694" w:type="pct"/>
            <w:noWrap/>
          </w:tcPr>
          <w:p w14:paraId="4A70BC2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88</w:t>
            </w:r>
          </w:p>
        </w:tc>
        <w:tc>
          <w:tcPr>
            <w:tcW w:w="1718" w:type="pct"/>
            <w:noWrap/>
            <w:vAlign w:val="center"/>
          </w:tcPr>
          <w:p w14:paraId="5C4AF87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大血藤</w:t>
            </w:r>
          </w:p>
        </w:tc>
        <w:tc>
          <w:tcPr>
            <w:tcW w:w="649" w:type="pct"/>
            <w:noWrap/>
          </w:tcPr>
          <w:p w14:paraId="2AF74BB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131</w:t>
            </w:r>
          </w:p>
        </w:tc>
        <w:tc>
          <w:tcPr>
            <w:tcW w:w="1937" w:type="pct"/>
            <w:noWrap/>
            <w:vAlign w:val="center"/>
          </w:tcPr>
          <w:p w14:paraId="5813865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黑大豆</w:t>
            </w:r>
          </w:p>
        </w:tc>
      </w:tr>
      <w:tr w:rsidR="008C204F" w14:paraId="67FF6FAD" w14:textId="77777777">
        <w:trPr>
          <w:trHeight w:val="318"/>
          <w:jc w:val="center"/>
        </w:trPr>
        <w:tc>
          <w:tcPr>
            <w:tcW w:w="694" w:type="pct"/>
            <w:noWrap/>
          </w:tcPr>
          <w:p w14:paraId="65C20B0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89</w:t>
            </w:r>
          </w:p>
        </w:tc>
        <w:tc>
          <w:tcPr>
            <w:tcW w:w="1718" w:type="pct"/>
            <w:noWrap/>
            <w:vAlign w:val="center"/>
          </w:tcPr>
          <w:p w14:paraId="1938BBC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地榆</w:t>
            </w:r>
          </w:p>
        </w:tc>
        <w:tc>
          <w:tcPr>
            <w:tcW w:w="649" w:type="pct"/>
            <w:noWrap/>
          </w:tcPr>
          <w:p w14:paraId="57E7CCA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132</w:t>
            </w:r>
          </w:p>
        </w:tc>
        <w:tc>
          <w:tcPr>
            <w:tcW w:w="1937" w:type="pct"/>
            <w:noWrap/>
            <w:vAlign w:val="center"/>
          </w:tcPr>
          <w:p w14:paraId="689B3F8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海风藤</w:t>
            </w:r>
          </w:p>
        </w:tc>
      </w:tr>
      <w:tr w:rsidR="008C204F" w14:paraId="49C63616" w14:textId="77777777">
        <w:trPr>
          <w:trHeight w:val="318"/>
          <w:jc w:val="center"/>
        </w:trPr>
        <w:tc>
          <w:tcPr>
            <w:tcW w:w="694" w:type="pct"/>
            <w:noWrap/>
          </w:tcPr>
          <w:p w14:paraId="11667EB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90</w:t>
            </w:r>
          </w:p>
        </w:tc>
        <w:tc>
          <w:tcPr>
            <w:tcW w:w="1718" w:type="pct"/>
            <w:noWrap/>
            <w:vAlign w:val="center"/>
          </w:tcPr>
          <w:p w14:paraId="26D7A91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稻芽</w:t>
            </w:r>
          </w:p>
        </w:tc>
        <w:tc>
          <w:tcPr>
            <w:tcW w:w="649" w:type="pct"/>
            <w:noWrap/>
          </w:tcPr>
          <w:p w14:paraId="7ADE23E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133</w:t>
            </w:r>
          </w:p>
        </w:tc>
        <w:tc>
          <w:tcPr>
            <w:tcW w:w="1937" w:type="pct"/>
            <w:noWrap/>
            <w:vAlign w:val="center"/>
          </w:tcPr>
          <w:p w14:paraId="21F2451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红花</w:t>
            </w:r>
          </w:p>
        </w:tc>
      </w:tr>
      <w:tr w:rsidR="008C204F" w14:paraId="723E227B" w14:textId="77777777">
        <w:trPr>
          <w:trHeight w:val="318"/>
          <w:jc w:val="center"/>
        </w:trPr>
        <w:tc>
          <w:tcPr>
            <w:tcW w:w="694" w:type="pct"/>
            <w:noWrap/>
          </w:tcPr>
          <w:p w14:paraId="223C0D3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91</w:t>
            </w:r>
          </w:p>
        </w:tc>
        <w:tc>
          <w:tcPr>
            <w:tcW w:w="1718" w:type="pct"/>
            <w:noWrap/>
            <w:vAlign w:val="center"/>
          </w:tcPr>
          <w:p w14:paraId="381B6E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地榆炭</w:t>
            </w:r>
          </w:p>
        </w:tc>
        <w:tc>
          <w:tcPr>
            <w:tcW w:w="649" w:type="pct"/>
            <w:noWrap/>
          </w:tcPr>
          <w:p w14:paraId="06B61F8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134</w:t>
            </w:r>
          </w:p>
        </w:tc>
        <w:tc>
          <w:tcPr>
            <w:tcW w:w="1937" w:type="pct"/>
            <w:noWrap/>
            <w:vAlign w:val="center"/>
          </w:tcPr>
          <w:p w14:paraId="2A98AC8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槐花</w:t>
            </w:r>
          </w:p>
        </w:tc>
      </w:tr>
      <w:tr w:rsidR="008C204F" w14:paraId="56CF070B" w14:textId="77777777">
        <w:trPr>
          <w:trHeight w:val="318"/>
          <w:jc w:val="center"/>
        </w:trPr>
        <w:tc>
          <w:tcPr>
            <w:tcW w:w="694" w:type="pct"/>
            <w:noWrap/>
          </w:tcPr>
          <w:p w14:paraId="7C1E314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92</w:t>
            </w:r>
          </w:p>
        </w:tc>
        <w:tc>
          <w:tcPr>
            <w:tcW w:w="1718" w:type="pct"/>
            <w:noWrap/>
            <w:vAlign w:val="center"/>
          </w:tcPr>
          <w:p w14:paraId="6A0C35D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杜仲</w:t>
            </w:r>
          </w:p>
        </w:tc>
        <w:tc>
          <w:tcPr>
            <w:tcW w:w="649" w:type="pct"/>
            <w:noWrap/>
          </w:tcPr>
          <w:p w14:paraId="3605B5A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135</w:t>
            </w:r>
          </w:p>
        </w:tc>
        <w:tc>
          <w:tcPr>
            <w:tcW w:w="1937" w:type="pct"/>
            <w:noWrap/>
            <w:vAlign w:val="center"/>
          </w:tcPr>
          <w:p w14:paraId="54D76AC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合欢皮</w:t>
            </w:r>
          </w:p>
        </w:tc>
      </w:tr>
      <w:tr w:rsidR="008C204F" w14:paraId="4283C6BA" w14:textId="77777777">
        <w:trPr>
          <w:trHeight w:val="318"/>
          <w:jc w:val="center"/>
        </w:trPr>
        <w:tc>
          <w:tcPr>
            <w:tcW w:w="694" w:type="pct"/>
            <w:noWrap/>
          </w:tcPr>
          <w:p w14:paraId="77BD3BE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93</w:t>
            </w:r>
          </w:p>
        </w:tc>
        <w:tc>
          <w:tcPr>
            <w:tcW w:w="1718" w:type="pct"/>
            <w:noWrap/>
            <w:vAlign w:val="center"/>
          </w:tcPr>
          <w:p w14:paraId="1212D79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代赭石</w:t>
            </w:r>
          </w:p>
        </w:tc>
        <w:tc>
          <w:tcPr>
            <w:tcW w:w="649" w:type="pct"/>
            <w:noWrap/>
          </w:tcPr>
          <w:p w14:paraId="5CCA343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136</w:t>
            </w:r>
          </w:p>
        </w:tc>
        <w:tc>
          <w:tcPr>
            <w:tcW w:w="1937" w:type="pct"/>
            <w:noWrap/>
            <w:vAlign w:val="center"/>
          </w:tcPr>
          <w:p w14:paraId="1E4B465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黄精</w:t>
            </w:r>
          </w:p>
        </w:tc>
      </w:tr>
      <w:tr w:rsidR="008C204F" w14:paraId="7A8BDFB6" w14:textId="77777777">
        <w:trPr>
          <w:trHeight w:val="318"/>
          <w:jc w:val="center"/>
        </w:trPr>
        <w:tc>
          <w:tcPr>
            <w:tcW w:w="694" w:type="pct"/>
            <w:noWrap/>
          </w:tcPr>
          <w:p w14:paraId="2F7D71C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94</w:t>
            </w:r>
          </w:p>
        </w:tc>
        <w:tc>
          <w:tcPr>
            <w:tcW w:w="1718" w:type="pct"/>
            <w:noWrap/>
            <w:vAlign w:val="center"/>
          </w:tcPr>
          <w:p w14:paraId="4C17479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淡竹叶</w:t>
            </w:r>
          </w:p>
        </w:tc>
        <w:tc>
          <w:tcPr>
            <w:tcW w:w="649" w:type="pct"/>
            <w:noWrap/>
          </w:tcPr>
          <w:p w14:paraId="19F72DD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137</w:t>
            </w:r>
          </w:p>
        </w:tc>
        <w:tc>
          <w:tcPr>
            <w:tcW w:w="1937" w:type="pct"/>
            <w:noWrap/>
            <w:vAlign w:val="center"/>
          </w:tcPr>
          <w:p w14:paraId="71A0812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槐角</w:t>
            </w:r>
          </w:p>
        </w:tc>
      </w:tr>
      <w:tr w:rsidR="008C204F" w14:paraId="73B9C2F9" w14:textId="77777777">
        <w:trPr>
          <w:trHeight w:val="318"/>
          <w:jc w:val="center"/>
        </w:trPr>
        <w:tc>
          <w:tcPr>
            <w:tcW w:w="694" w:type="pct"/>
            <w:noWrap/>
          </w:tcPr>
          <w:p w14:paraId="39FEB2F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95</w:t>
            </w:r>
          </w:p>
        </w:tc>
        <w:tc>
          <w:tcPr>
            <w:tcW w:w="1718" w:type="pct"/>
            <w:noWrap/>
            <w:vAlign w:val="center"/>
          </w:tcPr>
          <w:p w14:paraId="6263192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莪术</w:t>
            </w:r>
          </w:p>
        </w:tc>
        <w:tc>
          <w:tcPr>
            <w:tcW w:w="649" w:type="pct"/>
            <w:noWrap/>
          </w:tcPr>
          <w:p w14:paraId="7BCFFAD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138</w:t>
            </w:r>
          </w:p>
        </w:tc>
        <w:tc>
          <w:tcPr>
            <w:tcW w:w="1937" w:type="pct"/>
            <w:noWrap/>
            <w:vAlign w:val="center"/>
          </w:tcPr>
          <w:p w14:paraId="52E23E9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花椒</w:t>
            </w:r>
          </w:p>
        </w:tc>
      </w:tr>
      <w:tr w:rsidR="008C204F" w14:paraId="6B977ED8" w14:textId="77777777">
        <w:trPr>
          <w:trHeight w:val="318"/>
          <w:jc w:val="center"/>
        </w:trPr>
        <w:tc>
          <w:tcPr>
            <w:tcW w:w="694" w:type="pct"/>
            <w:noWrap/>
          </w:tcPr>
          <w:p w14:paraId="5EC2105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96</w:t>
            </w:r>
          </w:p>
        </w:tc>
        <w:tc>
          <w:tcPr>
            <w:tcW w:w="1718" w:type="pct"/>
            <w:noWrap/>
            <w:vAlign w:val="center"/>
          </w:tcPr>
          <w:p w14:paraId="3E99D1D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蜂房</w:t>
            </w:r>
          </w:p>
        </w:tc>
        <w:tc>
          <w:tcPr>
            <w:tcW w:w="649" w:type="pct"/>
            <w:noWrap/>
          </w:tcPr>
          <w:p w14:paraId="2264E1D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139</w:t>
            </w:r>
          </w:p>
        </w:tc>
        <w:tc>
          <w:tcPr>
            <w:tcW w:w="1937" w:type="pct"/>
            <w:noWrap/>
            <w:vAlign w:val="center"/>
          </w:tcPr>
          <w:p w14:paraId="23E0C31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化橘红</w:t>
            </w:r>
          </w:p>
        </w:tc>
      </w:tr>
      <w:tr w:rsidR="008C204F" w14:paraId="35EE1E14" w14:textId="77777777">
        <w:trPr>
          <w:trHeight w:val="318"/>
          <w:jc w:val="center"/>
        </w:trPr>
        <w:tc>
          <w:tcPr>
            <w:tcW w:w="694" w:type="pct"/>
            <w:noWrap/>
          </w:tcPr>
          <w:p w14:paraId="3CFAF12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97</w:t>
            </w:r>
          </w:p>
        </w:tc>
        <w:tc>
          <w:tcPr>
            <w:tcW w:w="1718" w:type="pct"/>
            <w:noWrap/>
            <w:vAlign w:val="center"/>
          </w:tcPr>
          <w:p w14:paraId="5732907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防风</w:t>
            </w:r>
          </w:p>
        </w:tc>
        <w:tc>
          <w:tcPr>
            <w:tcW w:w="649" w:type="pct"/>
            <w:noWrap/>
          </w:tcPr>
          <w:p w14:paraId="1D22CE4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140</w:t>
            </w:r>
          </w:p>
        </w:tc>
        <w:tc>
          <w:tcPr>
            <w:tcW w:w="1937" w:type="pct"/>
            <w:noWrap/>
            <w:vAlign w:val="center"/>
          </w:tcPr>
          <w:p w14:paraId="0AE922A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槲寄生</w:t>
            </w:r>
          </w:p>
        </w:tc>
      </w:tr>
      <w:tr w:rsidR="008C204F" w14:paraId="34A97CE0" w14:textId="77777777">
        <w:trPr>
          <w:trHeight w:val="318"/>
          <w:jc w:val="center"/>
        </w:trPr>
        <w:tc>
          <w:tcPr>
            <w:tcW w:w="694" w:type="pct"/>
            <w:noWrap/>
          </w:tcPr>
          <w:p w14:paraId="42C8BFD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98</w:t>
            </w:r>
          </w:p>
        </w:tc>
        <w:tc>
          <w:tcPr>
            <w:tcW w:w="1718" w:type="pct"/>
            <w:noWrap/>
            <w:vAlign w:val="center"/>
          </w:tcPr>
          <w:p w14:paraId="28C4825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防己</w:t>
            </w:r>
          </w:p>
        </w:tc>
        <w:tc>
          <w:tcPr>
            <w:tcW w:w="649" w:type="pct"/>
            <w:noWrap/>
          </w:tcPr>
          <w:p w14:paraId="36A4D15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141</w:t>
            </w:r>
          </w:p>
        </w:tc>
        <w:tc>
          <w:tcPr>
            <w:tcW w:w="1937" w:type="pct"/>
            <w:noWrap/>
            <w:vAlign w:val="center"/>
          </w:tcPr>
          <w:p w14:paraId="62B0F51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海金沙藤</w:t>
            </w:r>
          </w:p>
        </w:tc>
      </w:tr>
      <w:tr w:rsidR="008C204F" w14:paraId="17344104" w14:textId="77777777">
        <w:trPr>
          <w:trHeight w:val="318"/>
          <w:jc w:val="center"/>
        </w:trPr>
        <w:tc>
          <w:tcPr>
            <w:tcW w:w="694" w:type="pct"/>
            <w:noWrap/>
          </w:tcPr>
          <w:p w14:paraId="6C4F2C7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99</w:t>
            </w:r>
          </w:p>
        </w:tc>
        <w:tc>
          <w:tcPr>
            <w:tcW w:w="1718" w:type="pct"/>
            <w:noWrap/>
            <w:vAlign w:val="center"/>
          </w:tcPr>
          <w:p w14:paraId="0A7AEDE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茯苓</w:t>
            </w:r>
          </w:p>
        </w:tc>
        <w:tc>
          <w:tcPr>
            <w:tcW w:w="649" w:type="pct"/>
            <w:noWrap/>
          </w:tcPr>
          <w:p w14:paraId="62569E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142</w:t>
            </w:r>
          </w:p>
        </w:tc>
        <w:tc>
          <w:tcPr>
            <w:tcW w:w="1937" w:type="pct"/>
            <w:noWrap/>
            <w:vAlign w:val="center"/>
          </w:tcPr>
          <w:p w14:paraId="0C26B13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黄连</w:t>
            </w:r>
          </w:p>
        </w:tc>
      </w:tr>
      <w:tr w:rsidR="008C204F" w14:paraId="79F27D27" w14:textId="77777777">
        <w:trPr>
          <w:trHeight w:val="318"/>
          <w:jc w:val="center"/>
        </w:trPr>
        <w:tc>
          <w:tcPr>
            <w:tcW w:w="694" w:type="pct"/>
            <w:noWrap/>
          </w:tcPr>
          <w:p w14:paraId="7F99259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718" w:type="pct"/>
            <w:noWrap/>
            <w:vAlign w:val="center"/>
          </w:tcPr>
          <w:p w14:paraId="7C60750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茯苓皮</w:t>
            </w:r>
          </w:p>
        </w:tc>
        <w:tc>
          <w:tcPr>
            <w:tcW w:w="649" w:type="pct"/>
            <w:noWrap/>
          </w:tcPr>
          <w:p w14:paraId="5B35FB3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143</w:t>
            </w:r>
          </w:p>
        </w:tc>
        <w:tc>
          <w:tcPr>
            <w:tcW w:w="1937" w:type="pct"/>
            <w:noWrap/>
            <w:vAlign w:val="center"/>
          </w:tcPr>
          <w:p w14:paraId="6737C8E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葫芦巴</w:t>
            </w:r>
          </w:p>
        </w:tc>
      </w:tr>
      <w:tr w:rsidR="008C204F" w14:paraId="20A4404C" w14:textId="77777777">
        <w:trPr>
          <w:trHeight w:val="318"/>
          <w:jc w:val="center"/>
        </w:trPr>
        <w:tc>
          <w:tcPr>
            <w:tcW w:w="694" w:type="pct"/>
            <w:noWrap/>
          </w:tcPr>
          <w:p w14:paraId="00FFD81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101</w:t>
            </w:r>
          </w:p>
        </w:tc>
        <w:tc>
          <w:tcPr>
            <w:tcW w:w="1718" w:type="pct"/>
            <w:noWrap/>
            <w:vAlign w:val="center"/>
          </w:tcPr>
          <w:p w14:paraId="3AF6F18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附片</w:t>
            </w:r>
          </w:p>
        </w:tc>
        <w:tc>
          <w:tcPr>
            <w:tcW w:w="649" w:type="pct"/>
            <w:noWrap/>
          </w:tcPr>
          <w:p w14:paraId="6AC38CF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144</w:t>
            </w:r>
          </w:p>
        </w:tc>
        <w:tc>
          <w:tcPr>
            <w:tcW w:w="1937" w:type="pct"/>
            <w:noWrap/>
            <w:vAlign w:val="center"/>
          </w:tcPr>
          <w:p w14:paraId="76F617A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火麻仁</w:t>
            </w:r>
          </w:p>
        </w:tc>
      </w:tr>
      <w:tr w:rsidR="008C204F" w14:paraId="5CA00645" w14:textId="77777777">
        <w:trPr>
          <w:trHeight w:val="318"/>
          <w:jc w:val="center"/>
        </w:trPr>
        <w:tc>
          <w:tcPr>
            <w:tcW w:w="694" w:type="pct"/>
            <w:noWrap/>
          </w:tcPr>
          <w:p w14:paraId="20A634B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102</w:t>
            </w:r>
          </w:p>
        </w:tc>
        <w:tc>
          <w:tcPr>
            <w:tcW w:w="1718" w:type="pct"/>
            <w:noWrap/>
            <w:vAlign w:val="center"/>
          </w:tcPr>
          <w:p w14:paraId="1EAEC53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覆盆子</w:t>
            </w:r>
          </w:p>
        </w:tc>
        <w:tc>
          <w:tcPr>
            <w:tcW w:w="649" w:type="pct"/>
            <w:noWrap/>
          </w:tcPr>
          <w:p w14:paraId="6EAF10B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145</w:t>
            </w:r>
          </w:p>
        </w:tc>
        <w:tc>
          <w:tcPr>
            <w:tcW w:w="1937" w:type="pct"/>
            <w:noWrap/>
            <w:vAlign w:val="center"/>
          </w:tcPr>
          <w:p w14:paraId="7F2AE98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红木香</w:t>
            </w:r>
          </w:p>
        </w:tc>
      </w:tr>
      <w:tr w:rsidR="008C204F" w14:paraId="1AA65012" w14:textId="77777777">
        <w:trPr>
          <w:trHeight w:val="318"/>
          <w:jc w:val="center"/>
        </w:trPr>
        <w:tc>
          <w:tcPr>
            <w:tcW w:w="694" w:type="pct"/>
            <w:noWrap/>
          </w:tcPr>
          <w:p w14:paraId="32EA8B2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103</w:t>
            </w:r>
          </w:p>
        </w:tc>
        <w:tc>
          <w:tcPr>
            <w:tcW w:w="1718" w:type="pct"/>
            <w:noWrap/>
            <w:vAlign w:val="center"/>
          </w:tcPr>
          <w:p w14:paraId="0288724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佛手</w:t>
            </w:r>
          </w:p>
        </w:tc>
        <w:tc>
          <w:tcPr>
            <w:tcW w:w="649" w:type="pct"/>
            <w:noWrap/>
          </w:tcPr>
          <w:p w14:paraId="264F41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146</w:t>
            </w:r>
          </w:p>
        </w:tc>
        <w:tc>
          <w:tcPr>
            <w:tcW w:w="1937" w:type="pct"/>
            <w:noWrap/>
            <w:vAlign w:val="center"/>
          </w:tcPr>
          <w:p w14:paraId="1C6362A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厚朴</w:t>
            </w:r>
          </w:p>
        </w:tc>
      </w:tr>
      <w:tr w:rsidR="008C204F" w14:paraId="7A62EBC7" w14:textId="77777777">
        <w:trPr>
          <w:trHeight w:val="318"/>
          <w:jc w:val="center"/>
        </w:trPr>
        <w:tc>
          <w:tcPr>
            <w:tcW w:w="694" w:type="pct"/>
            <w:noWrap/>
          </w:tcPr>
          <w:p w14:paraId="14F9BD3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104</w:t>
            </w:r>
          </w:p>
        </w:tc>
        <w:tc>
          <w:tcPr>
            <w:tcW w:w="1718" w:type="pct"/>
            <w:noWrap/>
            <w:vAlign w:val="center"/>
          </w:tcPr>
          <w:p w14:paraId="7F27055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腹水草</w:t>
            </w:r>
          </w:p>
        </w:tc>
        <w:tc>
          <w:tcPr>
            <w:tcW w:w="649" w:type="pct"/>
            <w:noWrap/>
          </w:tcPr>
          <w:p w14:paraId="394E784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147</w:t>
            </w:r>
          </w:p>
        </w:tc>
        <w:tc>
          <w:tcPr>
            <w:tcW w:w="1937" w:type="pct"/>
            <w:noWrap/>
            <w:vAlign w:val="center"/>
          </w:tcPr>
          <w:p w14:paraId="77373B6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厚朴花</w:t>
            </w:r>
          </w:p>
        </w:tc>
      </w:tr>
      <w:tr w:rsidR="008C204F" w14:paraId="114E32C1" w14:textId="77777777">
        <w:trPr>
          <w:trHeight w:val="318"/>
          <w:jc w:val="center"/>
        </w:trPr>
        <w:tc>
          <w:tcPr>
            <w:tcW w:w="694" w:type="pct"/>
            <w:noWrap/>
          </w:tcPr>
          <w:p w14:paraId="668B8A6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105</w:t>
            </w:r>
          </w:p>
        </w:tc>
        <w:tc>
          <w:tcPr>
            <w:tcW w:w="1718" w:type="pct"/>
            <w:noWrap/>
            <w:vAlign w:val="center"/>
          </w:tcPr>
          <w:p w14:paraId="50E592E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凤尾草</w:t>
            </w:r>
          </w:p>
        </w:tc>
        <w:tc>
          <w:tcPr>
            <w:tcW w:w="649" w:type="pct"/>
            <w:noWrap/>
          </w:tcPr>
          <w:p w14:paraId="5FA4DE4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148</w:t>
            </w:r>
          </w:p>
        </w:tc>
        <w:tc>
          <w:tcPr>
            <w:tcW w:w="1937" w:type="pct"/>
            <w:noWrap/>
            <w:vAlign w:val="center"/>
          </w:tcPr>
          <w:p w14:paraId="52139B3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海螵蛸</w:t>
            </w:r>
          </w:p>
        </w:tc>
      </w:tr>
      <w:tr w:rsidR="008C204F" w14:paraId="4D63D59A" w14:textId="77777777">
        <w:trPr>
          <w:trHeight w:val="318"/>
          <w:jc w:val="center"/>
        </w:trPr>
        <w:tc>
          <w:tcPr>
            <w:tcW w:w="694" w:type="pct"/>
            <w:noWrap/>
          </w:tcPr>
          <w:p w14:paraId="18AB8B8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106</w:t>
            </w:r>
          </w:p>
        </w:tc>
        <w:tc>
          <w:tcPr>
            <w:tcW w:w="1718" w:type="pct"/>
            <w:noWrap/>
            <w:vAlign w:val="center"/>
          </w:tcPr>
          <w:p w14:paraId="0F84E4B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番泻叶</w:t>
            </w:r>
          </w:p>
        </w:tc>
        <w:tc>
          <w:tcPr>
            <w:tcW w:w="649" w:type="pct"/>
            <w:noWrap/>
          </w:tcPr>
          <w:p w14:paraId="74DADEF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149</w:t>
            </w:r>
          </w:p>
        </w:tc>
        <w:tc>
          <w:tcPr>
            <w:tcW w:w="1937" w:type="pct"/>
            <w:noWrap/>
            <w:vAlign w:val="center"/>
          </w:tcPr>
          <w:p w14:paraId="76E5862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黄芩</w:t>
            </w:r>
          </w:p>
        </w:tc>
      </w:tr>
      <w:tr w:rsidR="008C204F" w14:paraId="0BA8963E" w14:textId="77777777">
        <w:trPr>
          <w:trHeight w:val="318"/>
          <w:jc w:val="center"/>
        </w:trPr>
        <w:tc>
          <w:tcPr>
            <w:tcW w:w="694" w:type="pct"/>
            <w:noWrap/>
          </w:tcPr>
          <w:p w14:paraId="2C9FF41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107</w:t>
            </w:r>
          </w:p>
        </w:tc>
        <w:tc>
          <w:tcPr>
            <w:tcW w:w="1718" w:type="pct"/>
            <w:noWrap/>
            <w:vAlign w:val="center"/>
          </w:tcPr>
          <w:p w14:paraId="072D7C1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藁本</w:t>
            </w:r>
          </w:p>
        </w:tc>
        <w:tc>
          <w:tcPr>
            <w:tcW w:w="649" w:type="pct"/>
            <w:noWrap/>
          </w:tcPr>
          <w:p w14:paraId="7035009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150</w:t>
            </w:r>
          </w:p>
        </w:tc>
        <w:tc>
          <w:tcPr>
            <w:tcW w:w="1937" w:type="pct"/>
            <w:noWrap/>
            <w:vAlign w:val="center"/>
          </w:tcPr>
          <w:p w14:paraId="1397E54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黄芪</w:t>
            </w:r>
          </w:p>
        </w:tc>
      </w:tr>
      <w:tr w:rsidR="008C204F" w14:paraId="27420B5C" w14:textId="77777777">
        <w:trPr>
          <w:trHeight w:val="318"/>
          <w:jc w:val="center"/>
        </w:trPr>
        <w:tc>
          <w:tcPr>
            <w:tcW w:w="694" w:type="pct"/>
            <w:noWrap/>
          </w:tcPr>
          <w:p w14:paraId="1671AC9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108</w:t>
            </w:r>
          </w:p>
        </w:tc>
        <w:tc>
          <w:tcPr>
            <w:tcW w:w="1718" w:type="pct"/>
            <w:noWrap/>
            <w:vAlign w:val="center"/>
          </w:tcPr>
          <w:p w14:paraId="45EC9ED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关白附</w:t>
            </w:r>
          </w:p>
        </w:tc>
        <w:tc>
          <w:tcPr>
            <w:tcW w:w="649" w:type="pct"/>
            <w:noWrap/>
          </w:tcPr>
          <w:p w14:paraId="222EB29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151</w:t>
            </w:r>
          </w:p>
        </w:tc>
        <w:tc>
          <w:tcPr>
            <w:tcW w:w="1937" w:type="pct"/>
            <w:noWrap/>
            <w:vAlign w:val="center"/>
          </w:tcPr>
          <w:p w14:paraId="69458E9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黄芩炭</w:t>
            </w:r>
          </w:p>
        </w:tc>
      </w:tr>
      <w:tr w:rsidR="008C204F" w14:paraId="4EEC5E97" w14:textId="77777777">
        <w:trPr>
          <w:trHeight w:val="318"/>
          <w:jc w:val="center"/>
        </w:trPr>
        <w:tc>
          <w:tcPr>
            <w:tcW w:w="694" w:type="pct"/>
            <w:noWrap/>
          </w:tcPr>
          <w:p w14:paraId="1CF0A56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109</w:t>
            </w:r>
          </w:p>
        </w:tc>
        <w:tc>
          <w:tcPr>
            <w:tcW w:w="1718" w:type="pct"/>
            <w:noWrap/>
            <w:vAlign w:val="center"/>
          </w:tcPr>
          <w:p w14:paraId="6FF4153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杠板归</w:t>
            </w:r>
          </w:p>
        </w:tc>
        <w:tc>
          <w:tcPr>
            <w:tcW w:w="649" w:type="pct"/>
            <w:noWrap/>
          </w:tcPr>
          <w:p w14:paraId="06D607C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152</w:t>
            </w:r>
          </w:p>
        </w:tc>
        <w:tc>
          <w:tcPr>
            <w:tcW w:w="1937" w:type="pct"/>
            <w:noWrap/>
            <w:vAlign w:val="center"/>
          </w:tcPr>
          <w:p w14:paraId="2C96171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花蕊石</w:t>
            </w:r>
          </w:p>
        </w:tc>
      </w:tr>
      <w:tr w:rsidR="008C204F" w14:paraId="490EB33F" w14:textId="77777777">
        <w:trPr>
          <w:trHeight w:val="318"/>
          <w:jc w:val="center"/>
        </w:trPr>
        <w:tc>
          <w:tcPr>
            <w:tcW w:w="694" w:type="pct"/>
            <w:noWrap/>
          </w:tcPr>
          <w:p w14:paraId="7DE2F0E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110</w:t>
            </w:r>
          </w:p>
        </w:tc>
        <w:tc>
          <w:tcPr>
            <w:tcW w:w="1718" w:type="pct"/>
            <w:noWrap/>
            <w:vAlign w:val="center"/>
          </w:tcPr>
          <w:p w14:paraId="4280E91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甘草</w:t>
            </w:r>
          </w:p>
        </w:tc>
        <w:tc>
          <w:tcPr>
            <w:tcW w:w="649" w:type="pct"/>
            <w:noWrap/>
          </w:tcPr>
          <w:p w14:paraId="358CEB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153</w:t>
            </w:r>
          </w:p>
        </w:tc>
        <w:tc>
          <w:tcPr>
            <w:tcW w:w="1937" w:type="pct"/>
            <w:noWrap/>
            <w:vAlign w:val="center"/>
          </w:tcPr>
          <w:p w14:paraId="43B276D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何首乌</w:t>
            </w:r>
          </w:p>
        </w:tc>
      </w:tr>
      <w:tr w:rsidR="008C204F" w14:paraId="2DFCBD20" w14:textId="77777777">
        <w:trPr>
          <w:trHeight w:val="318"/>
          <w:jc w:val="center"/>
        </w:trPr>
        <w:tc>
          <w:tcPr>
            <w:tcW w:w="694" w:type="pct"/>
            <w:noWrap/>
          </w:tcPr>
          <w:p w14:paraId="57D3FDC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111</w:t>
            </w:r>
          </w:p>
        </w:tc>
        <w:tc>
          <w:tcPr>
            <w:tcW w:w="1718" w:type="pct"/>
            <w:noWrap/>
            <w:vAlign w:val="center"/>
          </w:tcPr>
          <w:p w14:paraId="0AA8E1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干蟾</w:t>
            </w:r>
          </w:p>
        </w:tc>
        <w:tc>
          <w:tcPr>
            <w:tcW w:w="649" w:type="pct"/>
            <w:noWrap/>
          </w:tcPr>
          <w:p w14:paraId="2133102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154</w:t>
            </w:r>
          </w:p>
        </w:tc>
        <w:tc>
          <w:tcPr>
            <w:tcW w:w="1937" w:type="pct"/>
            <w:noWrap/>
            <w:vAlign w:val="center"/>
          </w:tcPr>
          <w:p w14:paraId="3FA2DBE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海桐皮</w:t>
            </w:r>
          </w:p>
        </w:tc>
      </w:tr>
      <w:tr w:rsidR="008C204F" w14:paraId="3959F38B" w14:textId="77777777">
        <w:trPr>
          <w:trHeight w:val="318"/>
          <w:jc w:val="center"/>
        </w:trPr>
        <w:tc>
          <w:tcPr>
            <w:tcW w:w="694" w:type="pct"/>
            <w:noWrap/>
          </w:tcPr>
          <w:p w14:paraId="4965B3E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112</w:t>
            </w:r>
          </w:p>
        </w:tc>
        <w:tc>
          <w:tcPr>
            <w:tcW w:w="1718" w:type="pct"/>
            <w:noWrap/>
            <w:vAlign w:val="center"/>
          </w:tcPr>
          <w:p w14:paraId="118FF89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葛根</w:t>
            </w:r>
          </w:p>
        </w:tc>
        <w:tc>
          <w:tcPr>
            <w:tcW w:w="649" w:type="pct"/>
            <w:noWrap/>
          </w:tcPr>
          <w:p w14:paraId="570A5F1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155</w:t>
            </w:r>
          </w:p>
        </w:tc>
        <w:tc>
          <w:tcPr>
            <w:tcW w:w="1937" w:type="pct"/>
            <w:noWrap/>
            <w:vAlign w:val="center"/>
          </w:tcPr>
          <w:p w14:paraId="6142511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淮小麦</w:t>
            </w:r>
          </w:p>
        </w:tc>
      </w:tr>
      <w:tr w:rsidR="008C204F" w14:paraId="4EA32CEA" w14:textId="77777777">
        <w:trPr>
          <w:trHeight w:val="318"/>
          <w:jc w:val="center"/>
        </w:trPr>
        <w:tc>
          <w:tcPr>
            <w:tcW w:w="694" w:type="pct"/>
            <w:noWrap/>
          </w:tcPr>
          <w:p w14:paraId="0F5D2C4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113</w:t>
            </w:r>
          </w:p>
        </w:tc>
        <w:tc>
          <w:tcPr>
            <w:tcW w:w="1718" w:type="pct"/>
            <w:noWrap/>
            <w:vAlign w:val="center"/>
          </w:tcPr>
          <w:p w14:paraId="1A4B8A4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广藿香</w:t>
            </w:r>
          </w:p>
        </w:tc>
        <w:tc>
          <w:tcPr>
            <w:tcW w:w="649" w:type="pct"/>
            <w:noWrap/>
          </w:tcPr>
          <w:p w14:paraId="3E25C8A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156</w:t>
            </w:r>
          </w:p>
        </w:tc>
        <w:tc>
          <w:tcPr>
            <w:tcW w:w="1937" w:type="pct"/>
            <w:noWrap/>
            <w:vAlign w:val="center"/>
          </w:tcPr>
          <w:p w14:paraId="3D43810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虎杖</w:t>
            </w:r>
          </w:p>
        </w:tc>
      </w:tr>
      <w:tr w:rsidR="008C204F" w14:paraId="47268BCF" w14:textId="77777777">
        <w:trPr>
          <w:trHeight w:val="318"/>
          <w:jc w:val="center"/>
        </w:trPr>
        <w:tc>
          <w:tcPr>
            <w:tcW w:w="694" w:type="pct"/>
            <w:noWrap/>
          </w:tcPr>
          <w:p w14:paraId="330FACE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114</w:t>
            </w:r>
          </w:p>
        </w:tc>
        <w:tc>
          <w:tcPr>
            <w:tcW w:w="1718" w:type="pct"/>
            <w:noWrap/>
            <w:vAlign w:val="center"/>
          </w:tcPr>
          <w:p w14:paraId="011DE1A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龟甲</w:t>
            </w:r>
          </w:p>
        </w:tc>
        <w:tc>
          <w:tcPr>
            <w:tcW w:w="649" w:type="pct"/>
            <w:noWrap/>
          </w:tcPr>
          <w:p w14:paraId="72BE252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157</w:t>
            </w:r>
          </w:p>
        </w:tc>
        <w:tc>
          <w:tcPr>
            <w:tcW w:w="1937" w:type="pct"/>
            <w:noWrap/>
            <w:vAlign w:val="center"/>
          </w:tcPr>
          <w:p w14:paraId="2444CA6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海藻</w:t>
            </w:r>
          </w:p>
        </w:tc>
      </w:tr>
      <w:tr w:rsidR="008C204F" w14:paraId="5B7F745B" w14:textId="77777777">
        <w:trPr>
          <w:trHeight w:val="318"/>
          <w:jc w:val="center"/>
        </w:trPr>
        <w:tc>
          <w:tcPr>
            <w:tcW w:w="694" w:type="pct"/>
            <w:noWrap/>
          </w:tcPr>
          <w:p w14:paraId="0474280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115</w:t>
            </w:r>
          </w:p>
        </w:tc>
        <w:tc>
          <w:tcPr>
            <w:tcW w:w="1718" w:type="pct"/>
            <w:noWrap/>
            <w:vAlign w:val="center"/>
          </w:tcPr>
          <w:p w14:paraId="1BA7B2B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干姜</w:t>
            </w:r>
          </w:p>
        </w:tc>
        <w:tc>
          <w:tcPr>
            <w:tcW w:w="649" w:type="pct"/>
            <w:noWrap/>
          </w:tcPr>
          <w:p w14:paraId="6B0149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158</w:t>
            </w:r>
          </w:p>
        </w:tc>
        <w:tc>
          <w:tcPr>
            <w:tcW w:w="1937" w:type="pct"/>
            <w:noWrap/>
            <w:vAlign w:val="center"/>
          </w:tcPr>
          <w:p w14:paraId="66F26E8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诃子</w:t>
            </w:r>
          </w:p>
        </w:tc>
      </w:tr>
      <w:tr w:rsidR="008C204F" w14:paraId="4BCF8DAD" w14:textId="77777777">
        <w:trPr>
          <w:trHeight w:val="318"/>
          <w:jc w:val="center"/>
        </w:trPr>
        <w:tc>
          <w:tcPr>
            <w:tcW w:w="694" w:type="pct"/>
            <w:noWrap/>
          </w:tcPr>
          <w:p w14:paraId="471DE7D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116</w:t>
            </w:r>
          </w:p>
        </w:tc>
        <w:tc>
          <w:tcPr>
            <w:tcW w:w="1718" w:type="pct"/>
            <w:noWrap/>
            <w:vAlign w:val="center"/>
          </w:tcPr>
          <w:p w14:paraId="6B69E47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狗脊</w:t>
            </w:r>
          </w:p>
        </w:tc>
        <w:tc>
          <w:tcPr>
            <w:tcW w:w="649" w:type="pct"/>
            <w:noWrap/>
          </w:tcPr>
          <w:p w14:paraId="1048C7D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159</w:t>
            </w:r>
          </w:p>
        </w:tc>
        <w:tc>
          <w:tcPr>
            <w:tcW w:w="1937" w:type="pct"/>
            <w:noWrap/>
            <w:vAlign w:val="center"/>
          </w:tcPr>
          <w:p w14:paraId="4787F21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卷柏</w:t>
            </w:r>
          </w:p>
        </w:tc>
      </w:tr>
      <w:tr w:rsidR="008C204F" w14:paraId="269E2E89" w14:textId="77777777">
        <w:trPr>
          <w:trHeight w:val="318"/>
          <w:jc w:val="center"/>
        </w:trPr>
        <w:tc>
          <w:tcPr>
            <w:tcW w:w="694" w:type="pct"/>
            <w:noWrap/>
          </w:tcPr>
          <w:p w14:paraId="3AE7D9F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117</w:t>
            </w:r>
          </w:p>
        </w:tc>
        <w:tc>
          <w:tcPr>
            <w:tcW w:w="1718" w:type="pct"/>
            <w:noWrap/>
            <w:vAlign w:val="center"/>
          </w:tcPr>
          <w:p w14:paraId="116208F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广金钱草</w:t>
            </w:r>
          </w:p>
        </w:tc>
        <w:tc>
          <w:tcPr>
            <w:tcW w:w="649" w:type="pct"/>
            <w:noWrap/>
          </w:tcPr>
          <w:p w14:paraId="2928449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160</w:t>
            </w:r>
          </w:p>
        </w:tc>
        <w:tc>
          <w:tcPr>
            <w:tcW w:w="1937" w:type="pct"/>
            <w:noWrap/>
            <w:vAlign w:val="center"/>
          </w:tcPr>
          <w:p w14:paraId="18466B9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姜半夏</w:t>
            </w:r>
          </w:p>
        </w:tc>
      </w:tr>
      <w:tr w:rsidR="008C204F" w14:paraId="321A484C" w14:textId="77777777">
        <w:trPr>
          <w:trHeight w:val="318"/>
          <w:jc w:val="center"/>
        </w:trPr>
        <w:tc>
          <w:tcPr>
            <w:tcW w:w="694" w:type="pct"/>
            <w:noWrap/>
          </w:tcPr>
          <w:p w14:paraId="660475C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118</w:t>
            </w:r>
          </w:p>
        </w:tc>
        <w:tc>
          <w:tcPr>
            <w:tcW w:w="1718" w:type="pct"/>
            <w:noWrap/>
            <w:vAlign w:val="center"/>
          </w:tcPr>
          <w:p w14:paraId="6CD8A2D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鬼箭羽</w:t>
            </w:r>
          </w:p>
        </w:tc>
        <w:tc>
          <w:tcPr>
            <w:tcW w:w="649" w:type="pct"/>
            <w:noWrap/>
          </w:tcPr>
          <w:p w14:paraId="1D79FC0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161</w:t>
            </w:r>
          </w:p>
        </w:tc>
        <w:tc>
          <w:tcPr>
            <w:tcW w:w="1937" w:type="pct"/>
            <w:noWrap/>
            <w:vAlign w:val="center"/>
          </w:tcPr>
          <w:p w14:paraId="6D1F48B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僵蚕</w:t>
            </w:r>
          </w:p>
        </w:tc>
      </w:tr>
      <w:tr w:rsidR="008C204F" w14:paraId="1A8D2443" w14:textId="77777777">
        <w:trPr>
          <w:trHeight w:val="318"/>
          <w:jc w:val="center"/>
        </w:trPr>
        <w:tc>
          <w:tcPr>
            <w:tcW w:w="694" w:type="pct"/>
            <w:noWrap/>
          </w:tcPr>
          <w:p w14:paraId="3AFDD5E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119</w:t>
            </w:r>
          </w:p>
        </w:tc>
        <w:tc>
          <w:tcPr>
            <w:tcW w:w="1718" w:type="pct"/>
            <w:noWrap/>
            <w:vAlign w:val="center"/>
          </w:tcPr>
          <w:p w14:paraId="2A1C031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瓜蒌皮</w:t>
            </w:r>
          </w:p>
        </w:tc>
        <w:tc>
          <w:tcPr>
            <w:tcW w:w="649" w:type="pct"/>
            <w:noWrap/>
          </w:tcPr>
          <w:p w14:paraId="2816994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162</w:t>
            </w:r>
          </w:p>
        </w:tc>
        <w:tc>
          <w:tcPr>
            <w:tcW w:w="1937" w:type="pct"/>
            <w:noWrap/>
            <w:vAlign w:val="center"/>
          </w:tcPr>
          <w:p w14:paraId="0543902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桔梗</w:t>
            </w:r>
          </w:p>
        </w:tc>
      </w:tr>
      <w:tr w:rsidR="008C204F" w14:paraId="5A786894" w14:textId="77777777">
        <w:trPr>
          <w:trHeight w:val="318"/>
          <w:jc w:val="center"/>
        </w:trPr>
        <w:tc>
          <w:tcPr>
            <w:tcW w:w="694" w:type="pct"/>
            <w:noWrap/>
          </w:tcPr>
          <w:p w14:paraId="28EB844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120</w:t>
            </w:r>
          </w:p>
        </w:tc>
        <w:tc>
          <w:tcPr>
            <w:tcW w:w="1718" w:type="pct"/>
            <w:noWrap/>
            <w:vAlign w:val="center"/>
          </w:tcPr>
          <w:p w14:paraId="36F0382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瓜蒌子</w:t>
            </w:r>
          </w:p>
        </w:tc>
        <w:tc>
          <w:tcPr>
            <w:tcW w:w="649" w:type="pct"/>
            <w:noWrap/>
          </w:tcPr>
          <w:p w14:paraId="6B412E6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163</w:t>
            </w:r>
          </w:p>
        </w:tc>
        <w:tc>
          <w:tcPr>
            <w:tcW w:w="1937" w:type="pct"/>
            <w:noWrap/>
            <w:vAlign w:val="center"/>
          </w:tcPr>
          <w:p w14:paraId="3B391A9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筋骨草</w:t>
            </w:r>
          </w:p>
        </w:tc>
      </w:tr>
      <w:tr w:rsidR="008C204F" w14:paraId="74A9F49E" w14:textId="77777777">
        <w:trPr>
          <w:trHeight w:val="318"/>
          <w:jc w:val="center"/>
        </w:trPr>
        <w:tc>
          <w:tcPr>
            <w:tcW w:w="694" w:type="pct"/>
            <w:noWrap/>
          </w:tcPr>
          <w:p w14:paraId="7317896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121</w:t>
            </w:r>
          </w:p>
        </w:tc>
        <w:tc>
          <w:tcPr>
            <w:tcW w:w="1718" w:type="pct"/>
            <w:noWrap/>
            <w:vAlign w:val="center"/>
          </w:tcPr>
          <w:p w14:paraId="39E2F86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枸杞子</w:t>
            </w:r>
          </w:p>
        </w:tc>
        <w:tc>
          <w:tcPr>
            <w:tcW w:w="649" w:type="pct"/>
            <w:noWrap/>
          </w:tcPr>
          <w:p w14:paraId="0949989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164</w:t>
            </w:r>
          </w:p>
        </w:tc>
        <w:tc>
          <w:tcPr>
            <w:tcW w:w="1937" w:type="pct"/>
            <w:noWrap/>
            <w:vAlign w:val="center"/>
          </w:tcPr>
          <w:p w14:paraId="044CD39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鸡冠花</w:t>
            </w:r>
          </w:p>
        </w:tc>
      </w:tr>
      <w:tr w:rsidR="008C204F" w14:paraId="7CD191FF" w14:textId="77777777">
        <w:trPr>
          <w:trHeight w:val="318"/>
          <w:jc w:val="center"/>
        </w:trPr>
        <w:tc>
          <w:tcPr>
            <w:tcW w:w="694" w:type="pct"/>
            <w:noWrap/>
          </w:tcPr>
          <w:p w14:paraId="4676F33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122</w:t>
            </w:r>
          </w:p>
        </w:tc>
        <w:tc>
          <w:tcPr>
            <w:tcW w:w="1718" w:type="pct"/>
            <w:noWrap/>
            <w:vAlign w:val="center"/>
          </w:tcPr>
          <w:p w14:paraId="33085A6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甘松</w:t>
            </w:r>
          </w:p>
        </w:tc>
        <w:tc>
          <w:tcPr>
            <w:tcW w:w="649" w:type="pct"/>
            <w:noWrap/>
          </w:tcPr>
          <w:p w14:paraId="6E43149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165</w:t>
            </w:r>
          </w:p>
        </w:tc>
        <w:tc>
          <w:tcPr>
            <w:tcW w:w="1937" w:type="pct"/>
            <w:noWrap/>
            <w:vAlign w:val="center"/>
          </w:tcPr>
          <w:p w14:paraId="4381E71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绞股蓝</w:t>
            </w:r>
          </w:p>
        </w:tc>
      </w:tr>
      <w:tr w:rsidR="008C204F" w14:paraId="0C1BB970" w14:textId="77777777">
        <w:trPr>
          <w:trHeight w:val="318"/>
          <w:jc w:val="center"/>
        </w:trPr>
        <w:tc>
          <w:tcPr>
            <w:tcW w:w="694" w:type="pct"/>
            <w:noWrap/>
          </w:tcPr>
          <w:p w14:paraId="23CD27A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123</w:t>
            </w:r>
          </w:p>
        </w:tc>
        <w:tc>
          <w:tcPr>
            <w:tcW w:w="1718" w:type="pct"/>
            <w:noWrap/>
            <w:vAlign w:val="center"/>
          </w:tcPr>
          <w:p w14:paraId="1416942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骨碎补</w:t>
            </w:r>
          </w:p>
        </w:tc>
        <w:tc>
          <w:tcPr>
            <w:tcW w:w="649" w:type="pct"/>
            <w:noWrap/>
          </w:tcPr>
          <w:p w14:paraId="66BA14E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166</w:t>
            </w:r>
          </w:p>
        </w:tc>
        <w:tc>
          <w:tcPr>
            <w:tcW w:w="1937" w:type="pct"/>
            <w:noWrap/>
            <w:vAlign w:val="center"/>
          </w:tcPr>
          <w:p w14:paraId="6F7D979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橘核</w:t>
            </w:r>
          </w:p>
        </w:tc>
      </w:tr>
      <w:tr w:rsidR="008C204F" w14:paraId="7CB68E7B" w14:textId="77777777">
        <w:trPr>
          <w:trHeight w:val="318"/>
          <w:jc w:val="center"/>
        </w:trPr>
        <w:tc>
          <w:tcPr>
            <w:tcW w:w="694" w:type="pct"/>
            <w:noWrap/>
          </w:tcPr>
          <w:p w14:paraId="0AFAB01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124</w:t>
            </w:r>
          </w:p>
        </w:tc>
        <w:tc>
          <w:tcPr>
            <w:tcW w:w="1718" w:type="pct"/>
            <w:noWrap/>
            <w:vAlign w:val="center"/>
          </w:tcPr>
          <w:p w14:paraId="1B48FC2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钩藤</w:t>
            </w:r>
          </w:p>
        </w:tc>
        <w:tc>
          <w:tcPr>
            <w:tcW w:w="649" w:type="pct"/>
            <w:noWrap/>
          </w:tcPr>
          <w:p w14:paraId="37C287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167</w:t>
            </w:r>
          </w:p>
        </w:tc>
        <w:tc>
          <w:tcPr>
            <w:tcW w:w="1937" w:type="pct"/>
            <w:noWrap/>
            <w:vAlign w:val="center"/>
          </w:tcPr>
          <w:p w14:paraId="210A8CF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荆芥</w:t>
            </w:r>
          </w:p>
        </w:tc>
      </w:tr>
      <w:tr w:rsidR="008C204F" w14:paraId="677A8AE6" w14:textId="77777777">
        <w:trPr>
          <w:trHeight w:val="318"/>
          <w:jc w:val="center"/>
        </w:trPr>
        <w:tc>
          <w:tcPr>
            <w:tcW w:w="694" w:type="pct"/>
            <w:noWrap/>
          </w:tcPr>
          <w:p w14:paraId="00FFEA2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lastRenderedPageBreak/>
              <w:t>125</w:t>
            </w:r>
          </w:p>
        </w:tc>
        <w:tc>
          <w:tcPr>
            <w:tcW w:w="1718" w:type="pct"/>
            <w:noWrap/>
            <w:vAlign w:val="center"/>
          </w:tcPr>
          <w:p w14:paraId="26BB417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贯众</w:t>
            </w:r>
          </w:p>
        </w:tc>
        <w:tc>
          <w:tcPr>
            <w:tcW w:w="649" w:type="pct"/>
            <w:noWrap/>
          </w:tcPr>
          <w:p w14:paraId="22EE3EE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168</w:t>
            </w:r>
          </w:p>
        </w:tc>
        <w:tc>
          <w:tcPr>
            <w:tcW w:w="1937" w:type="pct"/>
            <w:noWrap/>
            <w:vAlign w:val="center"/>
          </w:tcPr>
          <w:p w14:paraId="5978987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九节菖蒲</w:t>
            </w:r>
          </w:p>
        </w:tc>
      </w:tr>
      <w:tr w:rsidR="008C204F" w14:paraId="722AE493" w14:textId="77777777">
        <w:trPr>
          <w:trHeight w:val="318"/>
          <w:jc w:val="center"/>
        </w:trPr>
        <w:tc>
          <w:tcPr>
            <w:tcW w:w="694" w:type="pct"/>
            <w:noWrap/>
          </w:tcPr>
          <w:p w14:paraId="7556F47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169</w:t>
            </w:r>
          </w:p>
        </w:tc>
        <w:tc>
          <w:tcPr>
            <w:tcW w:w="1718" w:type="pct"/>
            <w:noWrap/>
            <w:vAlign w:val="center"/>
          </w:tcPr>
          <w:p w14:paraId="5B1FF75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荆芥炭</w:t>
            </w:r>
          </w:p>
        </w:tc>
        <w:tc>
          <w:tcPr>
            <w:tcW w:w="649" w:type="pct"/>
            <w:noWrap/>
          </w:tcPr>
          <w:p w14:paraId="50FB5B5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212</w:t>
            </w:r>
          </w:p>
        </w:tc>
        <w:tc>
          <w:tcPr>
            <w:tcW w:w="1937" w:type="pct"/>
            <w:noWrap/>
            <w:vAlign w:val="center"/>
          </w:tcPr>
          <w:p w14:paraId="157EFBD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蔓荆子</w:t>
            </w:r>
          </w:p>
        </w:tc>
      </w:tr>
      <w:tr w:rsidR="008C204F" w14:paraId="6F20553E" w14:textId="77777777">
        <w:trPr>
          <w:trHeight w:val="318"/>
          <w:jc w:val="center"/>
        </w:trPr>
        <w:tc>
          <w:tcPr>
            <w:tcW w:w="694" w:type="pct"/>
            <w:noWrap/>
          </w:tcPr>
          <w:p w14:paraId="7CEA1CB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170</w:t>
            </w:r>
          </w:p>
        </w:tc>
        <w:tc>
          <w:tcPr>
            <w:tcW w:w="1718" w:type="pct"/>
            <w:noWrap/>
            <w:vAlign w:val="center"/>
          </w:tcPr>
          <w:p w14:paraId="79C7125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蒺藜</w:t>
            </w:r>
          </w:p>
        </w:tc>
        <w:tc>
          <w:tcPr>
            <w:tcW w:w="649" w:type="pct"/>
            <w:noWrap/>
          </w:tcPr>
          <w:p w14:paraId="5C781D4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213</w:t>
            </w:r>
          </w:p>
        </w:tc>
        <w:tc>
          <w:tcPr>
            <w:tcW w:w="1937" w:type="pct"/>
            <w:noWrap/>
            <w:vAlign w:val="center"/>
          </w:tcPr>
          <w:p w14:paraId="2C6C8FE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玫瑰花</w:t>
            </w:r>
          </w:p>
        </w:tc>
      </w:tr>
      <w:tr w:rsidR="008C204F" w14:paraId="355D6B08" w14:textId="77777777">
        <w:trPr>
          <w:trHeight w:val="318"/>
          <w:jc w:val="center"/>
        </w:trPr>
        <w:tc>
          <w:tcPr>
            <w:tcW w:w="694" w:type="pct"/>
            <w:noWrap/>
          </w:tcPr>
          <w:p w14:paraId="281ADB9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171</w:t>
            </w:r>
          </w:p>
        </w:tc>
        <w:tc>
          <w:tcPr>
            <w:tcW w:w="1718" w:type="pct"/>
            <w:noWrap/>
            <w:vAlign w:val="center"/>
          </w:tcPr>
          <w:p w14:paraId="63DBA30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焦六曲</w:t>
            </w:r>
          </w:p>
        </w:tc>
        <w:tc>
          <w:tcPr>
            <w:tcW w:w="649" w:type="pct"/>
            <w:noWrap/>
          </w:tcPr>
          <w:p w14:paraId="423A90E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214</w:t>
            </w:r>
          </w:p>
        </w:tc>
        <w:tc>
          <w:tcPr>
            <w:tcW w:w="1937" w:type="pct"/>
            <w:noWrap/>
            <w:vAlign w:val="center"/>
          </w:tcPr>
          <w:p w14:paraId="0A5B9C3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牡蛎</w:t>
            </w:r>
          </w:p>
        </w:tc>
      </w:tr>
      <w:tr w:rsidR="008C204F" w14:paraId="6A780E82" w14:textId="77777777">
        <w:trPr>
          <w:trHeight w:val="318"/>
          <w:jc w:val="center"/>
        </w:trPr>
        <w:tc>
          <w:tcPr>
            <w:tcW w:w="694" w:type="pct"/>
            <w:noWrap/>
          </w:tcPr>
          <w:p w14:paraId="1A86575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172</w:t>
            </w:r>
          </w:p>
        </w:tc>
        <w:tc>
          <w:tcPr>
            <w:tcW w:w="1718" w:type="pct"/>
            <w:noWrap/>
            <w:vAlign w:val="center"/>
          </w:tcPr>
          <w:p w14:paraId="5DB72C3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决明子</w:t>
            </w:r>
          </w:p>
        </w:tc>
        <w:tc>
          <w:tcPr>
            <w:tcW w:w="649" w:type="pct"/>
            <w:noWrap/>
          </w:tcPr>
          <w:p w14:paraId="67E8470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215</w:t>
            </w:r>
          </w:p>
        </w:tc>
        <w:tc>
          <w:tcPr>
            <w:tcW w:w="1937" w:type="pct"/>
            <w:noWrap/>
            <w:vAlign w:val="center"/>
          </w:tcPr>
          <w:p w14:paraId="015FA42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猫人参</w:t>
            </w:r>
          </w:p>
        </w:tc>
      </w:tr>
      <w:tr w:rsidR="008C204F" w14:paraId="019E5BD6" w14:textId="77777777">
        <w:trPr>
          <w:trHeight w:val="318"/>
          <w:jc w:val="center"/>
        </w:trPr>
        <w:tc>
          <w:tcPr>
            <w:tcW w:w="694" w:type="pct"/>
            <w:noWrap/>
          </w:tcPr>
          <w:p w14:paraId="0539E3C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173</w:t>
            </w:r>
          </w:p>
        </w:tc>
        <w:tc>
          <w:tcPr>
            <w:tcW w:w="1718" w:type="pct"/>
            <w:noWrap/>
            <w:vAlign w:val="center"/>
          </w:tcPr>
          <w:p w14:paraId="3DFC46A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鸡内金</w:t>
            </w:r>
          </w:p>
        </w:tc>
        <w:tc>
          <w:tcPr>
            <w:tcW w:w="649" w:type="pct"/>
            <w:noWrap/>
          </w:tcPr>
          <w:p w14:paraId="6EB7B5B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216</w:t>
            </w:r>
          </w:p>
        </w:tc>
        <w:tc>
          <w:tcPr>
            <w:tcW w:w="1937" w:type="pct"/>
            <w:noWrap/>
            <w:vAlign w:val="center"/>
          </w:tcPr>
          <w:p w14:paraId="0564AE2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芒硝</w:t>
            </w:r>
          </w:p>
        </w:tc>
      </w:tr>
      <w:tr w:rsidR="008C204F" w14:paraId="13F16069" w14:textId="77777777">
        <w:trPr>
          <w:trHeight w:val="318"/>
          <w:jc w:val="center"/>
        </w:trPr>
        <w:tc>
          <w:tcPr>
            <w:tcW w:w="694" w:type="pct"/>
            <w:noWrap/>
          </w:tcPr>
          <w:p w14:paraId="7B72AE6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174</w:t>
            </w:r>
          </w:p>
        </w:tc>
        <w:tc>
          <w:tcPr>
            <w:tcW w:w="1718" w:type="pct"/>
            <w:noWrap/>
            <w:vAlign w:val="center"/>
          </w:tcPr>
          <w:p w14:paraId="0BDC39E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金钱草</w:t>
            </w:r>
          </w:p>
        </w:tc>
        <w:tc>
          <w:tcPr>
            <w:tcW w:w="649" w:type="pct"/>
            <w:noWrap/>
          </w:tcPr>
          <w:p w14:paraId="0E2CF6C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217</w:t>
            </w:r>
          </w:p>
        </w:tc>
        <w:tc>
          <w:tcPr>
            <w:tcW w:w="1937" w:type="pct"/>
            <w:noWrap/>
            <w:vAlign w:val="center"/>
          </w:tcPr>
          <w:p w14:paraId="58CA399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木香</w:t>
            </w:r>
          </w:p>
        </w:tc>
      </w:tr>
      <w:tr w:rsidR="008C204F" w14:paraId="4E6BCDCD" w14:textId="77777777">
        <w:trPr>
          <w:trHeight w:val="318"/>
          <w:jc w:val="center"/>
        </w:trPr>
        <w:tc>
          <w:tcPr>
            <w:tcW w:w="694" w:type="pct"/>
            <w:noWrap/>
          </w:tcPr>
          <w:p w14:paraId="428FD42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175</w:t>
            </w:r>
          </w:p>
        </w:tc>
        <w:tc>
          <w:tcPr>
            <w:tcW w:w="1718" w:type="pct"/>
            <w:noWrap/>
            <w:vAlign w:val="center"/>
          </w:tcPr>
          <w:p w14:paraId="3E9AF79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焦山楂</w:t>
            </w:r>
          </w:p>
        </w:tc>
        <w:tc>
          <w:tcPr>
            <w:tcW w:w="649" w:type="pct"/>
            <w:noWrap/>
          </w:tcPr>
          <w:p w14:paraId="39AFEAD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218</w:t>
            </w:r>
          </w:p>
        </w:tc>
        <w:tc>
          <w:tcPr>
            <w:tcW w:w="1937" w:type="pct"/>
            <w:noWrap/>
            <w:vAlign w:val="center"/>
          </w:tcPr>
          <w:p w14:paraId="3AAF128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麦芽</w:t>
            </w:r>
          </w:p>
        </w:tc>
      </w:tr>
      <w:tr w:rsidR="008C204F" w14:paraId="7B43453E" w14:textId="77777777">
        <w:trPr>
          <w:trHeight w:val="318"/>
          <w:jc w:val="center"/>
        </w:trPr>
        <w:tc>
          <w:tcPr>
            <w:tcW w:w="694" w:type="pct"/>
            <w:noWrap/>
          </w:tcPr>
          <w:p w14:paraId="773D018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176</w:t>
            </w:r>
          </w:p>
        </w:tc>
        <w:tc>
          <w:tcPr>
            <w:tcW w:w="1718" w:type="pct"/>
            <w:noWrap/>
            <w:vAlign w:val="center"/>
          </w:tcPr>
          <w:p w14:paraId="1258243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积雪草</w:t>
            </w:r>
          </w:p>
        </w:tc>
        <w:tc>
          <w:tcPr>
            <w:tcW w:w="649" w:type="pct"/>
            <w:noWrap/>
          </w:tcPr>
          <w:p w14:paraId="360EE7D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219</w:t>
            </w:r>
          </w:p>
        </w:tc>
        <w:tc>
          <w:tcPr>
            <w:tcW w:w="1937" w:type="pct"/>
            <w:noWrap/>
            <w:vAlign w:val="center"/>
          </w:tcPr>
          <w:p w14:paraId="264E1D0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没药</w:t>
            </w:r>
          </w:p>
        </w:tc>
      </w:tr>
      <w:tr w:rsidR="008C204F" w14:paraId="601F3E53" w14:textId="77777777">
        <w:trPr>
          <w:trHeight w:val="318"/>
          <w:jc w:val="center"/>
        </w:trPr>
        <w:tc>
          <w:tcPr>
            <w:tcW w:w="694" w:type="pct"/>
            <w:noWrap/>
          </w:tcPr>
          <w:p w14:paraId="05DE10B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177</w:t>
            </w:r>
          </w:p>
        </w:tc>
        <w:tc>
          <w:tcPr>
            <w:tcW w:w="1718" w:type="pct"/>
            <w:noWrap/>
            <w:vAlign w:val="center"/>
          </w:tcPr>
          <w:p w14:paraId="2EF397F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鸡血藤</w:t>
            </w:r>
          </w:p>
        </w:tc>
        <w:tc>
          <w:tcPr>
            <w:tcW w:w="649" w:type="pct"/>
            <w:noWrap/>
          </w:tcPr>
          <w:p w14:paraId="3D51B44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220</w:t>
            </w:r>
          </w:p>
        </w:tc>
        <w:tc>
          <w:tcPr>
            <w:tcW w:w="1937" w:type="pct"/>
            <w:noWrap/>
            <w:vAlign w:val="center"/>
          </w:tcPr>
          <w:p w14:paraId="6BA4A75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猫爪草</w:t>
            </w:r>
          </w:p>
        </w:tc>
      </w:tr>
      <w:tr w:rsidR="008C204F" w14:paraId="4A9AD2CD" w14:textId="77777777">
        <w:trPr>
          <w:trHeight w:val="318"/>
          <w:jc w:val="center"/>
        </w:trPr>
        <w:tc>
          <w:tcPr>
            <w:tcW w:w="694" w:type="pct"/>
            <w:noWrap/>
          </w:tcPr>
          <w:p w14:paraId="314475F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178</w:t>
            </w:r>
          </w:p>
        </w:tc>
        <w:tc>
          <w:tcPr>
            <w:tcW w:w="1718" w:type="pct"/>
            <w:noWrap/>
            <w:vAlign w:val="center"/>
          </w:tcPr>
          <w:p w14:paraId="421D3A9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急性子</w:t>
            </w:r>
          </w:p>
        </w:tc>
        <w:tc>
          <w:tcPr>
            <w:tcW w:w="649" w:type="pct"/>
            <w:noWrap/>
          </w:tcPr>
          <w:p w14:paraId="0458547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221</w:t>
            </w:r>
          </w:p>
        </w:tc>
        <w:tc>
          <w:tcPr>
            <w:tcW w:w="1937" w:type="pct"/>
            <w:noWrap/>
            <w:vAlign w:val="center"/>
          </w:tcPr>
          <w:p w14:paraId="3588558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牛蒡子</w:t>
            </w:r>
          </w:p>
        </w:tc>
      </w:tr>
      <w:tr w:rsidR="008C204F" w14:paraId="77E2FFD9" w14:textId="77777777">
        <w:trPr>
          <w:trHeight w:val="318"/>
          <w:jc w:val="center"/>
        </w:trPr>
        <w:tc>
          <w:tcPr>
            <w:tcW w:w="694" w:type="pct"/>
            <w:noWrap/>
          </w:tcPr>
          <w:p w14:paraId="23B70EA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179</w:t>
            </w:r>
          </w:p>
        </w:tc>
        <w:tc>
          <w:tcPr>
            <w:tcW w:w="1718" w:type="pct"/>
            <w:noWrap/>
            <w:vAlign w:val="center"/>
          </w:tcPr>
          <w:p w14:paraId="32D8155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橘叶</w:t>
            </w:r>
          </w:p>
        </w:tc>
        <w:tc>
          <w:tcPr>
            <w:tcW w:w="649" w:type="pct"/>
            <w:noWrap/>
          </w:tcPr>
          <w:p w14:paraId="58F0FB6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222</w:t>
            </w:r>
          </w:p>
        </w:tc>
        <w:tc>
          <w:tcPr>
            <w:tcW w:w="1937" w:type="pct"/>
            <w:noWrap/>
            <w:vAlign w:val="center"/>
          </w:tcPr>
          <w:p w14:paraId="2FE87C2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糯稻根</w:t>
            </w:r>
          </w:p>
        </w:tc>
      </w:tr>
      <w:tr w:rsidR="008C204F" w14:paraId="654F6545" w14:textId="77777777">
        <w:trPr>
          <w:trHeight w:val="318"/>
          <w:jc w:val="center"/>
        </w:trPr>
        <w:tc>
          <w:tcPr>
            <w:tcW w:w="694" w:type="pct"/>
            <w:noWrap/>
          </w:tcPr>
          <w:p w14:paraId="514DB0B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180</w:t>
            </w:r>
          </w:p>
        </w:tc>
        <w:tc>
          <w:tcPr>
            <w:tcW w:w="1718" w:type="pct"/>
            <w:noWrap/>
            <w:vAlign w:val="center"/>
          </w:tcPr>
          <w:p w14:paraId="5AAD5B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金银花</w:t>
            </w:r>
          </w:p>
        </w:tc>
        <w:tc>
          <w:tcPr>
            <w:tcW w:w="649" w:type="pct"/>
            <w:noWrap/>
          </w:tcPr>
          <w:p w14:paraId="5A232C6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223</w:t>
            </w:r>
          </w:p>
        </w:tc>
        <w:tc>
          <w:tcPr>
            <w:tcW w:w="1937" w:type="pct"/>
            <w:noWrap/>
            <w:vAlign w:val="center"/>
          </w:tcPr>
          <w:p w14:paraId="2C0F661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南沙参</w:t>
            </w:r>
          </w:p>
        </w:tc>
      </w:tr>
      <w:tr w:rsidR="008C204F" w14:paraId="15B8749F" w14:textId="77777777">
        <w:trPr>
          <w:trHeight w:val="318"/>
          <w:jc w:val="center"/>
        </w:trPr>
        <w:tc>
          <w:tcPr>
            <w:tcW w:w="694" w:type="pct"/>
            <w:noWrap/>
          </w:tcPr>
          <w:p w14:paraId="66FBE9B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181</w:t>
            </w:r>
          </w:p>
        </w:tc>
        <w:tc>
          <w:tcPr>
            <w:tcW w:w="1718" w:type="pct"/>
            <w:noWrap/>
            <w:vAlign w:val="center"/>
          </w:tcPr>
          <w:p w14:paraId="49F3BD7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金樱子</w:t>
            </w:r>
          </w:p>
        </w:tc>
        <w:tc>
          <w:tcPr>
            <w:tcW w:w="649" w:type="pct"/>
            <w:noWrap/>
          </w:tcPr>
          <w:p w14:paraId="63C7A95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224</w:t>
            </w:r>
          </w:p>
        </w:tc>
        <w:tc>
          <w:tcPr>
            <w:tcW w:w="1937" w:type="pct"/>
            <w:noWrap/>
            <w:vAlign w:val="center"/>
          </w:tcPr>
          <w:p w14:paraId="44ACC87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牛膝</w:t>
            </w:r>
          </w:p>
        </w:tc>
      </w:tr>
      <w:tr w:rsidR="008C204F" w14:paraId="55500594" w14:textId="77777777">
        <w:trPr>
          <w:trHeight w:val="318"/>
          <w:jc w:val="center"/>
        </w:trPr>
        <w:tc>
          <w:tcPr>
            <w:tcW w:w="694" w:type="pct"/>
            <w:noWrap/>
          </w:tcPr>
          <w:p w14:paraId="65B3320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182</w:t>
            </w:r>
          </w:p>
        </w:tc>
        <w:tc>
          <w:tcPr>
            <w:tcW w:w="1718" w:type="pct"/>
            <w:noWrap/>
            <w:vAlign w:val="center"/>
          </w:tcPr>
          <w:p w14:paraId="78B180B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姜竹茹</w:t>
            </w:r>
          </w:p>
        </w:tc>
        <w:tc>
          <w:tcPr>
            <w:tcW w:w="649" w:type="pct"/>
            <w:noWrap/>
          </w:tcPr>
          <w:p w14:paraId="6860226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225</w:t>
            </w:r>
          </w:p>
        </w:tc>
        <w:tc>
          <w:tcPr>
            <w:tcW w:w="1937" w:type="pct"/>
            <w:noWrap/>
            <w:vAlign w:val="center"/>
          </w:tcPr>
          <w:p w14:paraId="1AC5AC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女贞子</w:t>
            </w:r>
          </w:p>
        </w:tc>
      </w:tr>
      <w:tr w:rsidR="008C204F" w14:paraId="17E355A5" w14:textId="77777777">
        <w:trPr>
          <w:trHeight w:val="318"/>
          <w:jc w:val="center"/>
        </w:trPr>
        <w:tc>
          <w:tcPr>
            <w:tcW w:w="694" w:type="pct"/>
            <w:noWrap/>
          </w:tcPr>
          <w:p w14:paraId="15F489B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183</w:t>
            </w:r>
          </w:p>
        </w:tc>
        <w:tc>
          <w:tcPr>
            <w:tcW w:w="1718" w:type="pct"/>
            <w:noWrap/>
            <w:vAlign w:val="center"/>
          </w:tcPr>
          <w:p w14:paraId="16F0119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焦栀子</w:t>
            </w:r>
          </w:p>
        </w:tc>
        <w:tc>
          <w:tcPr>
            <w:tcW w:w="649" w:type="pct"/>
            <w:noWrap/>
          </w:tcPr>
          <w:p w14:paraId="563D6D6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226</w:t>
            </w:r>
          </w:p>
        </w:tc>
        <w:tc>
          <w:tcPr>
            <w:tcW w:w="1937" w:type="pct"/>
            <w:noWrap/>
            <w:vAlign w:val="center"/>
          </w:tcPr>
          <w:p w14:paraId="637BF85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藕节炭</w:t>
            </w:r>
          </w:p>
        </w:tc>
      </w:tr>
      <w:tr w:rsidR="008C204F" w14:paraId="5FD70FAE" w14:textId="77777777">
        <w:trPr>
          <w:trHeight w:val="318"/>
          <w:jc w:val="center"/>
        </w:trPr>
        <w:tc>
          <w:tcPr>
            <w:tcW w:w="694" w:type="pct"/>
            <w:noWrap/>
          </w:tcPr>
          <w:p w14:paraId="7808F3E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184</w:t>
            </w:r>
          </w:p>
        </w:tc>
        <w:tc>
          <w:tcPr>
            <w:tcW w:w="1718" w:type="pct"/>
            <w:noWrap/>
            <w:vAlign w:val="center"/>
          </w:tcPr>
          <w:p w14:paraId="7BD9B4C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昆布</w:t>
            </w:r>
          </w:p>
        </w:tc>
        <w:tc>
          <w:tcPr>
            <w:tcW w:w="649" w:type="pct"/>
            <w:noWrap/>
          </w:tcPr>
          <w:p w14:paraId="00F317E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227</w:t>
            </w:r>
          </w:p>
        </w:tc>
        <w:tc>
          <w:tcPr>
            <w:tcW w:w="1937" w:type="pct"/>
            <w:noWrap/>
            <w:vAlign w:val="center"/>
          </w:tcPr>
          <w:p w14:paraId="5DD2018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胖大海</w:t>
            </w:r>
          </w:p>
        </w:tc>
      </w:tr>
      <w:tr w:rsidR="008C204F" w14:paraId="01E9E8D7" w14:textId="77777777">
        <w:trPr>
          <w:trHeight w:val="318"/>
          <w:jc w:val="center"/>
        </w:trPr>
        <w:tc>
          <w:tcPr>
            <w:tcW w:w="694" w:type="pct"/>
            <w:noWrap/>
          </w:tcPr>
          <w:p w14:paraId="543DBDE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185</w:t>
            </w:r>
          </w:p>
        </w:tc>
        <w:tc>
          <w:tcPr>
            <w:tcW w:w="1718" w:type="pct"/>
            <w:noWrap/>
            <w:vAlign w:val="center"/>
          </w:tcPr>
          <w:p w14:paraId="793290C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苦参</w:t>
            </w:r>
          </w:p>
        </w:tc>
        <w:tc>
          <w:tcPr>
            <w:tcW w:w="649" w:type="pct"/>
            <w:noWrap/>
          </w:tcPr>
          <w:p w14:paraId="04210B1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228</w:t>
            </w:r>
          </w:p>
        </w:tc>
        <w:tc>
          <w:tcPr>
            <w:tcW w:w="1937" w:type="pct"/>
            <w:noWrap/>
            <w:vAlign w:val="center"/>
          </w:tcPr>
          <w:p w14:paraId="7ECBB3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蒲黄</w:t>
            </w:r>
          </w:p>
        </w:tc>
      </w:tr>
      <w:tr w:rsidR="008C204F" w14:paraId="086C0BD8" w14:textId="77777777">
        <w:trPr>
          <w:trHeight w:val="318"/>
          <w:jc w:val="center"/>
        </w:trPr>
        <w:tc>
          <w:tcPr>
            <w:tcW w:w="694" w:type="pct"/>
            <w:noWrap/>
          </w:tcPr>
          <w:p w14:paraId="231A00A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186</w:t>
            </w:r>
          </w:p>
        </w:tc>
        <w:tc>
          <w:tcPr>
            <w:tcW w:w="1718" w:type="pct"/>
            <w:noWrap/>
            <w:vAlign w:val="center"/>
          </w:tcPr>
          <w:p w14:paraId="7257048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苦杏仁</w:t>
            </w:r>
          </w:p>
        </w:tc>
        <w:tc>
          <w:tcPr>
            <w:tcW w:w="649" w:type="pct"/>
            <w:noWrap/>
          </w:tcPr>
          <w:p w14:paraId="624D2E4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229</w:t>
            </w:r>
          </w:p>
        </w:tc>
        <w:tc>
          <w:tcPr>
            <w:tcW w:w="1937" w:type="pct"/>
            <w:noWrap/>
            <w:vAlign w:val="center"/>
          </w:tcPr>
          <w:p w14:paraId="71E1460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蒲黄炭</w:t>
            </w:r>
          </w:p>
        </w:tc>
      </w:tr>
      <w:tr w:rsidR="008C204F" w14:paraId="7BFF9BFE" w14:textId="77777777">
        <w:trPr>
          <w:trHeight w:val="318"/>
          <w:jc w:val="center"/>
        </w:trPr>
        <w:tc>
          <w:tcPr>
            <w:tcW w:w="694" w:type="pct"/>
            <w:noWrap/>
          </w:tcPr>
          <w:p w14:paraId="45A9627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187</w:t>
            </w:r>
          </w:p>
        </w:tc>
        <w:tc>
          <w:tcPr>
            <w:tcW w:w="1718" w:type="pct"/>
            <w:noWrap/>
            <w:vAlign w:val="center"/>
          </w:tcPr>
          <w:p w14:paraId="76E0F1C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穞豆衣</w:t>
            </w:r>
          </w:p>
        </w:tc>
        <w:tc>
          <w:tcPr>
            <w:tcW w:w="649" w:type="pct"/>
            <w:noWrap/>
          </w:tcPr>
          <w:p w14:paraId="226FA4C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230</w:t>
            </w:r>
          </w:p>
        </w:tc>
        <w:tc>
          <w:tcPr>
            <w:tcW w:w="1937" w:type="pct"/>
            <w:noWrap/>
            <w:vAlign w:val="center"/>
          </w:tcPr>
          <w:p w14:paraId="13CB9A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蒲公英</w:t>
            </w:r>
          </w:p>
        </w:tc>
      </w:tr>
      <w:tr w:rsidR="008C204F" w14:paraId="5FA771DE" w14:textId="77777777">
        <w:trPr>
          <w:trHeight w:val="318"/>
          <w:jc w:val="center"/>
        </w:trPr>
        <w:tc>
          <w:tcPr>
            <w:tcW w:w="694" w:type="pct"/>
            <w:noWrap/>
          </w:tcPr>
          <w:p w14:paraId="6BE53C87"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188</w:t>
            </w:r>
          </w:p>
        </w:tc>
        <w:tc>
          <w:tcPr>
            <w:tcW w:w="1718" w:type="pct"/>
            <w:noWrap/>
            <w:vAlign w:val="center"/>
          </w:tcPr>
          <w:p w14:paraId="5618F36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芦根</w:t>
            </w:r>
          </w:p>
        </w:tc>
        <w:tc>
          <w:tcPr>
            <w:tcW w:w="649" w:type="pct"/>
            <w:noWrap/>
          </w:tcPr>
          <w:p w14:paraId="7A88265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231</w:t>
            </w:r>
          </w:p>
        </w:tc>
        <w:tc>
          <w:tcPr>
            <w:tcW w:w="1937" w:type="pct"/>
            <w:noWrap/>
            <w:vAlign w:val="center"/>
          </w:tcPr>
          <w:p w14:paraId="71E8E88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炮姜炭</w:t>
            </w:r>
          </w:p>
        </w:tc>
      </w:tr>
      <w:tr w:rsidR="008C204F" w14:paraId="02EB362D" w14:textId="77777777">
        <w:trPr>
          <w:trHeight w:val="318"/>
          <w:jc w:val="center"/>
        </w:trPr>
        <w:tc>
          <w:tcPr>
            <w:tcW w:w="694" w:type="pct"/>
            <w:noWrap/>
          </w:tcPr>
          <w:p w14:paraId="23C2F6D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189</w:t>
            </w:r>
          </w:p>
        </w:tc>
        <w:tc>
          <w:tcPr>
            <w:tcW w:w="1718" w:type="pct"/>
            <w:noWrap/>
            <w:vAlign w:val="center"/>
          </w:tcPr>
          <w:p w14:paraId="230A6C3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罗汉果</w:t>
            </w:r>
          </w:p>
        </w:tc>
        <w:tc>
          <w:tcPr>
            <w:tcW w:w="649" w:type="pct"/>
            <w:noWrap/>
          </w:tcPr>
          <w:p w14:paraId="23E8A9B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232</w:t>
            </w:r>
          </w:p>
        </w:tc>
        <w:tc>
          <w:tcPr>
            <w:tcW w:w="1937" w:type="pct"/>
            <w:noWrap/>
            <w:vAlign w:val="center"/>
          </w:tcPr>
          <w:p w14:paraId="1849965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佩兰</w:t>
            </w:r>
          </w:p>
        </w:tc>
      </w:tr>
      <w:tr w:rsidR="008C204F" w14:paraId="0C932751" w14:textId="77777777">
        <w:trPr>
          <w:trHeight w:val="318"/>
          <w:jc w:val="center"/>
        </w:trPr>
        <w:tc>
          <w:tcPr>
            <w:tcW w:w="694" w:type="pct"/>
            <w:noWrap/>
          </w:tcPr>
          <w:p w14:paraId="7817E3F7"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190</w:t>
            </w:r>
          </w:p>
        </w:tc>
        <w:tc>
          <w:tcPr>
            <w:tcW w:w="1718" w:type="pct"/>
            <w:noWrap/>
            <w:vAlign w:val="center"/>
          </w:tcPr>
          <w:p w14:paraId="41FE8D4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刘寄奴</w:t>
            </w:r>
          </w:p>
        </w:tc>
        <w:tc>
          <w:tcPr>
            <w:tcW w:w="649" w:type="pct"/>
            <w:noWrap/>
          </w:tcPr>
          <w:p w14:paraId="3C8A6CF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233</w:t>
            </w:r>
          </w:p>
        </w:tc>
        <w:tc>
          <w:tcPr>
            <w:tcW w:w="1937" w:type="pct"/>
            <w:noWrap/>
            <w:vAlign w:val="center"/>
          </w:tcPr>
          <w:p w14:paraId="766B9E9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茜草</w:t>
            </w:r>
          </w:p>
        </w:tc>
      </w:tr>
      <w:tr w:rsidR="008C204F" w14:paraId="6ADC2504" w14:textId="77777777">
        <w:trPr>
          <w:trHeight w:val="318"/>
          <w:jc w:val="center"/>
        </w:trPr>
        <w:tc>
          <w:tcPr>
            <w:tcW w:w="694" w:type="pct"/>
            <w:noWrap/>
          </w:tcPr>
          <w:p w14:paraId="6AB9599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191</w:t>
            </w:r>
          </w:p>
        </w:tc>
        <w:tc>
          <w:tcPr>
            <w:tcW w:w="1718" w:type="pct"/>
            <w:noWrap/>
            <w:vAlign w:val="center"/>
          </w:tcPr>
          <w:p w14:paraId="3787CE0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鹿角片</w:t>
            </w:r>
          </w:p>
        </w:tc>
        <w:tc>
          <w:tcPr>
            <w:tcW w:w="649" w:type="pct"/>
            <w:noWrap/>
          </w:tcPr>
          <w:p w14:paraId="21D2663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234</w:t>
            </w:r>
          </w:p>
        </w:tc>
        <w:tc>
          <w:tcPr>
            <w:tcW w:w="1937" w:type="pct"/>
            <w:noWrap/>
            <w:vAlign w:val="center"/>
          </w:tcPr>
          <w:p w14:paraId="7355895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茜草炭</w:t>
            </w:r>
          </w:p>
        </w:tc>
      </w:tr>
      <w:tr w:rsidR="008C204F" w14:paraId="0A0EA6FE" w14:textId="77777777">
        <w:trPr>
          <w:trHeight w:val="318"/>
          <w:jc w:val="center"/>
        </w:trPr>
        <w:tc>
          <w:tcPr>
            <w:tcW w:w="694" w:type="pct"/>
            <w:noWrap/>
          </w:tcPr>
          <w:p w14:paraId="15718E4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192</w:t>
            </w:r>
          </w:p>
        </w:tc>
        <w:tc>
          <w:tcPr>
            <w:tcW w:w="1718" w:type="pct"/>
            <w:noWrap/>
            <w:vAlign w:val="center"/>
          </w:tcPr>
          <w:p w14:paraId="637E689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鹿角霜</w:t>
            </w:r>
          </w:p>
        </w:tc>
        <w:tc>
          <w:tcPr>
            <w:tcW w:w="649" w:type="pct"/>
            <w:noWrap/>
          </w:tcPr>
          <w:p w14:paraId="0AC9B7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235</w:t>
            </w:r>
          </w:p>
        </w:tc>
        <w:tc>
          <w:tcPr>
            <w:tcW w:w="1937" w:type="pct"/>
            <w:noWrap/>
            <w:vAlign w:val="center"/>
          </w:tcPr>
          <w:p w14:paraId="6CB7F24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青风藤</w:t>
            </w:r>
          </w:p>
        </w:tc>
      </w:tr>
      <w:tr w:rsidR="008C204F" w14:paraId="6F9566E1" w14:textId="77777777">
        <w:trPr>
          <w:trHeight w:val="318"/>
          <w:jc w:val="center"/>
        </w:trPr>
        <w:tc>
          <w:tcPr>
            <w:tcW w:w="694" w:type="pct"/>
            <w:noWrap/>
          </w:tcPr>
          <w:p w14:paraId="4E40B55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193</w:t>
            </w:r>
          </w:p>
        </w:tc>
        <w:tc>
          <w:tcPr>
            <w:tcW w:w="1718" w:type="pct"/>
            <w:noWrap/>
            <w:vAlign w:val="center"/>
          </w:tcPr>
          <w:p w14:paraId="2665D85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龙葵</w:t>
            </w:r>
          </w:p>
        </w:tc>
        <w:tc>
          <w:tcPr>
            <w:tcW w:w="649" w:type="pct"/>
            <w:noWrap/>
          </w:tcPr>
          <w:p w14:paraId="4FA59A6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236</w:t>
            </w:r>
          </w:p>
        </w:tc>
        <w:tc>
          <w:tcPr>
            <w:tcW w:w="1937" w:type="pct"/>
            <w:noWrap/>
            <w:vAlign w:val="center"/>
          </w:tcPr>
          <w:p w14:paraId="186C159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羌活</w:t>
            </w:r>
          </w:p>
        </w:tc>
      </w:tr>
      <w:tr w:rsidR="008C204F" w14:paraId="0B409B73" w14:textId="77777777">
        <w:trPr>
          <w:trHeight w:val="318"/>
          <w:jc w:val="center"/>
        </w:trPr>
        <w:tc>
          <w:tcPr>
            <w:tcW w:w="694" w:type="pct"/>
            <w:noWrap/>
          </w:tcPr>
          <w:p w14:paraId="40E141D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194</w:t>
            </w:r>
          </w:p>
        </w:tc>
        <w:tc>
          <w:tcPr>
            <w:tcW w:w="1718" w:type="pct"/>
            <w:noWrap/>
            <w:vAlign w:val="center"/>
          </w:tcPr>
          <w:p w14:paraId="1E78DB1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漏芦</w:t>
            </w:r>
          </w:p>
        </w:tc>
        <w:tc>
          <w:tcPr>
            <w:tcW w:w="649" w:type="pct"/>
            <w:noWrap/>
          </w:tcPr>
          <w:p w14:paraId="167213B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237</w:t>
            </w:r>
          </w:p>
        </w:tc>
        <w:tc>
          <w:tcPr>
            <w:tcW w:w="1937" w:type="pct"/>
            <w:noWrap/>
            <w:vAlign w:val="center"/>
          </w:tcPr>
          <w:p w14:paraId="6C583E0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青蒿</w:t>
            </w:r>
          </w:p>
        </w:tc>
      </w:tr>
      <w:tr w:rsidR="008C204F" w14:paraId="7C734BCA" w14:textId="77777777">
        <w:trPr>
          <w:trHeight w:val="318"/>
          <w:jc w:val="center"/>
        </w:trPr>
        <w:tc>
          <w:tcPr>
            <w:tcW w:w="694" w:type="pct"/>
            <w:noWrap/>
          </w:tcPr>
          <w:p w14:paraId="4C47132B"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195</w:t>
            </w:r>
          </w:p>
        </w:tc>
        <w:tc>
          <w:tcPr>
            <w:tcW w:w="1718" w:type="pct"/>
            <w:noWrap/>
            <w:vAlign w:val="center"/>
          </w:tcPr>
          <w:p w14:paraId="5FF70C2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路路通</w:t>
            </w:r>
          </w:p>
        </w:tc>
        <w:tc>
          <w:tcPr>
            <w:tcW w:w="649" w:type="pct"/>
            <w:noWrap/>
          </w:tcPr>
          <w:p w14:paraId="5DF7FE6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238</w:t>
            </w:r>
          </w:p>
        </w:tc>
        <w:tc>
          <w:tcPr>
            <w:tcW w:w="1937" w:type="pct"/>
            <w:noWrap/>
            <w:vAlign w:val="center"/>
          </w:tcPr>
          <w:p w14:paraId="4E31C4A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前胡</w:t>
            </w:r>
          </w:p>
        </w:tc>
      </w:tr>
      <w:tr w:rsidR="008C204F" w14:paraId="00CAA3D7" w14:textId="77777777">
        <w:trPr>
          <w:trHeight w:val="318"/>
          <w:jc w:val="center"/>
        </w:trPr>
        <w:tc>
          <w:tcPr>
            <w:tcW w:w="694" w:type="pct"/>
            <w:noWrap/>
          </w:tcPr>
          <w:p w14:paraId="181C66D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196</w:t>
            </w:r>
          </w:p>
        </w:tc>
        <w:tc>
          <w:tcPr>
            <w:tcW w:w="1718" w:type="pct"/>
            <w:noWrap/>
            <w:vAlign w:val="center"/>
          </w:tcPr>
          <w:p w14:paraId="6610BD1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绿梅花</w:t>
            </w:r>
          </w:p>
        </w:tc>
        <w:tc>
          <w:tcPr>
            <w:tcW w:w="649" w:type="pct"/>
            <w:noWrap/>
          </w:tcPr>
          <w:p w14:paraId="68E3C01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239</w:t>
            </w:r>
          </w:p>
        </w:tc>
        <w:tc>
          <w:tcPr>
            <w:tcW w:w="1937" w:type="pct"/>
            <w:noWrap/>
            <w:vAlign w:val="center"/>
          </w:tcPr>
          <w:p w14:paraId="75F3846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秦艽</w:t>
            </w:r>
          </w:p>
        </w:tc>
      </w:tr>
      <w:tr w:rsidR="008C204F" w14:paraId="17DFAE6B" w14:textId="77777777">
        <w:trPr>
          <w:trHeight w:val="318"/>
          <w:jc w:val="center"/>
        </w:trPr>
        <w:tc>
          <w:tcPr>
            <w:tcW w:w="694" w:type="pct"/>
            <w:noWrap/>
          </w:tcPr>
          <w:p w14:paraId="1B11F7F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197</w:t>
            </w:r>
          </w:p>
        </w:tc>
        <w:tc>
          <w:tcPr>
            <w:tcW w:w="1718" w:type="pct"/>
            <w:noWrap/>
            <w:vAlign w:val="center"/>
          </w:tcPr>
          <w:p w14:paraId="75B076E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连翘</w:t>
            </w:r>
          </w:p>
        </w:tc>
        <w:tc>
          <w:tcPr>
            <w:tcW w:w="649" w:type="pct"/>
            <w:noWrap/>
          </w:tcPr>
          <w:p w14:paraId="206CE32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240</w:t>
            </w:r>
          </w:p>
        </w:tc>
        <w:tc>
          <w:tcPr>
            <w:tcW w:w="1937" w:type="pct"/>
            <w:noWrap/>
            <w:vAlign w:val="center"/>
          </w:tcPr>
          <w:p w14:paraId="71A5BC4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瞿麦</w:t>
            </w:r>
          </w:p>
        </w:tc>
      </w:tr>
      <w:tr w:rsidR="008C204F" w14:paraId="0694DF1A" w14:textId="77777777">
        <w:trPr>
          <w:trHeight w:val="318"/>
          <w:jc w:val="center"/>
        </w:trPr>
        <w:tc>
          <w:tcPr>
            <w:tcW w:w="694" w:type="pct"/>
            <w:noWrap/>
          </w:tcPr>
          <w:p w14:paraId="77994C1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198</w:t>
            </w:r>
          </w:p>
        </w:tc>
        <w:tc>
          <w:tcPr>
            <w:tcW w:w="1718" w:type="pct"/>
            <w:noWrap/>
            <w:vAlign w:val="center"/>
          </w:tcPr>
          <w:p w14:paraId="6851161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连钱草</w:t>
            </w:r>
          </w:p>
        </w:tc>
        <w:tc>
          <w:tcPr>
            <w:tcW w:w="649" w:type="pct"/>
            <w:noWrap/>
          </w:tcPr>
          <w:p w14:paraId="0CE7C8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241</w:t>
            </w:r>
          </w:p>
        </w:tc>
        <w:tc>
          <w:tcPr>
            <w:tcW w:w="1937" w:type="pct"/>
            <w:noWrap/>
            <w:vAlign w:val="center"/>
          </w:tcPr>
          <w:p w14:paraId="2CC7213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苘麻子</w:t>
            </w:r>
          </w:p>
        </w:tc>
      </w:tr>
      <w:tr w:rsidR="008C204F" w14:paraId="21CB9FD8" w14:textId="77777777">
        <w:trPr>
          <w:trHeight w:val="318"/>
          <w:jc w:val="center"/>
        </w:trPr>
        <w:tc>
          <w:tcPr>
            <w:tcW w:w="694" w:type="pct"/>
            <w:noWrap/>
          </w:tcPr>
          <w:p w14:paraId="6D52C07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199</w:t>
            </w:r>
          </w:p>
        </w:tc>
        <w:tc>
          <w:tcPr>
            <w:tcW w:w="1718" w:type="pct"/>
            <w:noWrap/>
            <w:vAlign w:val="center"/>
          </w:tcPr>
          <w:p w14:paraId="7D99F5E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络石藤</w:t>
            </w:r>
          </w:p>
        </w:tc>
        <w:tc>
          <w:tcPr>
            <w:tcW w:w="649" w:type="pct"/>
            <w:noWrap/>
          </w:tcPr>
          <w:p w14:paraId="2A42DF8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242</w:t>
            </w:r>
          </w:p>
        </w:tc>
        <w:tc>
          <w:tcPr>
            <w:tcW w:w="1937" w:type="pct"/>
            <w:noWrap/>
            <w:vAlign w:val="center"/>
          </w:tcPr>
          <w:p w14:paraId="17787BE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千年健</w:t>
            </w:r>
          </w:p>
        </w:tc>
      </w:tr>
      <w:tr w:rsidR="008C204F" w14:paraId="12DB033A" w14:textId="77777777">
        <w:trPr>
          <w:trHeight w:val="318"/>
          <w:jc w:val="center"/>
        </w:trPr>
        <w:tc>
          <w:tcPr>
            <w:tcW w:w="694" w:type="pct"/>
            <w:noWrap/>
          </w:tcPr>
          <w:p w14:paraId="2C42298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200</w:t>
            </w:r>
          </w:p>
        </w:tc>
        <w:tc>
          <w:tcPr>
            <w:tcW w:w="1718" w:type="pct"/>
            <w:noWrap/>
            <w:vAlign w:val="center"/>
          </w:tcPr>
          <w:p w14:paraId="1CB6589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鹿衔草</w:t>
            </w:r>
          </w:p>
        </w:tc>
        <w:tc>
          <w:tcPr>
            <w:tcW w:w="649" w:type="pct"/>
            <w:noWrap/>
          </w:tcPr>
          <w:p w14:paraId="4CC37B9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243</w:t>
            </w:r>
          </w:p>
        </w:tc>
        <w:tc>
          <w:tcPr>
            <w:tcW w:w="1937" w:type="pct"/>
            <w:noWrap/>
            <w:vAlign w:val="center"/>
          </w:tcPr>
          <w:p w14:paraId="6553C32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青皮</w:t>
            </w:r>
          </w:p>
        </w:tc>
      </w:tr>
      <w:tr w:rsidR="008C204F" w14:paraId="5CA22562" w14:textId="77777777">
        <w:trPr>
          <w:trHeight w:val="318"/>
          <w:jc w:val="center"/>
        </w:trPr>
        <w:tc>
          <w:tcPr>
            <w:tcW w:w="694" w:type="pct"/>
            <w:noWrap/>
          </w:tcPr>
          <w:p w14:paraId="0A09CD7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201</w:t>
            </w:r>
          </w:p>
        </w:tc>
        <w:tc>
          <w:tcPr>
            <w:tcW w:w="1718" w:type="pct"/>
            <w:noWrap/>
            <w:vAlign w:val="center"/>
          </w:tcPr>
          <w:p w14:paraId="0FFFBC4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六月雪</w:t>
            </w:r>
          </w:p>
        </w:tc>
        <w:tc>
          <w:tcPr>
            <w:tcW w:w="649" w:type="pct"/>
            <w:noWrap/>
          </w:tcPr>
          <w:p w14:paraId="5031B24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244</w:t>
            </w:r>
          </w:p>
        </w:tc>
        <w:tc>
          <w:tcPr>
            <w:tcW w:w="1937" w:type="pct"/>
            <w:noWrap/>
            <w:vAlign w:val="center"/>
          </w:tcPr>
          <w:p w14:paraId="3F7DED6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秦皮</w:t>
            </w:r>
          </w:p>
        </w:tc>
      </w:tr>
      <w:tr w:rsidR="008C204F" w14:paraId="03C6BE84" w14:textId="77777777">
        <w:trPr>
          <w:trHeight w:val="318"/>
          <w:jc w:val="center"/>
        </w:trPr>
        <w:tc>
          <w:tcPr>
            <w:tcW w:w="694" w:type="pct"/>
            <w:noWrap/>
          </w:tcPr>
          <w:p w14:paraId="2B3D62F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202</w:t>
            </w:r>
          </w:p>
        </w:tc>
        <w:tc>
          <w:tcPr>
            <w:tcW w:w="1718" w:type="pct"/>
            <w:noWrap/>
            <w:vAlign w:val="center"/>
          </w:tcPr>
          <w:p w14:paraId="6325FC5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灵芝</w:t>
            </w:r>
          </w:p>
        </w:tc>
        <w:tc>
          <w:tcPr>
            <w:tcW w:w="649" w:type="pct"/>
            <w:noWrap/>
          </w:tcPr>
          <w:p w14:paraId="47F575A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245</w:t>
            </w:r>
          </w:p>
        </w:tc>
        <w:tc>
          <w:tcPr>
            <w:tcW w:w="1937" w:type="pct"/>
            <w:noWrap/>
            <w:vAlign w:val="center"/>
          </w:tcPr>
          <w:p w14:paraId="4FFA139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芡实</w:t>
            </w:r>
          </w:p>
        </w:tc>
      </w:tr>
      <w:tr w:rsidR="008C204F" w14:paraId="0B99E2B1" w14:textId="77777777">
        <w:trPr>
          <w:trHeight w:val="318"/>
          <w:jc w:val="center"/>
        </w:trPr>
        <w:tc>
          <w:tcPr>
            <w:tcW w:w="694" w:type="pct"/>
            <w:noWrap/>
          </w:tcPr>
          <w:p w14:paraId="1120F1B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203</w:t>
            </w:r>
          </w:p>
        </w:tc>
        <w:tc>
          <w:tcPr>
            <w:tcW w:w="1718" w:type="pct"/>
            <w:noWrap/>
            <w:vAlign w:val="center"/>
          </w:tcPr>
          <w:p w14:paraId="1BA1B00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马鞭草</w:t>
            </w:r>
          </w:p>
        </w:tc>
        <w:tc>
          <w:tcPr>
            <w:tcW w:w="649" w:type="pct"/>
            <w:noWrap/>
          </w:tcPr>
          <w:p w14:paraId="440B641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246</w:t>
            </w:r>
          </w:p>
        </w:tc>
        <w:tc>
          <w:tcPr>
            <w:tcW w:w="1937" w:type="pct"/>
            <w:noWrap/>
            <w:vAlign w:val="center"/>
          </w:tcPr>
          <w:p w14:paraId="0890330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全蝎</w:t>
            </w:r>
          </w:p>
        </w:tc>
      </w:tr>
      <w:tr w:rsidR="008C204F" w14:paraId="59C3F9F2" w14:textId="77777777">
        <w:trPr>
          <w:trHeight w:val="318"/>
          <w:jc w:val="center"/>
        </w:trPr>
        <w:tc>
          <w:tcPr>
            <w:tcW w:w="694" w:type="pct"/>
            <w:noWrap/>
          </w:tcPr>
          <w:p w14:paraId="5952D94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204</w:t>
            </w:r>
          </w:p>
        </w:tc>
        <w:tc>
          <w:tcPr>
            <w:tcW w:w="1718" w:type="pct"/>
            <w:noWrap/>
            <w:vAlign w:val="center"/>
          </w:tcPr>
          <w:p w14:paraId="7242A0E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绵萆薢</w:t>
            </w:r>
          </w:p>
        </w:tc>
        <w:tc>
          <w:tcPr>
            <w:tcW w:w="649" w:type="pct"/>
            <w:noWrap/>
          </w:tcPr>
          <w:p w14:paraId="36DCF48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247</w:t>
            </w:r>
          </w:p>
        </w:tc>
        <w:tc>
          <w:tcPr>
            <w:tcW w:w="1937" w:type="pct"/>
            <w:noWrap/>
            <w:vAlign w:val="center"/>
          </w:tcPr>
          <w:p w14:paraId="6048A2A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肉苁蓉</w:t>
            </w:r>
          </w:p>
        </w:tc>
      </w:tr>
      <w:tr w:rsidR="008C204F" w14:paraId="40DCB4C8" w14:textId="77777777">
        <w:trPr>
          <w:trHeight w:val="318"/>
          <w:jc w:val="center"/>
        </w:trPr>
        <w:tc>
          <w:tcPr>
            <w:tcW w:w="694" w:type="pct"/>
            <w:noWrap/>
          </w:tcPr>
          <w:p w14:paraId="3F29F3F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205</w:t>
            </w:r>
          </w:p>
        </w:tc>
        <w:tc>
          <w:tcPr>
            <w:tcW w:w="1718" w:type="pct"/>
            <w:noWrap/>
            <w:vAlign w:val="center"/>
          </w:tcPr>
          <w:p w14:paraId="753638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马齿苋</w:t>
            </w:r>
          </w:p>
        </w:tc>
        <w:tc>
          <w:tcPr>
            <w:tcW w:w="649" w:type="pct"/>
            <w:noWrap/>
          </w:tcPr>
          <w:p w14:paraId="3EF813C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248</w:t>
            </w:r>
          </w:p>
        </w:tc>
        <w:tc>
          <w:tcPr>
            <w:tcW w:w="1937" w:type="pct"/>
            <w:noWrap/>
            <w:vAlign w:val="center"/>
          </w:tcPr>
          <w:p w14:paraId="5A6FE9F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忍冬藤</w:t>
            </w:r>
          </w:p>
        </w:tc>
      </w:tr>
      <w:tr w:rsidR="008C204F" w14:paraId="2A6C730E" w14:textId="77777777">
        <w:trPr>
          <w:trHeight w:val="318"/>
          <w:jc w:val="center"/>
        </w:trPr>
        <w:tc>
          <w:tcPr>
            <w:tcW w:w="694" w:type="pct"/>
            <w:noWrap/>
          </w:tcPr>
          <w:p w14:paraId="47692DC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206</w:t>
            </w:r>
          </w:p>
        </w:tc>
        <w:tc>
          <w:tcPr>
            <w:tcW w:w="1718" w:type="pct"/>
            <w:noWrap/>
            <w:vAlign w:val="center"/>
          </w:tcPr>
          <w:p w14:paraId="4E286D3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麦冬</w:t>
            </w:r>
          </w:p>
        </w:tc>
        <w:tc>
          <w:tcPr>
            <w:tcW w:w="649" w:type="pct"/>
            <w:noWrap/>
          </w:tcPr>
          <w:p w14:paraId="4E0D303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249</w:t>
            </w:r>
          </w:p>
        </w:tc>
        <w:tc>
          <w:tcPr>
            <w:tcW w:w="1937" w:type="pct"/>
            <w:noWrap/>
            <w:vAlign w:val="center"/>
          </w:tcPr>
          <w:p w14:paraId="612490B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肉桂</w:t>
            </w:r>
          </w:p>
        </w:tc>
      </w:tr>
      <w:tr w:rsidR="008C204F" w14:paraId="0A6DF319" w14:textId="77777777">
        <w:trPr>
          <w:trHeight w:val="318"/>
          <w:jc w:val="center"/>
        </w:trPr>
        <w:tc>
          <w:tcPr>
            <w:tcW w:w="694" w:type="pct"/>
            <w:noWrap/>
          </w:tcPr>
          <w:p w14:paraId="5855C11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207</w:t>
            </w:r>
          </w:p>
        </w:tc>
        <w:tc>
          <w:tcPr>
            <w:tcW w:w="1718" w:type="pct"/>
            <w:noWrap/>
            <w:vAlign w:val="center"/>
          </w:tcPr>
          <w:p w14:paraId="28B54F3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木瓜</w:t>
            </w:r>
          </w:p>
        </w:tc>
        <w:tc>
          <w:tcPr>
            <w:tcW w:w="649" w:type="pct"/>
            <w:noWrap/>
          </w:tcPr>
          <w:p w14:paraId="1DA94C6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250</w:t>
            </w:r>
          </w:p>
        </w:tc>
        <w:tc>
          <w:tcPr>
            <w:tcW w:w="1937" w:type="pct"/>
            <w:noWrap/>
            <w:vAlign w:val="center"/>
          </w:tcPr>
          <w:p w14:paraId="38E6C00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乳香</w:t>
            </w:r>
          </w:p>
        </w:tc>
      </w:tr>
      <w:tr w:rsidR="008C204F" w14:paraId="4EDF6169" w14:textId="77777777">
        <w:trPr>
          <w:trHeight w:val="318"/>
          <w:jc w:val="center"/>
        </w:trPr>
        <w:tc>
          <w:tcPr>
            <w:tcW w:w="694" w:type="pct"/>
            <w:noWrap/>
          </w:tcPr>
          <w:p w14:paraId="57378BB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208</w:t>
            </w:r>
          </w:p>
        </w:tc>
        <w:tc>
          <w:tcPr>
            <w:tcW w:w="1718" w:type="pct"/>
            <w:noWrap/>
            <w:vAlign w:val="center"/>
          </w:tcPr>
          <w:p w14:paraId="7DF8FA8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麻黄</w:t>
            </w:r>
          </w:p>
        </w:tc>
        <w:tc>
          <w:tcPr>
            <w:tcW w:w="649" w:type="pct"/>
            <w:noWrap/>
          </w:tcPr>
          <w:p w14:paraId="6E9F8B2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251</w:t>
            </w:r>
          </w:p>
        </w:tc>
        <w:tc>
          <w:tcPr>
            <w:tcW w:w="1937" w:type="pct"/>
            <w:noWrap/>
            <w:vAlign w:val="center"/>
          </w:tcPr>
          <w:p w14:paraId="1A53273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桑白皮</w:t>
            </w:r>
          </w:p>
        </w:tc>
      </w:tr>
      <w:tr w:rsidR="008C204F" w14:paraId="616B60B8" w14:textId="77777777">
        <w:trPr>
          <w:trHeight w:val="318"/>
          <w:jc w:val="center"/>
        </w:trPr>
        <w:tc>
          <w:tcPr>
            <w:tcW w:w="694" w:type="pct"/>
            <w:noWrap/>
          </w:tcPr>
          <w:p w14:paraId="3C16D1B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209</w:t>
            </w:r>
          </w:p>
        </w:tc>
        <w:tc>
          <w:tcPr>
            <w:tcW w:w="1718" w:type="pct"/>
            <w:noWrap/>
            <w:vAlign w:val="center"/>
          </w:tcPr>
          <w:p w14:paraId="71F1190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木蝴蝶</w:t>
            </w:r>
          </w:p>
        </w:tc>
        <w:tc>
          <w:tcPr>
            <w:tcW w:w="649" w:type="pct"/>
            <w:noWrap/>
          </w:tcPr>
          <w:p w14:paraId="416B324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252</w:t>
            </w:r>
          </w:p>
        </w:tc>
        <w:tc>
          <w:tcPr>
            <w:tcW w:w="1937" w:type="pct"/>
            <w:noWrap/>
            <w:vAlign w:val="center"/>
          </w:tcPr>
          <w:p w14:paraId="64A38CB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山慈菇</w:t>
            </w:r>
          </w:p>
        </w:tc>
      </w:tr>
      <w:tr w:rsidR="008C204F" w14:paraId="067C3962" w14:textId="77777777">
        <w:trPr>
          <w:trHeight w:val="318"/>
          <w:jc w:val="center"/>
        </w:trPr>
        <w:tc>
          <w:tcPr>
            <w:tcW w:w="694" w:type="pct"/>
            <w:noWrap/>
          </w:tcPr>
          <w:p w14:paraId="0CD38E5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210</w:t>
            </w:r>
          </w:p>
        </w:tc>
        <w:tc>
          <w:tcPr>
            <w:tcW w:w="1718" w:type="pct"/>
            <w:noWrap/>
            <w:vAlign w:val="center"/>
          </w:tcPr>
          <w:p w14:paraId="1AE3C65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麻黄根</w:t>
            </w:r>
          </w:p>
        </w:tc>
        <w:tc>
          <w:tcPr>
            <w:tcW w:w="649" w:type="pct"/>
            <w:noWrap/>
          </w:tcPr>
          <w:p w14:paraId="4A9CEEF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253</w:t>
            </w:r>
          </w:p>
        </w:tc>
        <w:tc>
          <w:tcPr>
            <w:tcW w:w="1937" w:type="pct"/>
            <w:noWrap/>
            <w:vAlign w:val="center"/>
          </w:tcPr>
          <w:p w14:paraId="181147E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石菖蒲</w:t>
            </w:r>
          </w:p>
        </w:tc>
      </w:tr>
      <w:tr w:rsidR="008C204F" w14:paraId="6F9F3D0E" w14:textId="77777777">
        <w:trPr>
          <w:trHeight w:val="318"/>
          <w:jc w:val="center"/>
        </w:trPr>
        <w:tc>
          <w:tcPr>
            <w:tcW w:w="694" w:type="pct"/>
            <w:noWrap/>
          </w:tcPr>
          <w:p w14:paraId="2DAB715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lastRenderedPageBreak/>
              <w:t>211</w:t>
            </w:r>
          </w:p>
        </w:tc>
        <w:tc>
          <w:tcPr>
            <w:tcW w:w="1718" w:type="pct"/>
            <w:noWrap/>
            <w:vAlign w:val="center"/>
          </w:tcPr>
          <w:p w14:paraId="79444E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墨旱莲</w:t>
            </w:r>
          </w:p>
        </w:tc>
        <w:tc>
          <w:tcPr>
            <w:tcW w:w="649" w:type="pct"/>
            <w:noWrap/>
          </w:tcPr>
          <w:p w14:paraId="0A2F161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254</w:t>
            </w:r>
          </w:p>
        </w:tc>
        <w:tc>
          <w:tcPr>
            <w:tcW w:w="1937" w:type="pct"/>
            <w:noWrap/>
            <w:vAlign w:val="center"/>
          </w:tcPr>
          <w:p w14:paraId="04709DD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蛇床子</w:t>
            </w:r>
          </w:p>
        </w:tc>
      </w:tr>
      <w:tr w:rsidR="008C204F" w14:paraId="7D264329" w14:textId="77777777">
        <w:trPr>
          <w:trHeight w:val="318"/>
          <w:jc w:val="center"/>
        </w:trPr>
        <w:tc>
          <w:tcPr>
            <w:tcW w:w="694" w:type="pct"/>
            <w:noWrap/>
          </w:tcPr>
          <w:p w14:paraId="1DAC9E5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255</w:t>
            </w:r>
          </w:p>
        </w:tc>
        <w:tc>
          <w:tcPr>
            <w:tcW w:w="1718" w:type="pct"/>
            <w:noWrap/>
            <w:vAlign w:val="center"/>
          </w:tcPr>
          <w:p w14:paraId="66096C6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熟地黄</w:t>
            </w:r>
          </w:p>
        </w:tc>
        <w:tc>
          <w:tcPr>
            <w:tcW w:w="649" w:type="pct"/>
            <w:noWrap/>
          </w:tcPr>
          <w:p w14:paraId="268D6B5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298</w:t>
            </w:r>
          </w:p>
        </w:tc>
        <w:tc>
          <w:tcPr>
            <w:tcW w:w="1937" w:type="pct"/>
            <w:noWrap/>
            <w:vAlign w:val="center"/>
          </w:tcPr>
          <w:p w14:paraId="40DCDEA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天麻</w:t>
            </w:r>
          </w:p>
        </w:tc>
      </w:tr>
      <w:tr w:rsidR="008C204F" w14:paraId="609E1077" w14:textId="77777777">
        <w:trPr>
          <w:trHeight w:val="318"/>
          <w:jc w:val="center"/>
        </w:trPr>
        <w:tc>
          <w:tcPr>
            <w:tcW w:w="694" w:type="pct"/>
            <w:noWrap/>
          </w:tcPr>
          <w:p w14:paraId="26ABEA5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256</w:t>
            </w:r>
          </w:p>
        </w:tc>
        <w:tc>
          <w:tcPr>
            <w:tcW w:w="1718" w:type="pct"/>
            <w:noWrap/>
            <w:vAlign w:val="center"/>
          </w:tcPr>
          <w:p w14:paraId="2452115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石膏</w:t>
            </w:r>
          </w:p>
        </w:tc>
        <w:tc>
          <w:tcPr>
            <w:tcW w:w="649" w:type="pct"/>
            <w:noWrap/>
          </w:tcPr>
          <w:p w14:paraId="39177CE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299</w:t>
            </w:r>
          </w:p>
        </w:tc>
        <w:tc>
          <w:tcPr>
            <w:tcW w:w="1937" w:type="pct"/>
            <w:noWrap/>
            <w:vAlign w:val="center"/>
          </w:tcPr>
          <w:p w14:paraId="4E56F33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桃仁</w:t>
            </w:r>
          </w:p>
        </w:tc>
      </w:tr>
      <w:tr w:rsidR="008C204F" w14:paraId="191B8CF9" w14:textId="77777777">
        <w:trPr>
          <w:trHeight w:val="318"/>
          <w:jc w:val="center"/>
        </w:trPr>
        <w:tc>
          <w:tcPr>
            <w:tcW w:w="694" w:type="pct"/>
            <w:noWrap/>
          </w:tcPr>
          <w:p w14:paraId="3CA1062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257</w:t>
            </w:r>
          </w:p>
        </w:tc>
        <w:tc>
          <w:tcPr>
            <w:tcW w:w="1718" w:type="pct"/>
            <w:noWrap/>
            <w:vAlign w:val="center"/>
          </w:tcPr>
          <w:p w14:paraId="1EA15FE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苏梗</w:t>
            </w:r>
          </w:p>
        </w:tc>
        <w:tc>
          <w:tcPr>
            <w:tcW w:w="649" w:type="pct"/>
            <w:noWrap/>
          </w:tcPr>
          <w:p w14:paraId="08330E8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300</w:t>
            </w:r>
          </w:p>
        </w:tc>
        <w:tc>
          <w:tcPr>
            <w:tcW w:w="1937" w:type="pct"/>
            <w:noWrap/>
            <w:vAlign w:val="center"/>
          </w:tcPr>
          <w:p w14:paraId="6FB8E5C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菟丝子</w:t>
            </w:r>
          </w:p>
        </w:tc>
      </w:tr>
      <w:tr w:rsidR="008C204F" w14:paraId="17A28C5B" w14:textId="77777777">
        <w:trPr>
          <w:trHeight w:val="318"/>
          <w:jc w:val="center"/>
        </w:trPr>
        <w:tc>
          <w:tcPr>
            <w:tcW w:w="694" w:type="pct"/>
            <w:noWrap/>
          </w:tcPr>
          <w:p w14:paraId="11967B8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258</w:t>
            </w:r>
          </w:p>
        </w:tc>
        <w:tc>
          <w:tcPr>
            <w:tcW w:w="1718" w:type="pct"/>
            <w:noWrap/>
            <w:vAlign w:val="center"/>
          </w:tcPr>
          <w:p w14:paraId="1451793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射干</w:t>
            </w:r>
          </w:p>
        </w:tc>
        <w:tc>
          <w:tcPr>
            <w:tcW w:w="649" w:type="pct"/>
            <w:noWrap/>
          </w:tcPr>
          <w:p w14:paraId="64C1DF9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301</w:t>
            </w:r>
          </w:p>
        </w:tc>
        <w:tc>
          <w:tcPr>
            <w:tcW w:w="1937" w:type="pct"/>
            <w:noWrap/>
            <w:vAlign w:val="center"/>
          </w:tcPr>
          <w:p w14:paraId="28466EE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甜叶菊</w:t>
            </w:r>
          </w:p>
        </w:tc>
      </w:tr>
      <w:tr w:rsidR="008C204F" w14:paraId="6EB4862E" w14:textId="77777777">
        <w:trPr>
          <w:trHeight w:val="318"/>
          <w:jc w:val="center"/>
        </w:trPr>
        <w:tc>
          <w:tcPr>
            <w:tcW w:w="694" w:type="pct"/>
            <w:noWrap/>
          </w:tcPr>
          <w:p w14:paraId="1F3A102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259</w:t>
            </w:r>
          </w:p>
        </w:tc>
        <w:tc>
          <w:tcPr>
            <w:tcW w:w="1718" w:type="pct"/>
            <w:noWrap/>
            <w:vAlign w:val="center"/>
          </w:tcPr>
          <w:p w14:paraId="543C1B4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丝瓜络</w:t>
            </w:r>
          </w:p>
        </w:tc>
        <w:tc>
          <w:tcPr>
            <w:tcW w:w="649" w:type="pct"/>
            <w:noWrap/>
          </w:tcPr>
          <w:p w14:paraId="56FD4D4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302</w:t>
            </w:r>
          </w:p>
        </w:tc>
        <w:tc>
          <w:tcPr>
            <w:tcW w:w="1937" w:type="pct"/>
            <w:noWrap/>
            <w:vAlign w:val="center"/>
          </w:tcPr>
          <w:p w14:paraId="7655A50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太子参</w:t>
            </w:r>
          </w:p>
        </w:tc>
      </w:tr>
      <w:tr w:rsidR="008C204F" w14:paraId="65984BB6" w14:textId="77777777">
        <w:trPr>
          <w:trHeight w:val="318"/>
          <w:jc w:val="center"/>
        </w:trPr>
        <w:tc>
          <w:tcPr>
            <w:tcW w:w="694" w:type="pct"/>
            <w:noWrap/>
          </w:tcPr>
          <w:p w14:paraId="5ACA786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260</w:t>
            </w:r>
          </w:p>
        </w:tc>
        <w:tc>
          <w:tcPr>
            <w:tcW w:w="1718" w:type="pct"/>
            <w:noWrap/>
            <w:vAlign w:val="center"/>
          </w:tcPr>
          <w:p w14:paraId="3F4297F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水红花子</w:t>
            </w:r>
          </w:p>
        </w:tc>
        <w:tc>
          <w:tcPr>
            <w:tcW w:w="649" w:type="pct"/>
            <w:noWrap/>
          </w:tcPr>
          <w:p w14:paraId="29AAD2C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303</w:t>
            </w:r>
          </w:p>
        </w:tc>
        <w:tc>
          <w:tcPr>
            <w:tcW w:w="1937" w:type="pct"/>
            <w:noWrap/>
            <w:vAlign w:val="center"/>
          </w:tcPr>
          <w:p w14:paraId="033F317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王不留行</w:t>
            </w:r>
          </w:p>
        </w:tc>
      </w:tr>
      <w:tr w:rsidR="008C204F" w14:paraId="527CCE96" w14:textId="77777777">
        <w:trPr>
          <w:trHeight w:val="318"/>
          <w:jc w:val="center"/>
        </w:trPr>
        <w:tc>
          <w:tcPr>
            <w:tcW w:w="694" w:type="pct"/>
            <w:noWrap/>
          </w:tcPr>
          <w:p w14:paraId="49EA782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261</w:t>
            </w:r>
          </w:p>
        </w:tc>
        <w:tc>
          <w:tcPr>
            <w:tcW w:w="1718" w:type="pct"/>
            <w:noWrap/>
            <w:vAlign w:val="center"/>
          </w:tcPr>
          <w:p w14:paraId="6DD9ED7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石见穿</w:t>
            </w:r>
          </w:p>
        </w:tc>
        <w:tc>
          <w:tcPr>
            <w:tcW w:w="649" w:type="pct"/>
            <w:noWrap/>
          </w:tcPr>
          <w:p w14:paraId="008B5C5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304</w:t>
            </w:r>
          </w:p>
        </w:tc>
        <w:tc>
          <w:tcPr>
            <w:tcW w:w="1937" w:type="pct"/>
            <w:noWrap/>
            <w:vAlign w:val="center"/>
          </w:tcPr>
          <w:p w14:paraId="40823E4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五倍子</w:t>
            </w:r>
          </w:p>
        </w:tc>
      </w:tr>
      <w:tr w:rsidR="008C204F" w14:paraId="663D1C20" w14:textId="77777777">
        <w:trPr>
          <w:trHeight w:val="318"/>
          <w:jc w:val="center"/>
        </w:trPr>
        <w:tc>
          <w:tcPr>
            <w:tcW w:w="694" w:type="pct"/>
            <w:noWrap/>
          </w:tcPr>
          <w:p w14:paraId="7DA2248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262</w:t>
            </w:r>
          </w:p>
        </w:tc>
        <w:tc>
          <w:tcPr>
            <w:tcW w:w="1718" w:type="pct"/>
            <w:noWrap/>
            <w:vAlign w:val="center"/>
          </w:tcPr>
          <w:p w14:paraId="329CE26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伸筋草</w:t>
            </w:r>
          </w:p>
        </w:tc>
        <w:tc>
          <w:tcPr>
            <w:tcW w:w="649" w:type="pct"/>
            <w:noWrap/>
          </w:tcPr>
          <w:p w14:paraId="1667663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305</w:t>
            </w:r>
          </w:p>
        </w:tc>
        <w:tc>
          <w:tcPr>
            <w:tcW w:w="1937" w:type="pct"/>
            <w:noWrap/>
            <w:vAlign w:val="center"/>
          </w:tcPr>
          <w:p w14:paraId="67CAE4F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蜈蚣</w:t>
            </w:r>
          </w:p>
        </w:tc>
      </w:tr>
      <w:tr w:rsidR="008C204F" w14:paraId="0103A531" w14:textId="77777777">
        <w:trPr>
          <w:trHeight w:val="318"/>
          <w:jc w:val="center"/>
        </w:trPr>
        <w:tc>
          <w:tcPr>
            <w:tcW w:w="694" w:type="pct"/>
            <w:noWrap/>
          </w:tcPr>
          <w:p w14:paraId="67E54C0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263</w:t>
            </w:r>
          </w:p>
        </w:tc>
        <w:tc>
          <w:tcPr>
            <w:tcW w:w="1718" w:type="pct"/>
            <w:noWrap/>
            <w:vAlign w:val="center"/>
          </w:tcPr>
          <w:p w14:paraId="1193CD4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石决明</w:t>
            </w:r>
          </w:p>
        </w:tc>
        <w:tc>
          <w:tcPr>
            <w:tcW w:w="649" w:type="pct"/>
            <w:noWrap/>
          </w:tcPr>
          <w:p w14:paraId="5F8DAAF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306</w:t>
            </w:r>
          </w:p>
        </w:tc>
        <w:tc>
          <w:tcPr>
            <w:tcW w:w="1937" w:type="pct"/>
            <w:noWrap/>
            <w:vAlign w:val="center"/>
          </w:tcPr>
          <w:p w14:paraId="602CF87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煨葛根</w:t>
            </w:r>
          </w:p>
        </w:tc>
      </w:tr>
      <w:tr w:rsidR="008C204F" w14:paraId="4B4E5083" w14:textId="77777777">
        <w:trPr>
          <w:trHeight w:val="318"/>
          <w:jc w:val="center"/>
        </w:trPr>
        <w:tc>
          <w:tcPr>
            <w:tcW w:w="694" w:type="pct"/>
            <w:noWrap/>
          </w:tcPr>
          <w:p w14:paraId="6C110BEA"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264</w:t>
            </w:r>
          </w:p>
        </w:tc>
        <w:tc>
          <w:tcPr>
            <w:tcW w:w="1718" w:type="pct"/>
            <w:noWrap/>
            <w:vAlign w:val="center"/>
          </w:tcPr>
          <w:p w14:paraId="0349FBD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桑寄生</w:t>
            </w:r>
          </w:p>
        </w:tc>
        <w:tc>
          <w:tcPr>
            <w:tcW w:w="649" w:type="pct"/>
            <w:noWrap/>
          </w:tcPr>
          <w:p w14:paraId="44FC206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307</w:t>
            </w:r>
          </w:p>
        </w:tc>
        <w:tc>
          <w:tcPr>
            <w:tcW w:w="1937" w:type="pct"/>
            <w:noWrap/>
            <w:vAlign w:val="center"/>
          </w:tcPr>
          <w:p w14:paraId="3F6625F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无花果</w:t>
            </w:r>
          </w:p>
        </w:tc>
      </w:tr>
      <w:tr w:rsidR="008C204F" w14:paraId="1F8C62BF" w14:textId="77777777">
        <w:trPr>
          <w:trHeight w:val="318"/>
          <w:jc w:val="center"/>
        </w:trPr>
        <w:tc>
          <w:tcPr>
            <w:tcW w:w="694" w:type="pct"/>
            <w:noWrap/>
          </w:tcPr>
          <w:p w14:paraId="58EC6DA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265</w:t>
            </w:r>
          </w:p>
        </w:tc>
        <w:tc>
          <w:tcPr>
            <w:tcW w:w="1718" w:type="pct"/>
            <w:noWrap/>
            <w:vAlign w:val="center"/>
          </w:tcPr>
          <w:p w14:paraId="1A4B54C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山棱</w:t>
            </w:r>
          </w:p>
        </w:tc>
        <w:tc>
          <w:tcPr>
            <w:tcW w:w="649" w:type="pct"/>
            <w:noWrap/>
          </w:tcPr>
          <w:p w14:paraId="771A1C7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308</w:t>
            </w:r>
          </w:p>
        </w:tc>
        <w:tc>
          <w:tcPr>
            <w:tcW w:w="1937" w:type="pct"/>
            <w:noWrap/>
            <w:vAlign w:val="center"/>
          </w:tcPr>
          <w:p w14:paraId="790DCAC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威灵仙</w:t>
            </w:r>
          </w:p>
        </w:tc>
      </w:tr>
      <w:tr w:rsidR="008C204F" w14:paraId="0ECC7E88" w14:textId="77777777">
        <w:trPr>
          <w:trHeight w:val="318"/>
          <w:jc w:val="center"/>
        </w:trPr>
        <w:tc>
          <w:tcPr>
            <w:tcW w:w="694" w:type="pct"/>
            <w:noWrap/>
          </w:tcPr>
          <w:p w14:paraId="4B146ED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266</w:t>
            </w:r>
          </w:p>
        </w:tc>
        <w:tc>
          <w:tcPr>
            <w:tcW w:w="1718" w:type="pct"/>
            <w:noWrap/>
            <w:vAlign w:val="center"/>
          </w:tcPr>
          <w:p w14:paraId="110C43E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石榴皮</w:t>
            </w:r>
          </w:p>
        </w:tc>
        <w:tc>
          <w:tcPr>
            <w:tcW w:w="649" w:type="pct"/>
            <w:noWrap/>
          </w:tcPr>
          <w:p w14:paraId="1569013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309</w:t>
            </w:r>
          </w:p>
        </w:tc>
        <w:tc>
          <w:tcPr>
            <w:tcW w:w="1937" w:type="pct"/>
            <w:noWrap/>
            <w:vAlign w:val="center"/>
          </w:tcPr>
          <w:p w14:paraId="60121B9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五灵脂</w:t>
            </w:r>
          </w:p>
        </w:tc>
      </w:tr>
      <w:tr w:rsidR="008C204F" w14:paraId="2A829EBA" w14:textId="77777777">
        <w:trPr>
          <w:trHeight w:val="318"/>
          <w:jc w:val="center"/>
        </w:trPr>
        <w:tc>
          <w:tcPr>
            <w:tcW w:w="694" w:type="pct"/>
            <w:noWrap/>
          </w:tcPr>
          <w:p w14:paraId="0EDCBD9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267</w:t>
            </w:r>
          </w:p>
        </w:tc>
        <w:tc>
          <w:tcPr>
            <w:tcW w:w="1718" w:type="pct"/>
            <w:noWrap/>
            <w:vAlign w:val="center"/>
          </w:tcPr>
          <w:p w14:paraId="74C4AE5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娑罗子</w:t>
            </w:r>
          </w:p>
        </w:tc>
        <w:tc>
          <w:tcPr>
            <w:tcW w:w="649" w:type="pct"/>
            <w:noWrap/>
          </w:tcPr>
          <w:p w14:paraId="5B96E38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310</w:t>
            </w:r>
          </w:p>
        </w:tc>
        <w:tc>
          <w:tcPr>
            <w:tcW w:w="1937" w:type="pct"/>
            <w:noWrap/>
            <w:vAlign w:val="center"/>
          </w:tcPr>
          <w:p w14:paraId="0DB9A16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乌梅</w:t>
            </w:r>
          </w:p>
        </w:tc>
      </w:tr>
      <w:tr w:rsidR="008C204F" w14:paraId="382B5FDF" w14:textId="77777777">
        <w:trPr>
          <w:trHeight w:val="318"/>
          <w:jc w:val="center"/>
        </w:trPr>
        <w:tc>
          <w:tcPr>
            <w:tcW w:w="694" w:type="pct"/>
            <w:noWrap/>
          </w:tcPr>
          <w:p w14:paraId="4E3CEE6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268</w:t>
            </w:r>
          </w:p>
        </w:tc>
        <w:tc>
          <w:tcPr>
            <w:tcW w:w="1718" w:type="pct"/>
            <w:noWrap/>
            <w:vAlign w:val="center"/>
          </w:tcPr>
          <w:p w14:paraId="24BB6CC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秫米</w:t>
            </w:r>
          </w:p>
        </w:tc>
        <w:tc>
          <w:tcPr>
            <w:tcW w:w="649" w:type="pct"/>
            <w:noWrap/>
          </w:tcPr>
          <w:p w14:paraId="02D45A0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311</w:t>
            </w:r>
          </w:p>
        </w:tc>
        <w:tc>
          <w:tcPr>
            <w:tcW w:w="1937" w:type="pct"/>
            <w:noWrap/>
            <w:vAlign w:val="center"/>
          </w:tcPr>
          <w:p w14:paraId="2FF128B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乌梅炭</w:t>
            </w:r>
          </w:p>
        </w:tc>
      </w:tr>
      <w:tr w:rsidR="008C204F" w14:paraId="16D40292" w14:textId="77777777">
        <w:trPr>
          <w:trHeight w:val="318"/>
          <w:jc w:val="center"/>
        </w:trPr>
        <w:tc>
          <w:tcPr>
            <w:tcW w:w="694" w:type="pct"/>
            <w:noWrap/>
          </w:tcPr>
          <w:p w14:paraId="62782EE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269</w:t>
            </w:r>
          </w:p>
        </w:tc>
        <w:tc>
          <w:tcPr>
            <w:tcW w:w="1718" w:type="pct"/>
            <w:noWrap/>
            <w:vAlign w:val="center"/>
          </w:tcPr>
          <w:p w14:paraId="104A8BF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升麻</w:t>
            </w:r>
          </w:p>
        </w:tc>
        <w:tc>
          <w:tcPr>
            <w:tcW w:w="649" w:type="pct"/>
            <w:noWrap/>
          </w:tcPr>
          <w:p w14:paraId="4446EED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312</w:t>
            </w:r>
          </w:p>
        </w:tc>
        <w:tc>
          <w:tcPr>
            <w:tcW w:w="1937" w:type="pct"/>
            <w:noWrap/>
            <w:vAlign w:val="center"/>
          </w:tcPr>
          <w:p w14:paraId="435FA00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煨木香</w:t>
            </w:r>
          </w:p>
        </w:tc>
      </w:tr>
      <w:tr w:rsidR="008C204F" w14:paraId="4A625453" w14:textId="77777777">
        <w:trPr>
          <w:trHeight w:val="318"/>
          <w:jc w:val="center"/>
        </w:trPr>
        <w:tc>
          <w:tcPr>
            <w:tcW w:w="694" w:type="pct"/>
            <w:noWrap/>
          </w:tcPr>
          <w:p w14:paraId="1016C53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270</w:t>
            </w:r>
          </w:p>
        </w:tc>
        <w:tc>
          <w:tcPr>
            <w:tcW w:w="1718" w:type="pct"/>
            <w:noWrap/>
            <w:vAlign w:val="center"/>
          </w:tcPr>
          <w:p w14:paraId="2FA3113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水牛角片</w:t>
            </w:r>
          </w:p>
        </w:tc>
        <w:tc>
          <w:tcPr>
            <w:tcW w:w="649" w:type="pct"/>
            <w:noWrap/>
          </w:tcPr>
          <w:p w14:paraId="10F3B6E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313</w:t>
            </w:r>
          </w:p>
        </w:tc>
        <w:tc>
          <w:tcPr>
            <w:tcW w:w="1937" w:type="pct"/>
            <w:noWrap/>
            <w:vAlign w:val="center"/>
          </w:tcPr>
          <w:p w14:paraId="36DB1AD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煨肉豆蔻</w:t>
            </w:r>
          </w:p>
        </w:tc>
      </w:tr>
      <w:tr w:rsidR="008C204F" w14:paraId="287A821F" w14:textId="77777777">
        <w:trPr>
          <w:trHeight w:val="318"/>
          <w:jc w:val="center"/>
        </w:trPr>
        <w:tc>
          <w:tcPr>
            <w:tcW w:w="694" w:type="pct"/>
            <w:noWrap/>
          </w:tcPr>
          <w:p w14:paraId="61B99B3B"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271</w:t>
            </w:r>
          </w:p>
        </w:tc>
        <w:tc>
          <w:tcPr>
            <w:tcW w:w="1718" w:type="pct"/>
            <w:noWrap/>
            <w:vAlign w:val="center"/>
          </w:tcPr>
          <w:p w14:paraId="312E8A0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石楠叶</w:t>
            </w:r>
          </w:p>
        </w:tc>
        <w:tc>
          <w:tcPr>
            <w:tcW w:w="649" w:type="pct"/>
            <w:noWrap/>
          </w:tcPr>
          <w:p w14:paraId="771CEE5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314</w:t>
            </w:r>
          </w:p>
        </w:tc>
        <w:tc>
          <w:tcPr>
            <w:tcW w:w="1937" w:type="pct"/>
            <w:noWrap/>
            <w:vAlign w:val="center"/>
          </w:tcPr>
          <w:p w14:paraId="4ACA569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五味子</w:t>
            </w:r>
          </w:p>
        </w:tc>
      </w:tr>
      <w:tr w:rsidR="008C204F" w14:paraId="53D0AC76" w14:textId="77777777">
        <w:trPr>
          <w:trHeight w:val="318"/>
          <w:jc w:val="center"/>
        </w:trPr>
        <w:tc>
          <w:tcPr>
            <w:tcW w:w="694" w:type="pct"/>
            <w:noWrap/>
          </w:tcPr>
          <w:p w14:paraId="357C22C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272</w:t>
            </w:r>
          </w:p>
        </w:tc>
        <w:tc>
          <w:tcPr>
            <w:tcW w:w="1718" w:type="pct"/>
            <w:noWrap/>
            <w:vAlign w:val="center"/>
          </w:tcPr>
          <w:p w14:paraId="508D6BE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桑螵蛸</w:t>
            </w:r>
          </w:p>
        </w:tc>
        <w:tc>
          <w:tcPr>
            <w:tcW w:w="649" w:type="pct"/>
            <w:noWrap/>
          </w:tcPr>
          <w:p w14:paraId="5EF1AE5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315</w:t>
            </w:r>
          </w:p>
        </w:tc>
        <w:tc>
          <w:tcPr>
            <w:tcW w:w="1937" w:type="pct"/>
            <w:noWrap/>
            <w:vAlign w:val="center"/>
          </w:tcPr>
          <w:p w14:paraId="0FC1D77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乌药</w:t>
            </w:r>
          </w:p>
        </w:tc>
      </w:tr>
      <w:tr w:rsidR="008C204F" w14:paraId="076874AB" w14:textId="77777777">
        <w:trPr>
          <w:trHeight w:val="318"/>
          <w:jc w:val="center"/>
        </w:trPr>
        <w:tc>
          <w:tcPr>
            <w:tcW w:w="694" w:type="pct"/>
            <w:noWrap/>
          </w:tcPr>
          <w:p w14:paraId="4B91514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273</w:t>
            </w:r>
          </w:p>
        </w:tc>
        <w:tc>
          <w:tcPr>
            <w:tcW w:w="1718" w:type="pct"/>
            <w:noWrap/>
            <w:vAlign w:val="center"/>
          </w:tcPr>
          <w:p w14:paraId="538DCD9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砂仁</w:t>
            </w:r>
          </w:p>
        </w:tc>
        <w:tc>
          <w:tcPr>
            <w:tcW w:w="649" w:type="pct"/>
            <w:noWrap/>
          </w:tcPr>
          <w:p w14:paraId="1B07732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316</w:t>
            </w:r>
          </w:p>
        </w:tc>
        <w:tc>
          <w:tcPr>
            <w:tcW w:w="1937" w:type="pct"/>
            <w:noWrap/>
            <w:vAlign w:val="center"/>
          </w:tcPr>
          <w:p w14:paraId="1D56341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吴茱萸</w:t>
            </w:r>
          </w:p>
        </w:tc>
      </w:tr>
      <w:tr w:rsidR="008C204F" w14:paraId="3D80FE37" w14:textId="77777777">
        <w:trPr>
          <w:trHeight w:val="318"/>
          <w:jc w:val="center"/>
        </w:trPr>
        <w:tc>
          <w:tcPr>
            <w:tcW w:w="694" w:type="pct"/>
            <w:noWrap/>
          </w:tcPr>
          <w:p w14:paraId="3E9EAD9B"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274</w:t>
            </w:r>
          </w:p>
        </w:tc>
        <w:tc>
          <w:tcPr>
            <w:tcW w:w="1718" w:type="pct"/>
            <w:noWrap/>
            <w:vAlign w:val="center"/>
          </w:tcPr>
          <w:p w14:paraId="70ED9A7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桑椹</w:t>
            </w:r>
          </w:p>
        </w:tc>
        <w:tc>
          <w:tcPr>
            <w:tcW w:w="649" w:type="pct"/>
            <w:noWrap/>
          </w:tcPr>
          <w:p w14:paraId="07A3DA3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317</w:t>
            </w:r>
          </w:p>
        </w:tc>
        <w:tc>
          <w:tcPr>
            <w:tcW w:w="1937" w:type="pct"/>
            <w:noWrap/>
            <w:vAlign w:val="center"/>
          </w:tcPr>
          <w:p w14:paraId="510ECB9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薤白</w:t>
            </w:r>
          </w:p>
        </w:tc>
      </w:tr>
      <w:tr w:rsidR="008C204F" w14:paraId="08B3B3C9" w14:textId="77777777">
        <w:trPr>
          <w:trHeight w:val="318"/>
          <w:jc w:val="center"/>
        </w:trPr>
        <w:tc>
          <w:tcPr>
            <w:tcW w:w="694" w:type="pct"/>
            <w:noWrap/>
          </w:tcPr>
          <w:p w14:paraId="397EED3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275</w:t>
            </w:r>
          </w:p>
        </w:tc>
        <w:tc>
          <w:tcPr>
            <w:tcW w:w="1718" w:type="pct"/>
            <w:noWrap/>
            <w:vAlign w:val="center"/>
          </w:tcPr>
          <w:p w14:paraId="472269B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生晒参</w:t>
            </w:r>
          </w:p>
        </w:tc>
        <w:tc>
          <w:tcPr>
            <w:tcW w:w="649" w:type="pct"/>
            <w:noWrap/>
          </w:tcPr>
          <w:p w14:paraId="7C8C96B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318</w:t>
            </w:r>
          </w:p>
        </w:tc>
        <w:tc>
          <w:tcPr>
            <w:tcW w:w="1937" w:type="pct"/>
            <w:noWrap/>
            <w:vAlign w:val="center"/>
          </w:tcPr>
          <w:p w14:paraId="2634E42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香茶菜</w:t>
            </w:r>
          </w:p>
        </w:tc>
      </w:tr>
      <w:tr w:rsidR="008C204F" w14:paraId="743318D0" w14:textId="77777777">
        <w:trPr>
          <w:trHeight w:val="318"/>
          <w:jc w:val="center"/>
        </w:trPr>
        <w:tc>
          <w:tcPr>
            <w:tcW w:w="694" w:type="pct"/>
            <w:noWrap/>
          </w:tcPr>
          <w:p w14:paraId="74B1231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276</w:t>
            </w:r>
          </w:p>
        </w:tc>
        <w:tc>
          <w:tcPr>
            <w:tcW w:w="1718" w:type="pct"/>
            <w:noWrap/>
            <w:vAlign w:val="center"/>
          </w:tcPr>
          <w:p w14:paraId="0B8A38D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生山楂</w:t>
            </w:r>
          </w:p>
        </w:tc>
        <w:tc>
          <w:tcPr>
            <w:tcW w:w="649" w:type="pct"/>
            <w:noWrap/>
          </w:tcPr>
          <w:p w14:paraId="49307C0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319</w:t>
            </w:r>
          </w:p>
        </w:tc>
        <w:tc>
          <w:tcPr>
            <w:tcW w:w="1937" w:type="pct"/>
            <w:noWrap/>
            <w:vAlign w:val="center"/>
          </w:tcPr>
          <w:p w14:paraId="095C130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徐长卿</w:t>
            </w:r>
          </w:p>
        </w:tc>
      </w:tr>
      <w:tr w:rsidR="008C204F" w14:paraId="082B4B2B" w14:textId="77777777">
        <w:trPr>
          <w:trHeight w:val="318"/>
          <w:jc w:val="center"/>
        </w:trPr>
        <w:tc>
          <w:tcPr>
            <w:tcW w:w="694" w:type="pct"/>
            <w:noWrap/>
          </w:tcPr>
          <w:p w14:paraId="3033A5B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277</w:t>
            </w:r>
          </w:p>
        </w:tc>
        <w:tc>
          <w:tcPr>
            <w:tcW w:w="1718" w:type="pct"/>
            <w:noWrap/>
            <w:vAlign w:val="center"/>
          </w:tcPr>
          <w:p w14:paraId="75B97B6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石韦</w:t>
            </w:r>
          </w:p>
        </w:tc>
        <w:tc>
          <w:tcPr>
            <w:tcW w:w="649" w:type="pct"/>
            <w:noWrap/>
          </w:tcPr>
          <w:p w14:paraId="5A1108F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320</w:t>
            </w:r>
          </w:p>
        </w:tc>
        <w:tc>
          <w:tcPr>
            <w:tcW w:w="1937" w:type="pct"/>
            <w:noWrap/>
            <w:vAlign w:val="center"/>
          </w:tcPr>
          <w:p w14:paraId="35D03C6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续断</w:t>
            </w:r>
          </w:p>
        </w:tc>
      </w:tr>
      <w:tr w:rsidR="008C204F" w14:paraId="5EE95C24" w14:textId="77777777">
        <w:trPr>
          <w:trHeight w:val="318"/>
          <w:jc w:val="center"/>
        </w:trPr>
        <w:tc>
          <w:tcPr>
            <w:tcW w:w="694" w:type="pct"/>
            <w:noWrap/>
          </w:tcPr>
          <w:p w14:paraId="1E7A215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278</w:t>
            </w:r>
          </w:p>
        </w:tc>
        <w:tc>
          <w:tcPr>
            <w:tcW w:w="1718" w:type="pct"/>
            <w:noWrap/>
            <w:vAlign w:val="center"/>
          </w:tcPr>
          <w:p w14:paraId="1DC8904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首乌藤</w:t>
            </w:r>
          </w:p>
        </w:tc>
        <w:tc>
          <w:tcPr>
            <w:tcW w:w="649" w:type="pct"/>
            <w:noWrap/>
          </w:tcPr>
          <w:p w14:paraId="4DBDE0C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321</w:t>
            </w:r>
          </w:p>
        </w:tc>
        <w:tc>
          <w:tcPr>
            <w:tcW w:w="1937" w:type="pct"/>
            <w:noWrap/>
            <w:vAlign w:val="center"/>
          </w:tcPr>
          <w:p w14:paraId="54490E8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续断炭</w:t>
            </w:r>
          </w:p>
        </w:tc>
      </w:tr>
      <w:tr w:rsidR="008C204F" w14:paraId="6C0D1D56" w14:textId="77777777">
        <w:trPr>
          <w:trHeight w:val="318"/>
          <w:jc w:val="center"/>
        </w:trPr>
        <w:tc>
          <w:tcPr>
            <w:tcW w:w="694" w:type="pct"/>
            <w:noWrap/>
          </w:tcPr>
          <w:p w14:paraId="43F0112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279</w:t>
            </w:r>
          </w:p>
        </w:tc>
        <w:tc>
          <w:tcPr>
            <w:tcW w:w="1718" w:type="pct"/>
            <w:noWrap/>
            <w:vAlign w:val="center"/>
          </w:tcPr>
          <w:p w14:paraId="7D62BE3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锁阳</w:t>
            </w:r>
          </w:p>
        </w:tc>
        <w:tc>
          <w:tcPr>
            <w:tcW w:w="649" w:type="pct"/>
            <w:noWrap/>
          </w:tcPr>
          <w:p w14:paraId="3D663C9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322</w:t>
            </w:r>
          </w:p>
        </w:tc>
        <w:tc>
          <w:tcPr>
            <w:tcW w:w="1937" w:type="pct"/>
            <w:noWrap/>
            <w:vAlign w:val="center"/>
          </w:tcPr>
          <w:p w14:paraId="6424FE5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香附</w:t>
            </w:r>
          </w:p>
        </w:tc>
      </w:tr>
      <w:tr w:rsidR="008C204F" w14:paraId="64C0A8EE" w14:textId="77777777">
        <w:trPr>
          <w:trHeight w:val="318"/>
          <w:jc w:val="center"/>
        </w:trPr>
        <w:tc>
          <w:tcPr>
            <w:tcW w:w="694" w:type="pct"/>
            <w:noWrap/>
          </w:tcPr>
          <w:p w14:paraId="0BD63ED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280</w:t>
            </w:r>
          </w:p>
        </w:tc>
        <w:tc>
          <w:tcPr>
            <w:tcW w:w="1718" w:type="pct"/>
            <w:noWrap/>
            <w:vAlign w:val="center"/>
          </w:tcPr>
          <w:p w14:paraId="09206B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山药</w:t>
            </w:r>
          </w:p>
        </w:tc>
        <w:tc>
          <w:tcPr>
            <w:tcW w:w="649" w:type="pct"/>
            <w:noWrap/>
          </w:tcPr>
          <w:p w14:paraId="0C24FA3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323</w:t>
            </w:r>
          </w:p>
        </w:tc>
        <w:tc>
          <w:tcPr>
            <w:tcW w:w="1937" w:type="pct"/>
            <w:noWrap/>
            <w:vAlign w:val="center"/>
          </w:tcPr>
          <w:p w14:paraId="50E0A28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血竭</w:t>
            </w:r>
          </w:p>
        </w:tc>
      </w:tr>
      <w:tr w:rsidR="008C204F" w14:paraId="2375FBA5" w14:textId="77777777">
        <w:trPr>
          <w:trHeight w:val="318"/>
          <w:jc w:val="center"/>
        </w:trPr>
        <w:tc>
          <w:tcPr>
            <w:tcW w:w="694" w:type="pct"/>
            <w:noWrap/>
          </w:tcPr>
          <w:p w14:paraId="782F0CC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281</w:t>
            </w:r>
          </w:p>
        </w:tc>
        <w:tc>
          <w:tcPr>
            <w:tcW w:w="1718" w:type="pct"/>
            <w:noWrap/>
            <w:vAlign w:val="center"/>
          </w:tcPr>
          <w:p w14:paraId="0733C33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桑叶</w:t>
            </w:r>
          </w:p>
        </w:tc>
        <w:tc>
          <w:tcPr>
            <w:tcW w:w="649" w:type="pct"/>
            <w:noWrap/>
          </w:tcPr>
          <w:p w14:paraId="3797249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324</w:t>
            </w:r>
          </w:p>
        </w:tc>
        <w:tc>
          <w:tcPr>
            <w:tcW w:w="1937" w:type="pct"/>
            <w:noWrap/>
            <w:vAlign w:val="center"/>
          </w:tcPr>
          <w:p w14:paraId="2540CE3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旋覆花</w:t>
            </w:r>
          </w:p>
        </w:tc>
      </w:tr>
      <w:tr w:rsidR="008C204F" w14:paraId="2DA9175A" w14:textId="77777777">
        <w:trPr>
          <w:trHeight w:val="318"/>
          <w:jc w:val="center"/>
        </w:trPr>
        <w:tc>
          <w:tcPr>
            <w:tcW w:w="694" w:type="pct"/>
            <w:noWrap/>
          </w:tcPr>
          <w:p w14:paraId="2CA3564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282</w:t>
            </w:r>
          </w:p>
        </w:tc>
        <w:tc>
          <w:tcPr>
            <w:tcW w:w="1718" w:type="pct"/>
            <w:noWrap/>
            <w:vAlign w:val="center"/>
          </w:tcPr>
          <w:p w14:paraId="24C5BE4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三叶青</w:t>
            </w:r>
          </w:p>
        </w:tc>
        <w:tc>
          <w:tcPr>
            <w:tcW w:w="649" w:type="pct"/>
            <w:noWrap/>
          </w:tcPr>
          <w:p w14:paraId="45A9860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325</w:t>
            </w:r>
          </w:p>
        </w:tc>
        <w:tc>
          <w:tcPr>
            <w:tcW w:w="1937" w:type="pct"/>
            <w:noWrap/>
            <w:vAlign w:val="center"/>
          </w:tcPr>
          <w:p w14:paraId="406A3C1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仙鹤草</w:t>
            </w:r>
          </w:p>
        </w:tc>
      </w:tr>
      <w:tr w:rsidR="008C204F" w14:paraId="57617D92" w14:textId="77777777">
        <w:trPr>
          <w:trHeight w:val="318"/>
          <w:jc w:val="center"/>
        </w:trPr>
        <w:tc>
          <w:tcPr>
            <w:tcW w:w="694" w:type="pct"/>
            <w:noWrap/>
          </w:tcPr>
          <w:p w14:paraId="6B58586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283</w:t>
            </w:r>
          </w:p>
        </w:tc>
        <w:tc>
          <w:tcPr>
            <w:tcW w:w="1718" w:type="pct"/>
            <w:noWrap/>
            <w:vAlign w:val="center"/>
          </w:tcPr>
          <w:p w14:paraId="7FB6FEB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沙苑子</w:t>
            </w:r>
          </w:p>
        </w:tc>
        <w:tc>
          <w:tcPr>
            <w:tcW w:w="649" w:type="pct"/>
            <w:noWrap/>
          </w:tcPr>
          <w:p w14:paraId="0405BB5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326</w:t>
            </w:r>
          </w:p>
        </w:tc>
        <w:tc>
          <w:tcPr>
            <w:tcW w:w="1937" w:type="pct"/>
            <w:noWrap/>
            <w:vAlign w:val="center"/>
          </w:tcPr>
          <w:p w14:paraId="2366D70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小茴香</w:t>
            </w:r>
          </w:p>
        </w:tc>
      </w:tr>
      <w:tr w:rsidR="008C204F" w14:paraId="2CC5DC38" w14:textId="77777777">
        <w:trPr>
          <w:trHeight w:val="318"/>
          <w:jc w:val="center"/>
        </w:trPr>
        <w:tc>
          <w:tcPr>
            <w:tcW w:w="694" w:type="pct"/>
            <w:noWrap/>
          </w:tcPr>
          <w:p w14:paraId="61A4DEB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284</w:t>
            </w:r>
          </w:p>
        </w:tc>
        <w:tc>
          <w:tcPr>
            <w:tcW w:w="1718" w:type="pct"/>
            <w:noWrap/>
            <w:vAlign w:val="center"/>
          </w:tcPr>
          <w:p w14:paraId="0E6A4E0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桑枝</w:t>
            </w:r>
          </w:p>
        </w:tc>
        <w:tc>
          <w:tcPr>
            <w:tcW w:w="649" w:type="pct"/>
            <w:noWrap/>
          </w:tcPr>
          <w:p w14:paraId="38A7B4B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327</w:t>
            </w:r>
          </w:p>
        </w:tc>
        <w:tc>
          <w:tcPr>
            <w:tcW w:w="1937" w:type="pct"/>
            <w:noWrap/>
            <w:vAlign w:val="center"/>
          </w:tcPr>
          <w:p w14:paraId="6056285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小蓟</w:t>
            </w:r>
          </w:p>
        </w:tc>
      </w:tr>
      <w:tr w:rsidR="008C204F" w14:paraId="6FC8D4E6" w14:textId="77777777">
        <w:trPr>
          <w:trHeight w:val="318"/>
          <w:jc w:val="center"/>
        </w:trPr>
        <w:tc>
          <w:tcPr>
            <w:tcW w:w="694" w:type="pct"/>
            <w:noWrap/>
          </w:tcPr>
          <w:p w14:paraId="2ADE0E7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285</w:t>
            </w:r>
          </w:p>
        </w:tc>
        <w:tc>
          <w:tcPr>
            <w:tcW w:w="1718" w:type="pct"/>
            <w:noWrap/>
            <w:vAlign w:val="center"/>
          </w:tcPr>
          <w:p w14:paraId="2308C5C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水蛭</w:t>
            </w:r>
          </w:p>
        </w:tc>
        <w:tc>
          <w:tcPr>
            <w:tcW w:w="649" w:type="pct"/>
            <w:noWrap/>
          </w:tcPr>
          <w:p w14:paraId="48FEC53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328</w:t>
            </w:r>
          </w:p>
        </w:tc>
        <w:tc>
          <w:tcPr>
            <w:tcW w:w="1937" w:type="pct"/>
            <w:noWrap/>
            <w:vAlign w:val="center"/>
          </w:tcPr>
          <w:p w14:paraId="331B00B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香加皮</w:t>
            </w:r>
          </w:p>
        </w:tc>
      </w:tr>
      <w:tr w:rsidR="008C204F" w14:paraId="32D8102A" w14:textId="77777777">
        <w:trPr>
          <w:trHeight w:val="318"/>
          <w:jc w:val="center"/>
        </w:trPr>
        <w:tc>
          <w:tcPr>
            <w:tcW w:w="694" w:type="pct"/>
            <w:noWrap/>
          </w:tcPr>
          <w:p w14:paraId="15D0F2D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286</w:t>
            </w:r>
          </w:p>
        </w:tc>
        <w:tc>
          <w:tcPr>
            <w:tcW w:w="1718" w:type="pct"/>
            <w:noWrap/>
            <w:vAlign w:val="center"/>
          </w:tcPr>
          <w:p w14:paraId="5A18399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酸枣仁</w:t>
            </w:r>
          </w:p>
        </w:tc>
        <w:tc>
          <w:tcPr>
            <w:tcW w:w="649" w:type="pct"/>
            <w:noWrap/>
          </w:tcPr>
          <w:p w14:paraId="0939ACD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329</w:t>
            </w:r>
          </w:p>
        </w:tc>
        <w:tc>
          <w:tcPr>
            <w:tcW w:w="1937" w:type="pct"/>
            <w:noWrap/>
            <w:vAlign w:val="center"/>
          </w:tcPr>
          <w:p w14:paraId="1F0408F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夏枯草</w:t>
            </w:r>
          </w:p>
        </w:tc>
      </w:tr>
      <w:tr w:rsidR="008C204F" w14:paraId="54D23158" w14:textId="77777777">
        <w:trPr>
          <w:trHeight w:val="318"/>
          <w:jc w:val="center"/>
        </w:trPr>
        <w:tc>
          <w:tcPr>
            <w:tcW w:w="694" w:type="pct"/>
            <w:noWrap/>
          </w:tcPr>
          <w:p w14:paraId="651221C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287</w:t>
            </w:r>
          </w:p>
        </w:tc>
        <w:tc>
          <w:tcPr>
            <w:tcW w:w="1718" w:type="pct"/>
            <w:noWrap/>
            <w:vAlign w:val="center"/>
          </w:tcPr>
          <w:p w14:paraId="6ADA19D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山茱萸</w:t>
            </w:r>
          </w:p>
        </w:tc>
        <w:tc>
          <w:tcPr>
            <w:tcW w:w="649" w:type="pct"/>
            <w:noWrap/>
          </w:tcPr>
          <w:p w14:paraId="45512DA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330</w:t>
            </w:r>
          </w:p>
        </w:tc>
        <w:tc>
          <w:tcPr>
            <w:tcW w:w="1937" w:type="pct"/>
            <w:noWrap/>
            <w:vAlign w:val="center"/>
          </w:tcPr>
          <w:p w14:paraId="6D295A6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仙灵脾</w:t>
            </w:r>
          </w:p>
        </w:tc>
      </w:tr>
      <w:tr w:rsidR="008C204F" w14:paraId="43AA3BA8" w14:textId="77777777">
        <w:trPr>
          <w:trHeight w:val="318"/>
          <w:jc w:val="center"/>
        </w:trPr>
        <w:tc>
          <w:tcPr>
            <w:tcW w:w="694" w:type="pct"/>
            <w:noWrap/>
          </w:tcPr>
          <w:p w14:paraId="2B036B2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288</w:t>
            </w:r>
          </w:p>
        </w:tc>
        <w:tc>
          <w:tcPr>
            <w:tcW w:w="1718" w:type="pct"/>
            <w:noWrap/>
            <w:vAlign w:val="center"/>
          </w:tcPr>
          <w:p w14:paraId="46BBDA9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土鳖虫</w:t>
            </w:r>
          </w:p>
        </w:tc>
        <w:tc>
          <w:tcPr>
            <w:tcW w:w="649" w:type="pct"/>
            <w:noWrap/>
          </w:tcPr>
          <w:p w14:paraId="199B515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331</w:t>
            </w:r>
          </w:p>
        </w:tc>
        <w:tc>
          <w:tcPr>
            <w:tcW w:w="1937" w:type="pct"/>
            <w:noWrap/>
            <w:vAlign w:val="center"/>
          </w:tcPr>
          <w:p w14:paraId="1E58E98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仙茅</w:t>
            </w:r>
          </w:p>
        </w:tc>
      </w:tr>
      <w:tr w:rsidR="008C204F" w14:paraId="51585046" w14:textId="77777777">
        <w:trPr>
          <w:trHeight w:val="318"/>
          <w:jc w:val="center"/>
        </w:trPr>
        <w:tc>
          <w:tcPr>
            <w:tcW w:w="694" w:type="pct"/>
            <w:noWrap/>
          </w:tcPr>
          <w:p w14:paraId="49A81AF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289</w:t>
            </w:r>
          </w:p>
        </w:tc>
        <w:tc>
          <w:tcPr>
            <w:tcW w:w="1718" w:type="pct"/>
            <w:noWrap/>
            <w:vAlign w:val="center"/>
          </w:tcPr>
          <w:p w14:paraId="7E0B75D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通草</w:t>
            </w:r>
          </w:p>
        </w:tc>
        <w:tc>
          <w:tcPr>
            <w:tcW w:w="649" w:type="pct"/>
            <w:noWrap/>
          </w:tcPr>
          <w:p w14:paraId="29F31EC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332</w:t>
            </w:r>
          </w:p>
        </w:tc>
        <w:tc>
          <w:tcPr>
            <w:tcW w:w="1937" w:type="pct"/>
            <w:noWrap/>
            <w:vAlign w:val="center"/>
          </w:tcPr>
          <w:p w14:paraId="38283FA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香薷</w:t>
            </w:r>
          </w:p>
        </w:tc>
      </w:tr>
      <w:tr w:rsidR="008C204F" w14:paraId="4EA1D0CC" w14:textId="77777777">
        <w:trPr>
          <w:trHeight w:val="318"/>
          <w:jc w:val="center"/>
        </w:trPr>
        <w:tc>
          <w:tcPr>
            <w:tcW w:w="694" w:type="pct"/>
            <w:noWrap/>
          </w:tcPr>
          <w:p w14:paraId="6EB43C67"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290</w:t>
            </w:r>
          </w:p>
        </w:tc>
        <w:tc>
          <w:tcPr>
            <w:tcW w:w="1718" w:type="pct"/>
            <w:noWrap/>
            <w:vAlign w:val="center"/>
          </w:tcPr>
          <w:p w14:paraId="101510A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天冬</w:t>
            </w:r>
          </w:p>
        </w:tc>
        <w:tc>
          <w:tcPr>
            <w:tcW w:w="649" w:type="pct"/>
            <w:noWrap/>
          </w:tcPr>
          <w:p w14:paraId="4D2A8CD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333</w:t>
            </w:r>
          </w:p>
        </w:tc>
        <w:tc>
          <w:tcPr>
            <w:tcW w:w="1937" w:type="pct"/>
            <w:noWrap/>
            <w:vAlign w:val="center"/>
          </w:tcPr>
          <w:p w14:paraId="3C839EB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玄参</w:t>
            </w:r>
          </w:p>
        </w:tc>
      </w:tr>
      <w:tr w:rsidR="008C204F" w14:paraId="7FE46F90" w14:textId="77777777">
        <w:trPr>
          <w:trHeight w:val="318"/>
          <w:jc w:val="center"/>
        </w:trPr>
        <w:tc>
          <w:tcPr>
            <w:tcW w:w="694" w:type="pct"/>
            <w:noWrap/>
          </w:tcPr>
          <w:p w14:paraId="77DFB4A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291</w:t>
            </w:r>
          </w:p>
        </w:tc>
        <w:tc>
          <w:tcPr>
            <w:tcW w:w="1718" w:type="pct"/>
            <w:noWrap/>
            <w:vAlign w:val="center"/>
          </w:tcPr>
          <w:p w14:paraId="4E0A76A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土茯苓</w:t>
            </w:r>
          </w:p>
        </w:tc>
        <w:tc>
          <w:tcPr>
            <w:tcW w:w="649" w:type="pct"/>
            <w:noWrap/>
          </w:tcPr>
          <w:p w14:paraId="53AAAF4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334</w:t>
            </w:r>
          </w:p>
        </w:tc>
        <w:tc>
          <w:tcPr>
            <w:tcW w:w="1937" w:type="pct"/>
            <w:noWrap/>
            <w:vAlign w:val="center"/>
          </w:tcPr>
          <w:p w14:paraId="66540D3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细辛</w:t>
            </w:r>
          </w:p>
        </w:tc>
      </w:tr>
      <w:tr w:rsidR="008C204F" w14:paraId="610C2947" w14:textId="77777777">
        <w:trPr>
          <w:trHeight w:val="318"/>
          <w:jc w:val="center"/>
        </w:trPr>
        <w:tc>
          <w:tcPr>
            <w:tcW w:w="694" w:type="pct"/>
            <w:noWrap/>
          </w:tcPr>
          <w:p w14:paraId="1EFFC8B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292</w:t>
            </w:r>
          </w:p>
        </w:tc>
        <w:tc>
          <w:tcPr>
            <w:tcW w:w="1718" w:type="pct"/>
            <w:noWrap/>
            <w:vAlign w:val="center"/>
          </w:tcPr>
          <w:p w14:paraId="4FF1B90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透骨草</w:t>
            </w:r>
          </w:p>
        </w:tc>
        <w:tc>
          <w:tcPr>
            <w:tcW w:w="649" w:type="pct"/>
            <w:noWrap/>
          </w:tcPr>
          <w:p w14:paraId="10781DC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335</w:t>
            </w:r>
          </w:p>
        </w:tc>
        <w:tc>
          <w:tcPr>
            <w:tcW w:w="1937" w:type="pct"/>
            <w:noWrap/>
            <w:vAlign w:val="center"/>
          </w:tcPr>
          <w:p w14:paraId="7366FE6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豨莶草</w:t>
            </w:r>
          </w:p>
        </w:tc>
      </w:tr>
      <w:tr w:rsidR="008C204F" w14:paraId="713A74CF" w14:textId="77777777">
        <w:trPr>
          <w:trHeight w:val="318"/>
          <w:jc w:val="center"/>
        </w:trPr>
        <w:tc>
          <w:tcPr>
            <w:tcW w:w="694" w:type="pct"/>
            <w:noWrap/>
          </w:tcPr>
          <w:p w14:paraId="03BF1AD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293</w:t>
            </w:r>
          </w:p>
        </w:tc>
        <w:tc>
          <w:tcPr>
            <w:tcW w:w="1718" w:type="pct"/>
            <w:noWrap/>
            <w:vAlign w:val="center"/>
          </w:tcPr>
          <w:p w14:paraId="482A008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天花粉</w:t>
            </w:r>
          </w:p>
        </w:tc>
        <w:tc>
          <w:tcPr>
            <w:tcW w:w="649" w:type="pct"/>
            <w:noWrap/>
          </w:tcPr>
          <w:p w14:paraId="637AC44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336</w:t>
            </w:r>
          </w:p>
        </w:tc>
        <w:tc>
          <w:tcPr>
            <w:tcW w:w="1937" w:type="pct"/>
            <w:noWrap/>
            <w:vAlign w:val="center"/>
          </w:tcPr>
          <w:p w14:paraId="3826215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辛夷</w:t>
            </w:r>
          </w:p>
        </w:tc>
      </w:tr>
      <w:tr w:rsidR="008C204F" w14:paraId="0C302ECD" w14:textId="77777777">
        <w:trPr>
          <w:trHeight w:val="318"/>
          <w:jc w:val="center"/>
        </w:trPr>
        <w:tc>
          <w:tcPr>
            <w:tcW w:w="694" w:type="pct"/>
            <w:noWrap/>
          </w:tcPr>
          <w:p w14:paraId="0B85D4C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294</w:t>
            </w:r>
          </w:p>
        </w:tc>
        <w:tc>
          <w:tcPr>
            <w:tcW w:w="1718" w:type="pct"/>
            <w:noWrap/>
            <w:vAlign w:val="center"/>
          </w:tcPr>
          <w:p w14:paraId="42265C3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天葵子</w:t>
            </w:r>
          </w:p>
        </w:tc>
        <w:tc>
          <w:tcPr>
            <w:tcW w:w="649" w:type="pct"/>
            <w:noWrap/>
          </w:tcPr>
          <w:p w14:paraId="12C0095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337</w:t>
            </w:r>
          </w:p>
        </w:tc>
        <w:tc>
          <w:tcPr>
            <w:tcW w:w="1937" w:type="pct"/>
            <w:noWrap/>
            <w:vAlign w:val="center"/>
          </w:tcPr>
          <w:p w14:paraId="10643F1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茵陈</w:t>
            </w:r>
          </w:p>
        </w:tc>
      </w:tr>
      <w:tr w:rsidR="008C204F" w14:paraId="5431E11E" w14:textId="77777777">
        <w:trPr>
          <w:trHeight w:val="318"/>
          <w:jc w:val="center"/>
        </w:trPr>
        <w:tc>
          <w:tcPr>
            <w:tcW w:w="694" w:type="pct"/>
            <w:noWrap/>
          </w:tcPr>
          <w:p w14:paraId="7309D0EB"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295</w:t>
            </w:r>
          </w:p>
        </w:tc>
        <w:tc>
          <w:tcPr>
            <w:tcW w:w="1718" w:type="pct"/>
            <w:noWrap/>
            <w:vAlign w:val="center"/>
          </w:tcPr>
          <w:p w14:paraId="4B3F76D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天龙</w:t>
            </w:r>
          </w:p>
        </w:tc>
        <w:tc>
          <w:tcPr>
            <w:tcW w:w="649" w:type="pct"/>
            <w:noWrap/>
          </w:tcPr>
          <w:p w14:paraId="5B52928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338</w:t>
            </w:r>
          </w:p>
        </w:tc>
        <w:tc>
          <w:tcPr>
            <w:tcW w:w="1937" w:type="pct"/>
            <w:noWrap/>
            <w:vAlign w:val="center"/>
          </w:tcPr>
          <w:p w14:paraId="2DCEAA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延胡索</w:t>
            </w:r>
          </w:p>
        </w:tc>
      </w:tr>
      <w:tr w:rsidR="008C204F" w14:paraId="36DC8209" w14:textId="77777777">
        <w:trPr>
          <w:trHeight w:val="318"/>
          <w:jc w:val="center"/>
        </w:trPr>
        <w:tc>
          <w:tcPr>
            <w:tcW w:w="694" w:type="pct"/>
            <w:noWrap/>
          </w:tcPr>
          <w:p w14:paraId="60B0117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296</w:t>
            </w:r>
          </w:p>
        </w:tc>
        <w:tc>
          <w:tcPr>
            <w:tcW w:w="1718" w:type="pct"/>
            <w:noWrap/>
            <w:vAlign w:val="center"/>
          </w:tcPr>
          <w:p w14:paraId="221786E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藤梨根</w:t>
            </w:r>
          </w:p>
        </w:tc>
        <w:tc>
          <w:tcPr>
            <w:tcW w:w="649" w:type="pct"/>
            <w:noWrap/>
          </w:tcPr>
          <w:p w14:paraId="087DAF8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339</w:t>
            </w:r>
          </w:p>
        </w:tc>
        <w:tc>
          <w:tcPr>
            <w:tcW w:w="1937" w:type="pct"/>
            <w:noWrap/>
            <w:vAlign w:val="center"/>
          </w:tcPr>
          <w:p w14:paraId="6EBC326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郁金</w:t>
            </w:r>
          </w:p>
        </w:tc>
      </w:tr>
      <w:tr w:rsidR="008C204F" w14:paraId="2E13FF8F" w14:textId="77777777">
        <w:trPr>
          <w:trHeight w:val="318"/>
          <w:jc w:val="center"/>
        </w:trPr>
        <w:tc>
          <w:tcPr>
            <w:tcW w:w="694" w:type="pct"/>
            <w:noWrap/>
          </w:tcPr>
          <w:p w14:paraId="1DB698A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lastRenderedPageBreak/>
              <w:t>297</w:t>
            </w:r>
          </w:p>
        </w:tc>
        <w:tc>
          <w:tcPr>
            <w:tcW w:w="1718" w:type="pct"/>
            <w:noWrap/>
            <w:vAlign w:val="center"/>
          </w:tcPr>
          <w:p w14:paraId="2B5223B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葶苈子</w:t>
            </w:r>
          </w:p>
        </w:tc>
        <w:tc>
          <w:tcPr>
            <w:tcW w:w="649" w:type="pct"/>
            <w:noWrap/>
          </w:tcPr>
          <w:p w14:paraId="64DB3CC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340</w:t>
            </w:r>
          </w:p>
        </w:tc>
        <w:tc>
          <w:tcPr>
            <w:tcW w:w="1937" w:type="pct"/>
            <w:noWrap/>
            <w:vAlign w:val="center"/>
          </w:tcPr>
          <w:p w14:paraId="06F062C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野菊花</w:t>
            </w:r>
          </w:p>
        </w:tc>
      </w:tr>
      <w:tr w:rsidR="008C204F" w14:paraId="3BF3B311" w14:textId="77777777">
        <w:trPr>
          <w:trHeight w:val="318"/>
          <w:jc w:val="center"/>
        </w:trPr>
        <w:tc>
          <w:tcPr>
            <w:tcW w:w="694" w:type="pct"/>
            <w:noWrap/>
          </w:tcPr>
          <w:p w14:paraId="7CEB1E9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341</w:t>
            </w:r>
          </w:p>
        </w:tc>
        <w:tc>
          <w:tcPr>
            <w:tcW w:w="1718" w:type="pct"/>
            <w:noWrap/>
            <w:vAlign w:val="center"/>
          </w:tcPr>
          <w:p w14:paraId="68671B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益母草</w:t>
            </w:r>
          </w:p>
        </w:tc>
        <w:tc>
          <w:tcPr>
            <w:tcW w:w="649" w:type="pct"/>
            <w:noWrap/>
          </w:tcPr>
          <w:p w14:paraId="5ACF820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370</w:t>
            </w:r>
          </w:p>
        </w:tc>
        <w:tc>
          <w:tcPr>
            <w:tcW w:w="1937" w:type="pct"/>
            <w:noWrap/>
            <w:vAlign w:val="center"/>
          </w:tcPr>
          <w:p w14:paraId="6ECDE7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苎麻根</w:t>
            </w:r>
          </w:p>
        </w:tc>
      </w:tr>
      <w:tr w:rsidR="008C204F" w14:paraId="4114EDD5" w14:textId="77777777">
        <w:trPr>
          <w:trHeight w:val="318"/>
          <w:jc w:val="center"/>
        </w:trPr>
        <w:tc>
          <w:tcPr>
            <w:tcW w:w="694" w:type="pct"/>
            <w:noWrap/>
          </w:tcPr>
          <w:p w14:paraId="5984C3E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342</w:t>
            </w:r>
          </w:p>
        </w:tc>
        <w:tc>
          <w:tcPr>
            <w:tcW w:w="1718" w:type="pct"/>
            <w:noWrap/>
            <w:vAlign w:val="center"/>
          </w:tcPr>
          <w:p w14:paraId="5837AD0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玉米须</w:t>
            </w:r>
          </w:p>
        </w:tc>
        <w:tc>
          <w:tcPr>
            <w:tcW w:w="649" w:type="pct"/>
            <w:noWrap/>
          </w:tcPr>
          <w:p w14:paraId="42E85CA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371</w:t>
            </w:r>
          </w:p>
        </w:tc>
        <w:tc>
          <w:tcPr>
            <w:tcW w:w="1937" w:type="pct"/>
            <w:noWrap/>
            <w:vAlign w:val="center"/>
          </w:tcPr>
          <w:p w14:paraId="0A90E2A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苎麻根炭</w:t>
            </w:r>
          </w:p>
        </w:tc>
      </w:tr>
      <w:tr w:rsidR="008C204F" w14:paraId="16AEA320" w14:textId="77777777">
        <w:trPr>
          <w:trHeight w:val="318"/>
          <w:jc w:val="center"/>
        </w:trPr>
        <w:tc>
          <w:tcPr>
            <w:tcW w:w="694" w:type="pct"/>
            <w:noWrap/>
          </w:tcPr>
          <w:p w14:paraId="38AC6181"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343</w:t>
            </w:r>
          </w:p>
        </w:tc>
        <w:tc>
          <w:tcPr>
            <w:tcW w:w="1718" w:type="pct"/>
            <w:noWrap/>
            <w:vAlign w:val="center"/>
          </w:tcPr>
          <w:p w14:paraId="2B7C0AF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野荞麦根</w:t>
            </w:r>
          </w:p>
        </w:tc>
        <w:tc>
          <w:tcPr>
            <w:tcW w:w="649" w:type="pct"/>
            <w:noWrap/>
          </w:tcPr>
          <w:p w14:paraId="245924A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372</w:t>
            </w:r>
          </w:p>
        </w:tc>
        <w:tc>
          <w:tcPr>
            <w:tcW w:w="1937" w:type="pct"/>
            <w:noWrap/>
            <w:vAlign w:val="center"/>
          </w:tcPr>
          <w:p w14:paraId="15FAC4D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炙麻黄</w:t>
            </w:r>
          </w:p>
        </w:tc>
      </w:tr>
      <w:tr w:rsidR="008C204F" w14:paraId="031D41FE" w14:textId="77777777">
        <w:trPr>
          <w:trHeight w:val="318"/>
          <w:jc w:val="center"/>
        </w:trPr>
        <w:tc>
          <w:tcPr>
            <w:tcW w:w="694" w:type="pct"/>
            <w:noWrap/>
          </w:tcPr>
          <w:p w14:paraId="4508E30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344</w:t>
            </w:r>
          </w:p>
        </w:tc>
        <w:tc>
          <w:tcPr>
            <w:tcW w:w="1718" w:type="pct"/>
            <w:noWrap/>
            <w:vAlign w:val="center"/>
          </w:tcPr>
          <w:p w14:paraId="53230CB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羊乳</w:t>
            </w:r>
          </w:p>
        </w:tc>
        <w:tc>
          <w:tcPr>
            <w:tcW w:w="649" w:type="pct"/>
            <w:noWrap/>
          </w:tcPr>
          <w:p w14:paraId="36B917F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373</w:t>
            </w:r>
          </w:p>
        </w:tc>
        <w:tc>
          <w:tcPr>
            <w:tcW w:w="1937" w:type="pct"/>
            <w:noWrap/>
            <w:vAlign w:val="center"/>
          </w:tcPr>
          <w:p w14:paraId="3F60E40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制南星</w:t>
            </w:r>
          </w:p>
        </w:tc>
      </w:tr>
      <w:tr w:rsidR="008C204F" w14:paraId="68CB1953" w14:textId="77777777">
        <w:trPr>
          <w:trHeight w:val="318"/>
          <w:jc w:val="center"/>
        </w:trPr>
        <w:tc>
          <w:tcPr>
            <w:tcW w:w="694" w:type="pct"/>
            <w:noWrap/>
          </w:tcPr>
          <w:p w14:paraId="4181FDE4"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345</w:t>
            </w:r>
          </w:p>
        </w:tc>
        <w:tc>
          <w:tcPr>
            <w:tcW w:w="1718" w:type="pct"/>
            <w:noWrap/>
            <w:vAlign w:val="center"/>
          </w:tcPr>
          <w:p w14:paraId="615DDAB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鱼腥草</w:t>
            </w:r>
          </w:p>
        </w:tc>
        <w:tc>
          <w:tcPr>
            <w:tcW w:w="649" w:type="pct"/>
            <w:noWrap/>
          </w:tcPr>
          <w:p w14:paraId="6234F12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374</w:t>
            </w:r>
          </w:p>
        </w:tc>
        <w:tc>
          <w:tcPr>
            <w:tcW w:w="1937" w:type="pct"/>
            <w:noWrap/>
            <w:vAlign w:val="center"/>
          </w:tcPr>
          <w:p w14:paraId="20E46DD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炙枇杷叶</w:t>
            </w:r>
          </w:p>
        </w:tc>
      </w:tr>
      <w:tr w:rsidR="008C204F" w14:paraId="4A482707" w14:textId="77777777">
        <w:trPr>
          <w:trHeight w:val="318"/>
          <w:jc w:val="center"/>
        </w:trPr>
        <w:tc>
          <w:tcPr>
            <w:tcW w:w="694" w:type="pct"/>
            <w:noWrap/>
          </w:tcPr>
          <w:p w14:paraId="73B90EB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346</w:t>
            </w:r>
          </w:p>
        </w:tc>
        <w:tc>
          <w:tcPr>
            <w:tcW w:w="1718" w:type="pct"/>
            <w:noWrap/>
            <w:vAlign w:val="center"/>
          </w:tcPr>
          <w:p w14:paraId="2492893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叶下珠</w:t>
            </w:r>
          </w:p>
        </w:tc>
        <w:tc>
          <w:tcPr>
            <w:tcW w:w="649" w:type="pct"/>
            <w:noWrap/>
          </w:tcPr>
          <w:p w14:paraId="3BA431C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375</w:t>
            </w:r>
          </w:p>
        </w:tc>
        <w:tc>
          <w:tcPr>
            <w:tcW w:w="1937" w:type="pct"/>
            <w:noWrap/>
            <w:vAlign w:val="center"/>
          </w:tcPr>
          <w:p w14:paraId="515C091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枳实</w:t>
            </w:r>
          </w:p>
        </w:tc>
      </w:tr>
      <w:tr w:rsidR="008C204F" w14:paraId="72A540C1" w14:textId="77777777">
        <w:trPr>
          <w:trHeight w:val="318"/>
          <w:jc w:val="center"/>
        </w:trPr>
        <w:tc>
          <w:tcPr>
            <w:tcW w:w="694" w:type="pct"/>
            <w:noWrap/>
          </w:tcPr>
          <w:p w14:paraId="28C64C3C"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347</w:t>
            </w:r>
          </w:p>
        </w:tc>
        <w:tc>
          <w:tcPr>
            <w:tcW w:w="1718" w:type="pct"/>
            <w:noWrap/>
            <w:vAlign w:val="center"/>
          </w:tcPr>
          <w:p w14:paraId="380E753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淫羊藿</w:t>
            </w:r>
          </w:p>
        </w:tc>
        <w:tc>
          <w:tcPr>
            <w:tcW w:w="649" w:type="pct"/>
            <w:noWrap/>
          </w:tcPr>
          <w:p w14:paraId="28CF944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376</w:t>
            </w:r>
          </w:p>
        </w:tc>
        <w:tc>
          <w:tcPr>
            <w:tcW w:w="1937" w:type="pct"/>
            <w:noWrap/>
            <w:vAlign w:val="center"/>
          </w:tcPr>
          <w:p w14:paraId="4248689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紫石英</w:t>
            </w:r>
          </w:p>
        </w:tc>
      </w:tr>
      <w:tr w:rsidR="008C204F" w14:paraId="79644651" w14:textId="77777777">
        <w:trPr>
          <w:trHeight w:val="318"/>
          <w:jc w:val="center"/>
        </w:trPr>
        <w:tc>
          <w:tcPr>
            <w:tcW w:w="694" w:type="pct"/>
            <w:noWrap/>
          </w:tcPr>
          <w:p w14:paraId="4143FA79"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348</w:t>
            </w:r>
          </w:p>
        </w:tc>
        <w:tc>
          <w:tcPr>
            <w:tcW w:w="1718" w:type="pct"/>
            <w:noWrap/>
            <w:vAlign w:val="center"/>
          </w:tcPr>
          <w:p w14:paraId="7E1A9CAD"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薏苡仁</w:t>
            </w:r>
          </w:p>
        </w:tc>
        <w:tc>
          <w:tcPr>
            <w:tcW w:w="649" w:type="pct"/>
            <w:noWrap/>
          </w:tcPr>
          <w:p w14:paraId="7F5EAB5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377</w:t>
            </w:r>
          </w:p>
        </w:tc>
        <w:tc>
          <w:tcPr>
            <w:tcW w:w="1937" w:type="pct"/>
            <w:noWrap/>
            <w:vAlign w:val="center"/>
          </w:tcPr>
          <w:p w14:paraId="6E6F297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紫苏叶</w:t>
            </w:r>
          </w:p>
        </w:tc>
      </w:tr>
      <w:tr w:rsidR="008C204F" w14:paraId="08B96715" w14:textId="77777777">
        <w:trPr>
          <w:trHeight w:val="318"/>
          <w:jc w:val="center"/>
        </w:trPr>
        <w:tc>
          <w:tcPr>
            <w:tcW w:w="694" w:type="pct"/>
            <w:noWrap/>
          </w:tcPr>
          <w:p w14:paraId="1512A77B"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349</w:t>
            </w:r>
          </w:p>
        </w:tc>
        <w:tc>
          <w:tcPr>
            <w:tcW w:w="1718" w:type="pct"/>
            <w:noWrap/>
            <w:vAlign w:val="center"/>
          </w:tcPr>
          <w:p w14:paraId="24C297A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鸭跖草</w:t>
            </w:r>
          </w:p>
        </w:tc>
        <w:tc>
          <w:tcPr>
            <w:tcW w:w="649" w:type="pct"/>
            <w:noWrap/>
          </w:tcPr>
          <w:p w14:paraId="0F1C44E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378</w:t>
            </w:r>
          </w:p>
        </w:tc>
        <w:tc>
          <w:tcPr>
            <w:tcW w:w="1937" w:type="pct"/>
            <w:noWrap/>
            <w:vAlign w:val="center"/>
          </w:tcPr>
          <w:p w14:paraId="2F18C0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紫苏子</w:t>
            </w:r>
          </w:p>
        </w:tc>
      </w:tr>
      <w:tr w:rsidR="008C204F" w14:paraId="30EEA22A" w14:textId="77777777">
        <w:trPr>
          <w:trHeight w:val="318"/>
          <w:jc w:val="center"/>
        </w:trPr>
        <w:tc>
          <w:tcPr>
            <w:tcW w:w="694" w:type="pct"/>
            <w:noWrap/>
          </w:tcPr>
          <w:p w14:paraId="27A1387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350</w:t>
            </w:r>
          </w:p>
        </w:tc>
        <w:tc>
          <w:tcPr>
            <w:tcW w:w="1718" w:type="pct"/>
            <w:noWrap/>
            <w:vAlign w:val="center"/>
          </w:tcPr>
          <w:p w14:paraId="398DB9E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益智仁</w:t>
            </w:r>
          </w:p>
        </w:tc>
        <w:tc>
          <w:tcPr>
            <w:tcW w:w="649" w:type="pct"/>
            <w:noWrap/>
          </w:tcPr>
          <w:p w14:paraId="53788CE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379</w:t>
            </w:r>
          </w:p>
        </w:tc>
        <w:tc>
          <w:tcPr>
            <w:tcW w:w="1937" w:type="pct"/>
            <w:noWrap/>
            <w:vAlign w:val="center"/>
          </w:tcPr>
          <w:p w14:paraId="3BEF247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泽泻</w:t>
            </w:r>
          </w:p>
        </w:tc>
      </w:tr>
      <w:tr w:rsidR="008C204F" w14:paraId="25BA8C59" w14:textId="77777777">
        <w:trPr>
          <w:trHeight w:val="318"/>
          <w:jc w:val="center"/>
        </w:trPr>
        <w:tc>
          <w:tcPr>
            <w:tcW w:w="694" w:type="pct"/>
            <w:noWrap/>
          </w:tcPr>
          <w:p w14:paraId="2EC89A8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351</w:t>
            </w:r>
          </w:p>
        </w:tc>
        <w:tc>
          <w:tcPr>
            <w:tcW w:w="1718" w:type="pct"/>
            <w:noWrap/>
            <w:vAlign w:val="center"/>
          </w:tcPr>
          <w:p w14:paraId="68672F6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预知子</w:t>
            </w:r>
          </w:p>
        </w:tc>
        <w:tc>
          <w:tcPr>
            <w:tcW w:w="649" w:type="pct"/>
            <w:noWrap/>
          </w:tcPr>
          <w:p w14:paraId="03A03AE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380</w:t>
            </w:r>
          </w:p>
        </w:tc>
        <w:tc>
          <w:tcPr>
            <w:tcW w:w="1937" w:type="pct"/>
            <w:noWrap/>
            <w:vAlign w:val="center"/>
          </w:tcPr>
          <w:p w14:paraId="45021F4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紫苑</w:t>
            </w:r>
          </w:p>
        </w:tc>
      </w:tr>
      <w:tr w:rsidR="008C204F" w14:paraId="1629E4A6" w14:textId="77777777">
        <w:trPr>
          <w:trHeight w:val="318"/>
          <w:jc w:val="center"/>
        </w:trPr>
        <w:tc>
          <w:tcPr>
            <w:tcW w:w="694" w:type="pct"/>
            <w:noWrap/>
          </w:tcPr>
          <w:p w14:paraId="582769E3"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352</w:t>
            </w:r>
          </w:p>
        </w:tc>
        <w:tc>
          <w:tcPr>
            <w:tcW w:w="1718" w:type="pct"/>
            <w:noWrap/>
            <w:vAlign w:val="center"/>
          </w:tcPr>
          <w:p w14:paraId="5087083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炙百部</w:t>
            </w:r>
          </w:p>
        </w:tc>
        <w:tc>
          <w:tcPr>
            <w:tcW w:w="649" w:type="pct"/>
            <w:noWrap/>
          </w:tcPr>
          <w:p w14:paraId="2EA37F7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381</w:t>
            </w:r>
          </w:p>
        </w:tc>
        <w:tc>
          <w:tcPr>
            <w:tcW w:w="1937" w:type="pct"/>
            <w:noWrap/>
            <w:vAlign w:val="center"/>
          </w:tcPr>
          <w:p w14:paraId="5C9E6A6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制玉竹</w:t>
            </w:r>
          </w:p>
        </w:tc>
      </w:tr>
      <w:tr w:rsidR="008C204F" w14:paraId="2C47ABA0" w14:textId="77777777">
        <w:trPr>
          <w:trHeight w:val="318"/>
          <w:jc w:val="center"/>
        </w:trPr>
        <w:tc>
          <w:tcPr>
            <w:tcW w:w="694" w:type="pct"/>
            <w:noWrap/>
          </w:tcPr>
          <w:p w14:paraId="1B59B04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353</w:t>
            </w:r>
          </w:p>
        </w:tc>
        <w:tc>
          <w:tcPr>
            <w:tcW w:w="1718" w:type="pct"/>
            <w:noWrap/>
            <w:vAlign w:val="center"/>
          </w:tcPr>
          <w:p w14:paraId="2A00465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紫贝齿</w:t>
            </w:r>
          </w:p>
        </w:tc>
        <w:tc>
          <w:tcPr>
            <w:tcW w:w="649" w:type="pct"/>
            <w:noWrap/>
          </w:tcPr>
          <w:p w14:paraId="6BC2FD4C"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382</w:t>
            </w:r>
          </w:p>
        </w:tc>
        <w:tc>
          <w:tcPr>
            <w:tcW w:w="1937" w:type="pct"/>
            <w:noWrap/>
            <w:vAlign w:val="center"/>
          </w:tcPr>
          <w:p w14:paraId="00363DE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制远志</w:t>
            </w:r>
          </w:p>
        </w:tc>
      </w:tr>
      <w:tr w:rsidR="008C204F" w14:paraId="0213373E" w14:textId="77777777">
        <w:trPr>
          <w:trHeight w:val="318"/>
          <w:jc w:val="center"/>
        </w:trPr>
        <w:tc>
          <w:tcPr>
            <w:tcW w:w="694" w:type="pct"/>
            <w:noWrap/>
          </w:tcPr>
          <w:p w14:paraId="72D205F2"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354</w:t>
            </w:r>
          </w:p>
        </w:tc>
        <w:tc>
          <w:tcPr>
            <w:tcW w:w="1718" w:type="pct"/>
            <w:noWrap/>
            <w:vAlign w:val="center"/>
          </w:tcPr>
          <w:p w14:paraId="50AC5F3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浙贝母</w:t>
            </w:r>
          </w:p>
        </w:tc>
        <w:tc>
          <w:tcPr>
            <w:tcW w:w="649" w:type="pct"/>
            <w:noWrap/>
          </w:tcPr>
          <w:p w14:paraId="6E32EAA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383</w:t>
            </w:r>
          </w:p>
        </w:tc>
        <w:tc>
          <w:tcPr>
            <w:tcW w:w="1937" w:type="pct"/>
            <w:noWrap/>
            <w:vAlign w:val="center"/>
          </w:tcPr>
          <w:p w14:paraId="62EBCAB0"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珍珠母</w:t>
            </w:r>
          </w:p>
        </w:tc>
      </w:tr>
      <w:tr w:rsidR="008C204F" w14:paraId="5C8F9403" w14:textId="77777777">
        <w:trPr>
          <w:trHeight w:val="318"/>
          <w:jc w:val="center"/>
        </w:trPr>
        <w:tc>
          <w:tcPr>
            <w:tcW w:w="694" w:type="pct"/>
            <w:noWrap/>
          </w:tcPr>
          <w:p w14:paraId="3101C53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355</w:t>
            </w:r>
          </w:p>
        </w:tc>
        <w:tc>
          <w:tcPr>
            <w:tcW w:w="1718" w:type="pct"/>
            <w:noWrap/>
            <w:vAlign w:val="center"/>
          </w:tcPr>
          <w:p w14:paraId="5F06A289"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紫草</w:t>
            </w:r>
          </w:p>
        </w:tc>
        <w:tc>
          <w:tcPr>
            <w:tcW w:w="649" w:type="pct"/>
            <w:noWrap/>
          </w:tcPr>
          <w:p w14:paraId="600F3D86"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384</w:t>
            </w:r>
          </w:p>
        </w:tc>
        <w:tc>
          <w:tcPr>
            <w:tcW w:w="1937" w:type="pct"/>
            <w:noWrap/>
            <w:vAlign w:val="center"/>
          </w:tcPr>
          <w:p w14:paraId="4CC35AD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炙紫苑</w:t>
            </w:r>
          </w:p>
        </w:tc>
      </w:tr>
      <w:tr w:rsidR="008C204F" w14:paraId="687A4031" w14:textId="77777777">
        <w:trPr>
          <w:trHeight w:val="318"/>
          <w:jc w:val="center"/>
        </w:trPr>
        <w:tc>
          <w:tcPr>
            <w:tcW w:w="694" w:type="pct"/>
            <w:noWrap/>
          </w:tcPr>
          <w:p w14:paraId="6D40EB5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356</w:t>
            </w:r>
          </w:p>
        </w:tc>
        <w:tc>
          <w:tcPr>
            <w:tcW w:w="1718" w:type="pct"/>
            <w:noWrap/>
            <w:vAlign w:val="center"/>
          </w:tcPr>
          <w:p w14:paraId="022B560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制川乌</w:t>
            </w:r>
          </w:p>
        </w:tc>
        <w:tc>
          <w:tcPr>
            <w:tcW w:w="649" w:type="pct"/>
            <w:noWrap/>
          </w:tcPr>
          <w:p w14:paraId="3EBBC86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385</w:t>
            </w:r>
          </w:p>
        </w:tc>
        <w:tc>
          <w:tcPr>
            <w:tcW w:w="1937" w:type="pct"/>
            <w:noWrap/>
          </w:tcPr>
          <w:p w14:paraId="23DFCA24"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浙石斛（黄草）</w:t>
            </w:r>
          </w:p>
        </w:tc>
      </w:tr>
      <w:tr w:rsidR="008C204F" w14:paraId="066B3120" w14:textId="77777777">
        <w:trPr>
          <w:trHeight w:val="318"/>
          <w:jc w:val="center"/>
        </w:trPr>
        <w:tc>
          <w:tcPr>
            <w:tcW w:w="694" w:type="pct"/>
            <w:noWrap/>
          </w:tcPr>
          <w:p w14:paraId="5AB59A06"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357</w:t>
            </w:r>
          </w:p>
        </w:tc>
        <w:tc>
          <w:tcPr>
            <w:tcW w:w="1718" w:type="pct"/>
            <w:noWrap/>
            <w:vAlign w:val="center"/>
          </w:tcPr>
          <w:p w14:paraId="18D3685E"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制草乌</w:t>
            </w:r>
          </w:p>
        </w:tc>
        <w:tc>
          <w:tcPr>
            <w:tcW w:w="649" w:type="pct"/>
            <w:noWrap/>
          </w:tcPr>
          <w:p w14:paraId="0F01F00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386</w:t>
            </w:r>
          </w:p>
        </w:tc>
        <w:tc>
          <w:tcPr>
            <w:tcW w:w="1937" w:type="pct"/>
            <w:noWrap/>
          </w:tcPr>
          <w:p w14:paraId="172C4142"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浙石斛（特优二等）</w:t>
            </w:r>
          </w:p>
        </w:tc>
      </w:tr>
      <w:tr w:rsidR="008C204F" w14:paraId="20E243E0" w14:textId="77777777">
        <w:trPr>
          <w:trHeight w:val="318"/>
          <w:jc w:val="center"/>
        </w:trPr>
        <w:tc>
          <w:tcPr>
            <w:tcW w:w="694" w:type="pct"/>
            <w:noWrap/>
          </w:tcPr>
          <w:p w14:paraId="7B00153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358</w:t>
            </w:r>
          </w:p>
        </w:tc>
        <w:tc>
          <w:tcPr>
            <w:tcW w:w="1718" w:type="pct"/>
            <w:noWrap/>
            <w:vAlign w:val="center"/>
          </w:tcPr>
          <w:p w14:paraId="505980E5"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制大黄</w:t>
            </w:r>
          </w:p>
        </w:tc>
        <w:tc>
          <w:tcPr>
            <w:tcW w:w="649" w:type="pct"/>
            <w:noWrap/>
          </w:tcPr>
          <w:p w14:paraId="4D2032B6" w14:textId="77777777" w:rsidR="008C204F" w:rsidRDefault="008C204F">
            <w:pPr>
              <w:widowControl/>
              <w:jc w:val="center"/>
              <w:rPr>
                <w:rFonts w:ascii="宋体" w:hAnsi="宋体" w:cs="宋体"/>
                <w:kern w:val="0"/>
                <w:sz w:val="18"/>
                <w:szCs w:val="18"/>
              </w:rPr>
            </w:pPr>
          </w:p>
        </w:tc>
        <w:tc>
          <w:tcPr>
            <w:tcW w:w="1937" w:type="pct"/>
            <w:noWrap/>
          </w:tcPr>
          <w:p w14:paraId="1121732B" w14:textId="77777777" w:rsidR="008C204F" w:rsidRDefault="008C204F">
            <w:pPr>
              <w:widowControl/>
              <w:jc w:val="center"/>
              <w:rPr>
                <w:rFonts w:ascii="宋体" w:hAnsi="宋体" w:cs="宋体"/>
                <w:kern w:val="0"/>
                <w:sz w:val="18"/>
                <w:szCs w:val="18"/>
              </w:rPr>
            </w:pPr>
          </w:p>
        </w:tc>
      </w:tr>
      <w:tr w:rsidR="008C204F" w14:paraId="3771E6D1" w14:textId="77777777">
        <w:trPr>
          <w:trHeight w:val="318"/>
          <w:jc w:val="center"/>
        </w:trPr>
        <w:tc>
          <w:tcPr>
            <w:tcW w:w="694" w:type="pct"/>
            <w:noWrap/>
          </w:tcPr>
          <w:p w14:paraId="0D2684D7"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359</w:t>
            </w:r>
          </w:p>
        </w:tc>
        <w:tc>
          <w:tcPr>
            <w:tcW w:w="1718" w:type="pct"/>
            <w:noWrap/>
            <w:vAlign w:val="center"/>
          </w:tcPr>
          <w:p w14:paraId="0D9EB58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炙冬花</w:t>
            </w:r>
          </w:p>
        </w:tc>
        <w:tc>
          <w:tcPr>
            <w:tcW w:w="649" w:type="pct"/>
            <w:noWrap/>
          </w:tcPr>
          <w:p w14:paraId="1C32C724" w14:textId="77777777" w:rsidR="008C204F" w:rsidRDefault="008C204F">
            <w:pPr>
              <w:widowControl/>
              <w:jc w:val="center"/>
              <w:rPr>
                <w:rFonts w:ascii="宋体" w:hAnsi="宋体" w:cs="宋体"/>
                <w:kern w:val="0"/>
                <w:sz w:val="18"/>
                <w:szCs w:val="18"/>
              </w:rPr>
            </w:pPr>
          </w:p>
        </w:tc>
        <w:tc>
          <w:tcPr>
            <w:tcW w:w="1937" w:type="pct"/>
            <w:noWrap/>
          </w:tcPr>
          <w:p w14:paraId="7A22D2D0" w14:textId="77777777" w:rsidR="008C204F" w:rsidRDefault="008C204F">
            <w:pPr>
              <w:widowControl/>
              <w:jc w:val="center"/>
              <w:rPr>
                <w:rFonts w:ascii="宋体" w:hAnsi="宋体" w:cs="宋体"/>
                <w:kern w:val="0"/>
                <w:sz w:val="18"/>
                <w:szCs w:val="18"/>
              </w:rPr>
            </w:pPr>
          </w:p>
        </w:tc>
      </w:tr>
      <w:tr w:rsidR="008C204F" w14:paraId="46353ADE" w14:textId="77777777">
        <w:trPr>
          <w:trHeight w:val="318"/>
          <w:jc w:val="center"/>
        </w:trPr>
        <w:tc>
          <w:tcPr>
            <w:tcW w:w="694" w:type="pct"/>
            <w:noWrap/>
          </w:tcPr>
          <w:p w14:paraId="41C9CE8F"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360</w:t>
            </w:r>
          </w:p>
        </w:tc>
        <w:tc>
          <w:tcPr>
            <w:tcW w:w="1718" w:type="pct"/>
            <w:noWrap/>
            <w:vAlign w:val="center"/>
          </w:tcPr>
          <w:p w14:paraId="4DA5495B"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炙甘草</w:t>
            </w:r>
          </w:p>
        </w:tc>
        <w:tc>
          <w:tcPr>
            <w:tcW w:w="649" w:type="pct"/>
            <w:noWrap/>
          </w:tcPr>
          <w:p w14:paraId="7021366E" w14:textId="77777777" w:rsidR="008C204F" w:rsidRDefault="008C204F">
            <w:pPr>
              <w:widowControl/>
              <w:jc w:val="center"/>
              <w:rPr>
                <w:rFonts w:ascii="宋体" w:hAnsi="宋体" w:cs="宋体"/>
                <w:kern w:val="0"/>
                <w:sz w:val="18"/>
                <w:szCs w:val="18"/>
              </w:rPr>
            </w:pPr>
          </w:p>
        </w:tc>
        <w:tc>
          <w:tcPr>
            <w:tcW w:w="1937" w:type="pct"/>
            <w:noWrap/>
          </w:tcPr>
          <w:p w14:paraId="63634538" w14:textId="77777777" w:rsidR="008C204F" w:rsidRDefault="008C204F">
            <w:pPr>
              <w:widowControl/>
              <w:jc w:val="center"/>
              <w:rPr>
                <w:rFonts w:ascii="宋体" w:hAnsi="宋体" w:cs="宋体"/>
                <w:kern w:val="0"/>
                <w:sz w:val="18"/>
                <w:szCs w:val="18"/>
              </w:rPr>
            </w:pPr>
          </w:p>
        </w:tc>
      </w:tr>
      <w:tr w:rsidR="008C204F" w14:paraId="409B2A5A" w14:textId="77777777">
        <w:trPr>
          <w:trHeight w:val="318"/>
          <w:jc w:val="center"/>
        </w:trPr>
        <w:tc>
          <w:tcPr>
            <w:tcW w:w="694" w:type="pct"/>
            <w:noWrap/>
          </w:tcPr>
          <w:p w14:paraId="6AC6A49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361</w:t>
            </w:r>
          </w:p>
        </w:tc>
        <w:tc>
          <w:tcPr>
            <w:tcW w:w="1718" w:type="pct"/>
            <w:noWrap/>
            <w:vAlign w:val="center"/>
          </w:tcPr>
          <w:p w14:paraId="61D3EFD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紫河车</w:t>
            </w:r>
          </w:p>
        </w:tc>
        <w:tc>
          <w:tcPr>
            <w:tcW w:w="649" w:type="pct"/>
            <w:noWrap/>
          </w:tcPr>
          <w:p w14:paraId="5573BBA5" w14:textId="77777777" w:rsidR="008C204F" w:rsidRDefault="008C204F">
            <w:pPr>
              <w:widowControl/>
              <w:jc w:val="center"/>
              <w:rPr>
                <w:rFonts w:ascii="宋体" w:hAnsi="宋体" w:cs="宋体"/>
                <w:kern w:val="0"/>
                <w:sz w:val="18"/>
                <w:szCs w:val="18"/>
              </w:rPr>
            </w:pPr>
          </w:p>
        </w:tc>
        <w:tc>
          <w:tcPr>
            <w:tcW w:w="1937" w:type="pct"/>
            <w:noWrap/>
          </w:tcPr>
          <w:p w14:paraId="5DD7052B" w14:textId="77777777" w:rsidR="008C204F" w:rsidRDefault="008C204F">
            <w:pPr>
              <w:widowControl/>
              <w:jc w:val="center"/>
              <w:rPr>
                <w:rFonts w:ascii="宋体" w:hAnsi="宋体" w:cs="宋体"/>
                <w:kern w:val="0"/>
                <w:sz w:val="18"/>
                <w:szCs w:val="18"/>
              </w:rPr>
            </w:pPr>
          </w:p>
        </w:tc>
      </w:tr>
      <w:tr w:rsidR="008C204F" w14:paraId="78E2351F" w14:textId="77777777">
        <w:trPr>
          <w:trHeight w:val="318"/>
          <w:jc w:val="center"/>
        </w:trPr>
        <w:tc>
          <w:tcPr>
            <w:tcW w:w="694" w:type="pct"/>
            <w:noWrap/>
          </w:tcPr>
          <w:p w14:paraId="609DDB1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362</w:t>
            </w:r>
          </w:p>
        </w:tc>
        <w:tc>
          <w:tcPr>
            <w:tcW w:w="1718" w:type="pct"/>
            <w:noWrap/>
            <w:vAlign w:val="center"/>
          </w:tcPr>
          <w:p w14:paraId="7C3D4F0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紫花地丁</w:t>
            </w:r>
          </w:p>
        </w:tc>
        <w:tc>
          <w:tcPr>
            <w:tcW w:w="649" w:type="pct"/>
            <w:noWrap/>
          </w:tcPr>
          <w:p w14:paraId="135458AE" w14:textId="77777777" w:rsidR="008C204F" w:rsidRDefault="008C204F">
            <w:pPr>
              <w:widowControl/>
              <w:jc w:val="center"/>
              <w:rPr>
                <w:rFonts w:ascii="宋体" w:hAnsi="宋体" w:cs="宋体"/>
                <w:kern w:val="0"/>
                <w:sz w:val="18"/>
                <w:szCs w:val="18"/>
              </w:rPr>
            </w:pPr>
          </w:p>
        </w:tc>
        <w:tc>
          <w:tcPr>
            <w:tcW w:w="1937" w:type="pct"/>
            <w:noWrap/>
          </w:tcPr>
          <w:p w14:paraId="18037FE4" w14:textId="77777777" w:rsidR="008C204F" w:rsidRDefault="008C204F">
            <w:pPr>
              <w:widowControl/>
              <w:jc w:val="center"/>
              <w:rPr>
                <w:rFonts w:ascii="宋体" w:hAnsi="宋体" w:cs="宋体"/>
                <w:kern w:val="0"/>
                <w:sz w:val="18"/>
                <w:szCs w:val="18"/>
              </w:rPr>
            </w:pPr>
          </w:p>
        </w:tc>
      </w:tr>
      <w:tr w:rsidR="008C204F" w14:paraId="77721085" w14:textId="77777777">
        <w:trPr>
          <w:trHeight w:val="318"/>
          <w:jc w:val="center"/>
        </w:trPr>
        <w:tc>
          <w:tcPr>
            <w:tcW w:w="694" w:type="pct"/>
            <w:noWrap/>
          </w:tcPr>
          <w:p w14:paraId="22E1C9CD"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363</w:t>
            </w:r>
          </w:p>
        </w:tc>
        <w:tc>
          <w:tcPr>
            <w:tcW w:w="1718" w:type="pct"/>
            <w:noWrap/>
            <w:vAlign w:val="center"/>
          </w:tcPr>
          <w:p w14:paraId="373235B3"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炙黄芪</w:t>
            </w:r>
          </w:p>
        </w:tc>
        <w:tc>
          <w:tcPr>
            <w:tcW w:w="649" w:type="pct"/>
            <w:noWrap/>
          </w:tcPr>
          <w:p w14:paraId="452EE48A" w14:textId="77777777" w:rsidR="008C204F" w:rsidRDefault="008C204F">
            <w:pPr>
              <w:widowControl/>
              <w:jc w:val="center"/>
              <w:rPr>
                <w:rFonts w:ascii="宋体" w:hAnsi="宋体" w:cs="宋体"/>
                <w:kern w:val="0"/>
                <w:sz w:val="18"/>
                <w:szCs w:val="18"/>
              </w:rPr>
            </w:pPr>
          </w:p>
        </w:tc>
        <w:tc>
          <w:tcPr>
            <w:tcW w:w="1937" w:type="pct"/>
            <w:noWrap/>
          </w:tcPr>
          <w:p w14:paraId="19ED1425" w14:textId="77777777" w:rsidR="008C204F" w:rsidRDefault="008C204F">
            <w:pPr>
              <w:widowControl/>
              <w:jc w:val="center"/>
              <w:rPr>
                <w:rFonts w:ascii="宋体" w:hAnsi="宋体" w:cs="宋体"/>
                <w:kern w:val="0"/>
                <w:sz w:val="18"/>
                <w:szCs w:val="18"/>
              </w:rPr>
            </w:pPr>
          </w:p>
        </w:tc>
      </w:tr>
      <w:tr w:rsidR="008C204F" w14:paraId="2BBC1380" w14:textId="77777777">
        <w:trPr>
          <w:trHeight w:val="318"/>
          <w:jc w:val="center"/>
        </w:trPr>
        <w:tc>
          <w:tcPr>
            <w:tcW w:w="694" w:type="pct"/>
            <w:noWrap/>
          </w:tcPr>
          <w:p w14:paraId="25FBBC78"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364</w:t>
            </w:r>
          </w:p>
        </w:tc>
        <w:tc>
          <w:tcPr>
            <w:tcW w:w="1718" w:type="pct"/>
            <w:noWrap/>
            <w:vAlign w:val="center"/>
          </w:tcPr>
          <w:p w14:paraId="46FDBAB1"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皂角刺</w:t>
            </w:r>
          </w:p>
        </w:tc>
        <w:tc>
          <w:tcPr>
            <w:tcW w:w="649" w:type="pct"/>
            <w:noWrap/>
          </w:tcPr>
          <w:p w14:paraId="6A5056D5" w14:textId="77777777" w:rsidR="008C204F" w:rsidRDefault="008C204F">
            <w:pPr>
              <w:widowControl/>
              <w:jc w:val="center"/>
              <w:rPr>
                <w:rFonts w:ascii="宋体" w:hAnsi="宋体" w:cs="宋体"/>
                <w:kern w:val="0"/>
                <w:sz w:val="18"/>
                <w:szCs w:val="18"/>
              </w:rPr>
            </w:pPr>
          </w:p>
        </w:tc>
        <w:tc>
          <w:tcPr>
            <w:tcW w:w="1937" w:type="pct"/>
            <w:noWrap/>
          </w:tcPr>
          <w:p w14:paraId="420C4050" w14:textId="77777777" w:rsidR="008C204F" w:rsidRDefault="008C204F">
            <w:pPr>
              <w:widowControl/>
              <w:jc w:val="center"/>
              <w:rPr>
                <w:rFonts w:ascii="宋体" w:hAnsi="宋体" w:cs="宋体"/>
                <w:kern w:val="0"/>
                <w:sz w:val="18"/>
                <w:szCs w:val="18"/>
              </w:rPr>
            </w:pPr>
          </w:p>
        </w:tc>
      </w:tr>
      <w:tr w:rsidR="008C204F" w14:paraId="29ADB2F3" w14:textId="77777777">
        <w:trPr>
          <w:trHeight w:val="318"/>
          <w:jc w:val="center"/>
        </w:trPr>
        <w:tc>
          <w:tcPr>
            <w:tcW w:w="694" w:type="pct"/>
            <w:noWrap/>
          </w:tcPr>
          <w:p w14:paraId="01DF403E"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365</w:t>
            </w:r>
          </w:p>
        </w:tc>
        <w:tc>
          <w:tcPr>
            <w:tcW w:w="1718" w:type="pct"/>
            <w:noWrap/>
            <w:vAlign w:val="center"/>
          </w:tcPr>
          <w:p w14:paraId="020872C8"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枳壳</w:t>
            </w:r>
          </w:p>
        </w:tc>
        <w:tc>
          <w:tcPr>
            <w:tcW w:w="649" w:type="pct"/>
            <w:noWrap/>
          </w:tcPr>
          <w:p w14:paraId="0CB09BBF" w14:textId="77777777" w:rsidR="008C204F" w:rsidRDefault="008C204F">
            <w:pPr>
              <w:widowControl/>
              <w:jc w:val="center"/>
              <w:rPr>
                <w:rFonts w:ascii="宋体" w:hAnsi="宋体" w:cs="宋体"/>
                <w:kern w:val="0"/>
                <w:sz w:val="18"/>
                <w:szCs w:val="18"/>
              </w:rPr>
            </w:pPr>
          </w:p>
        </w:tc>
        <w:tc>
          <w:tcPr>
            <w:tcW w:w="1937" w:type="pct"/>
            <w:noWrap/>
          </w:tcPr>
          <w:p w14:paraId="3A533E3E" w14:textId="77777777" w:rsidR="008C204F" w:rsidRDefault="008C204F">
            <w:pPr>
              <w:widowControl/>
              <w:jc w:val="center"/>
              <w:rPr>
                <w:rFonts w:ascii="宋体" w:hAnsi="宋体" w:cs="宋体"/>
                <w:kern w:val="0"/>
                <w:sz w:val="18"/>
                <w:szCs w:val="18"/>
              </w:rPr>
            </w:pPr>
          </w:p>
        </w:tc>
      </w:tr>
      <w:tr w:rsidR="008C204F" w14:paraId="1F8BB06C" w14:textId="77777777">
        <w:trPr>
          <w:trHeight w:val="318"/>
          <w:jc w:val="center"/>
        </w:trPr>
        <w:tc>
          <w:tcPr>
            <w:tcW w:w="694" w:type="pct"/>
            <w:noWrap/>
          </w:tcPr>
          <w:p w14:paraId="54E707E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366</w:t>
            </w:r>
          </w:p>
        </w:tc>
        <w:tc>
          <w:tcPr>
            <w:tcW w:w="1718" w:type="pct"/>
            <w:noWrap/>
            <w:vAlign w:val="center"/>
          </w:tcPr>
          <w:p w14:paraId="2D27CC5A"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重楼</w:t>
            </w:r>
          </w:p>
        </w:tc>
        <w:tc>
          <w:tcPr>
            <w:tcW w:w="649" w:type="pct"/>
            <w:noWrap/>
          </w:tcPr>
          <w:p w14:paraId="218BAAF5" w14:textId="77777777" w:rsidR="008C204F" w:rsidRDefault="008C204F">
            <w:pPr>
              <w:widowControl/>
              <w:jc w:val="center"/>
              <w:rPr>
                <w:rFonts w:ascii="宋体" w:hAnsi="宋体" w:cs="宋体"/>
                <w:kern w:val="0"/>
                <w:sz w:val="18"/>
                <w:szCs w:val="18"/>
              </w:rPr>
            </w:pPr>
          </w:p>
        </w:tc>
        <w:tc>
          <w:tcPr>
            <w:tcW w:w="1937" w:type="pct"/>
            <w:noWrap/>
          </w:tcPr>
          <w:p w14:paraId="26BAC40A" w14:textId="77777777" w:rsidR="008C204F" w:rsidRDefault="008C204F">
            <w:pPr>
              <w:widowControl/>
              <w:jc w:val="center"/>
              <w:rPr>
                <w:rFonts w:ascii="宋体" w:hAnsi="宋体" w:cs="宋体"/>
                <w:kern w:val="0"/>
                <w:sz w:val="18"/>
                <w:szCs w:val="18"/>
              </w:rPr>
            </w:pPr>
          </w:p>
        </w:tc>
      </w:tr>
      <w:tr w:rsidR="008C204F" w14:paraId="79AB40E6" w14:textId="77777777">
        <w:trPr>
          <w:trHeight w:val="318"/>
          <w:jc w:val="center"/>
        </w:trPr>
        <w:tc>
          <w:tcPr>
            <w:tcW w:w="694" w:type="pct"/>
            <w:noWrap/>
          </w:tcPr>
          <w:p w14:paraId="672FC6B5"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367</w:t>
            </w:r>
          </w:p>
        </w:tc>
        <w:tc>
          <w:tcPr>
            <w:tcW w:w="1718" w:type="pct"/>
            <w:noWrap/>
            <w:vAlign w:val="center"/>
          </w:tcPr>
          <w:p w14:paraId="3C7CE58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泽兰</w:t>
            </w:r>
          </w:p>
        </w:tc>
        <w:tc>
          <w:tcPr>
            <w:tcW w:w="649" w:type="pct"/>
            <w:noWrap/>
          </w:tcPr>
          <w:p w14:paraId="714C8684" w14:textId="77777777" w:rsidR="008C204F" w:rsidRDefault="008C204F">
            <w:pPr>
              <w:widowControl/>
              <w:jc w:val="center"/>
              <w:rPr>
                <w:rFonts w:ascii="宋体" w:hAnsi="宋体" w:cs="宋体"/>
                <w:kern w:val="0"/>
                <w:sz w:val="18"/>
                <w:szCs w:val="18"/>
              </w:rPr>
            </w:pPr>
          </w:p>
        </w:tc>
        <w:tc>
          <w:tcPr>
            <w:tcW w:w="1937" w:type="pct"/>
            <w:noWrap/>
          </w:tcPr>
          <w:p w14:paraId="71C01A1E" w14:textId="77777777" w:rsidR="008C204F" w:rsidRDefault="008C204F">
            <w:pPr>
              <w:widowControl/>
              <w:jc w:val="center"/>
              <w:rPr>
                <w:rFonts w:ascii="宋体" w:hAnsi="宋体" w:cs="宋体"/>
                <w:kern w:val="0"/>
                <w:sz w:val="18"/>
                <w:szCs w:val="18"/>
              </w:rPr>
            </w:pPr>
          </w:p>
        </w:tc>
      </w:tr>
      <w:tr w:rsidR="008C204F" w14:paraId="03FD91B1" w14:textId="77777777">
        <w:trPr>
          <w:trHeight w:val="318"/>
          <w:jc w:val="center"/>
        </w:trPr>
        <w:tc>
          <w:tcPr>
            <w:tcW w:w="694" w:type="pct"/>
            <w:noWrap/>
          </w:tcPr>
          <w:p w14:paraId="02455CC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368</w:t>
            </w:r>
          </w:p>
        </w:tc>
        <w:tc>
          <w:tcPr>
            <w:tcW w:w="1718" w:type="pct"/>
            <w:noWrap/>
            <w:vAlign w:val="center"/>
          </w:tcPr>
          <w:p w14:paraId="3BCEF467"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猪苓</w:t>
            </w:r>
          </w:p>
        </w:tc>
        <w:tc>
          <w:tcPr>
            <w:tcW w:w="649" w:type="pct"/>
            <w:noWrap/>
          </w:tcPr>
          <w:p w14:paraId="06A374EA" w14:textId="77777777" w:rsidR="008C204F" w:rsidRDefault="008C204F">
            <w:pPr>
              <w:widowControl/>
              <w:jc w:val="center"/>
              <w:rPr>
                <w:rFonts w:ascii="宋体" w:hAnsi="宋体" w:cs="宋体"/>
                <w:kern w:val="0"/>
                <w:sz w:val="18"/>
                <w:szCs w:val="18"/>
              </w:rPr>
            </w:pPr>
          </w:p>
        </w:tc>
        <w:tc>
          <w:tcPr>
            <w:tcW w:w="1937" w:type="pct"/>
            <w:noWrap/>
          </w:tcPr>
          <w:p w14:paraId="27F92FE4" w14:textId="77777777" w:rsidR="008C204F" w:rsidRDefault="008C204F">
            <w:pPr>
              <w:widowControl/>
              <w:jc w:val="center"/>
              <w:rPr>
                <w:rFonts w:ascii="宋体" w:hAnsi="宋体" w:cs="宋体"/>
                <w:kern w:val="0"/>
                <w:sz w:val="18"/>
                <w:szCs w:val="18"/>
              </w:rPr>
            </w:pPr>
          </w:p>
        </w:tc>
      </w:tr>
      <w:tr w:rsidR="008C204F" w14:paraId="7D214389" w14:textId="77777777">
        <w:trPr>
          <w:trHeight w:val="328"/>
          <w:jc w:val="center"/>
        </w:trPr>
        <w:tc>
          <w:tcPr>
            <w:tcW w:w="694" w:type="pct"/>
            <w:noWrap/>
          </w:tcPr>
          <w:p w14:paraId="07F855C0" w14:textId="77777777" w:rsidR="008C204F" w:rsidRDefault="00940D78">
            <w:pPr>
              <w:widowControl/>
              <w:jc w:val="center"/>
              <w:rPr>
                <w:rFonts w:ascii="仿宋" w:eastAsia="仿宋" w:hAnsi="仿宋" w:cs="宋体"/>
                <w:kern w:val="0"/>
                <w:szCs w:val="21"/>
              </w:rPr>
            </w:pPr>
            <w:r>
              <w:rPr>
                <w:rFonts w:ascii="仿宋" w:eastAsia="仿宋" w:hAnsi="仿宋" w:cs="宋体" w:hint="eastAsia"/>
                <w:kern w:val="0"/>
                <w:szCs w:val="21"/>
              </w:rPr>
              <w:t>369</w:t>
            </w:r>
          </w:p>
        </w:tc>
        <w:tc>
          <w:tcPr>
            <w:tcW w:w="1718" w:type="pct"/>
            <w:noWrap/>
            <w:vAlign w:val="center"/>
          </w:tcPr>
          <w:p w14:paraId="1FB3F16F" w14:textId="77777777" w:rsidR="008C204F" w:rsidRDefault="00940D78">
            <w:pPr>
              <w:widowControl/>
              <w:jc w:val="center"/>
              <w:rPr>
                <w:rFonts w:ascii="宋体" w:hAnsi="宋体" w:cs="宋体"/>
                <w:kern w:val="0"/>
                <w:sz w:val="18"/>
                <w:szCs w:val="18"/>
              </w:rPr>
            </w:pPr>
            <w:r>
              <w:rPr>
                <w:rFonts w:ascii="宋体" w:hAnsi="宋体" w:cs="宋体" w:hint="eastAsia"/>
                <w:kern w:val="0"/>
                <w:sz w:val="18"/>
                <w:szCs w:val="18"/>
              </w:rPr>
              <w:t>知母</w:t>
            </w:r>
          </w:p>
        </w:tc>
        <w:tc>
          <w:tcPr>
            <w:tcW w:w="649" w:type="pct"/>
            <w:noWrap/>
          </w:tcPr>
          <w:p w14:paraId="1A5EB825" w14:textId="77777777" w:rsidR="008C204F" w:rsidRDefault="008C204F">
            <w:pPr>
              <w:widowControl/>
              <w:jc w:val="center"/>
              <w:rPr>
                <w:rFonts w:ascii="宋体" w:hAnsi="宋体" w:cs="宋体"/>
                <w:kern w:val="0"/>
                <w:sz w:val="18"/>
                <w:szCs w:val="18"/>
              </w:rPr>
            </w:pPr>
          </w:p>
        </w:tc>
        <w:tc>
          <w:tcPr>
            <w:tcW w:w="1937" w:type="pct"/>
            <w:noWrap/>
          </w:tcPr>
          <w:p w14:paraId="2AE38049" w14:textId="77777777" w:rsidR="008C204F" w:rsidRDefault="008C204F">
            <w:pPr>
              <w:widowControl/>
              <w:jc w:val="center"/>
              <w:rPr>
                <w:rFonts w:ascii="宋体" w:hAnsi="宋体" w:cs="宋体"/>
                <w:kern w:val="0"/>
                <w:sz w:val="18"/>
                <w:szCs w:val="18"/>
              </w:rPr>
            </w:pPr>
          </w:p>
        </w:tc>
      </w:tr>
    </w:tbl>
    <w:p w14:paraId="3D761746" w14:textId="77777777" w:rsidR="008C204F" w:rsidRDefault="008C204F">
      <w:pPr>
        <w:pStyle w:val="26"/>
        <w:ind w:leftChars="0" w:left="0" w:firstLineChars="0" w:firstLine="0"/>
      </w:pPr>
    </w:p>
    <w:p w14:paraId="28FE2BFF" w14:textId="77777777" w:rsidR="008C204F" w:rsidRDefault="008C204F">
      <w:pPr>
        <w:snapToGrid w:val="0"/>
        <w:spacing w:before="50" w:after="50"/>
        <w:rPr>
          <w:rFonts w:ascii="仿宋" w:eastAsia="仿宋" w:hAnsi="仿宋" w:cs="仿宋"/>
          <w:b/>
          <w:bCs/>
          <w:sz w:val="30"/>
          <w:szCs w:val="30"/>
        </w:rPr>
      </w:pPr>
      <w:bookmarkStart w:id="26" w:name="_Toc64369812"/>
      <w:bookmarkStart w:id="27" w:name="_Toc64369808"/>
      <w:bookmarkStart w:id="28" w:name="_Toc64369807"/>
      <w:bookmarkStart w:id="29" w:name="_Toc64369814"/>
      <w:bookmarkStart w:id="30" w:name="_Toc64369809"/>
      <w:bookmarkStart w:id="31" w:name="_Toc64369805"/>
      <w:bookmarkStart w:id="32" w:name="_Toc64369804"/>
      <w:bookmarkStart w:id="33" w:name="_Toc64369813"/>
      <w:bookmarkStart w:id="34" w:name="_Toc64369810"/>
      <w:bookmarkStart w:id="35" w:name="_Toc64369811"/>
      <w:bookmarkStart w:id="36" w:name="_Toc64369806"/>
      <w:bookmarkEnd w:id="26"/>
      <w:bookmarkEnd w:id="27"/>
      <w:bookmarkEnd w:id="28"/>
      <w:bookmarkEnd w:id="29"/>
      <w:bookmarkEnd w:id="30"/>
      <w:bookmarkEnd w:id="31"/>
      <w:bookmarkEnd w:id="32"/>
      <w:bookmarkEnd w:id="33"/>
      <w:bookmarkEnd w:id="34"/>
      <w:bookmarkEnd w:id="35"/>
      <w:bookmarkEnd w:id="36"/>
    </w:p>
    <w:p w14:paraId="6F95705A" w14:textId="77777777" w:rsidR="008C204F" w:rsidRDefault="008C204F">
      <w:pPr>
        <w:snapToGrid w:val="0"/>
        <w:spacing w:before="50" w:after="50"/>
        <w:rPr>
          <w:rFonts w:ascii="仿宋" w:eastAsia="仿宋" w:hAnsi="仿宋" w:cs="仿宋"/>
          <w:b/>
          <w:bCs/>
          <w:sz w:val="30"/>
          <w:szCs w:val="30"/>
        </w:rPr>
      </w:pPr>
    </w:p>
    <w:p w14:paraId="6D84B7DB" w14:textId="77777777" w:rsidR="008C204F" w:rsidRDefault="008C204F">
      <w:pPr>
        <w:snapToGrid w:val="0"/>
        <w:spacing w:before="50" w:after="50"/>
        <w:rPr>
          <w:rFonts w:ascii="仿宋" w:eastAsia="仿宋" w:hAnsi="仿宋" w:cs="仿宋"/>
          <w:b/>
          <w:bCs/>
          <w:sz w:val="30"/>
          <w:szCs w:val="30"/>
        </w:rPr>
      </w:pPr>
    </w:p>
    <w:p w14:paraId="1E305D9B" w14:textId="77777777" w:rsidR="008C204F" w:rsidRDefault="008C204F">
      <w:pPr>
        <w:snapToGrid w:val="0"/>
        <w:spacing w:before="50" w:after="50"/>
        <w:rPr>
          <w:rFonts w:ascii="仿宋" w:eastAsia="仿宋" w:hAnsi="仿宋" w:cs="仿宋"/>
          <w:b/>
          <w:bCs/>
          <w:sz w:val="30"/>
          <w:szCs w:val="30"/>
        </w:rPr>
      </w:pPr>
    </w:p>
    <w:p w14:paraId="548EDEDB" w14:textId="77777777" w:rsidR="008C204F" w:rsidRDefault="008C204F">
      <w:pPr>
        <w:snapToGrid w:val="0"/>
        <w:spacing w:before="50" w:after="50"/>
        <w:rPr>
          <w:rFonts w:ascii="仿宋" w:eastAsia="仿宋" w:hAnsi="仿宋" w:cs="仿宋"/>
          <w:b/>
          <w:bCs/>
          <w:sz w:val="30"/>
          <w:szCs w:val="30"/>
        </w:rPr>
      </w:pPr>
    </w:p>
    <w:p w14:paraId="09ED683E" w14:textId="77777777" w:rsidR="008C204F" w:rsidRDefault="008C204F">
      <w:pPr>
        <w:snapToGrid w:val="0"/>
        <w:spacing w:before="50" w:after="50"/>
        <w:rPr>
          <w:rFonts w:ascii="仿宋" w:eastAsia="仿宋" w:hAnsi="仿宋" w:cs="仿宋"/>
          <w:b/>
          <w:bCs/>
          <w:sz w:val="30"/>
          <w:szCs w:val="30"/>
        </w:rPr>
      </w:pPr>
    </w:p>
    <w:p w14:paraId="3241A370" w14:textId="77777777" w:rsidR="008C204F" w:rsidRDefault="008C204F">
      <w:pPr>
        <w:snapToGrid w:val="0"/>
        <w:spacing w:before="50" w:after="50"/>
        <w:rPr>
          <w:rFonts w:ascii="仿宋" w:eastAsia="仿宋" w:hAnsi="仿宋" w:cs="仿宋"/>
          <w:b/>
          <w:bCs/>
          <w:sz w:val="30"/>
          <w:szCs w:val="30"/>
        </w:rPr>
      </w:pPr>
    </w:p>
    <w:p w14:paraId="1F898363" w14:textId="77777777" w:rsidR="008C204F" w:rsidRDefault="008C204F">
      <w:pPr>
        <w:snapToGrid w:val="0"/>
        <w:spacing w:before="50" w:after="50"/>
        <w:rPr>
          <w:rFonts w:ascii="仿宋" w:eastAsia="仿宋" w:hAnsi="仿宋" w:cs="仿宋"/>
          <w:b/>
          <w:bCs/>
          <w:sz w:val="30"/>
          <w:szCs w:val="30"/>
        </w:rPr>
      </w:pPr>
    </w:p>
    <w:p w14:paraId="44E51E43" w14:textId="77777777" w:rsidR="008C204F" w:rsidRDefault="00940D78">
      <w:pPr>
        <w:snapToGrid w:val="0"/>
        <w:spacing w:before="50" w:after="50"/>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2</w:t>
      </w:r>
      <w:r>
        <w:rPr>
          <w:rFonts w:ascii="仿宋" w:eastAsia="仿宋" w:hAnsi="仿宋" w:cs="仿宋" w:hint="eastAsia"/>
          <w:b/>
          <w:bCs/>
          <w:sz w:val="30"/>
          <w:szCs w:val="30"/>
        </w:rPr>
        <w:t>：</w:t>
      </w:r>
    </w:p>
    <w:p w14:paraId="3576976C" w14:textId="77777777" w:rsidR="008C204F" w:rsidRDefault="00940D78">
      <w:pPr>
        <w:snapToGrid w:val="0"/>
        <w:spacing w:before="50" w:afterLines="50" w:after="156"/>
        <w:jc w:val="center"/>
        <w:rPr>
          <w:rFonts w:ascii="仿宋" w:eastAsia="仿宋" w:hAnsi="仿宋" w:cs="仿宋"/>
          <w:b/>
          <w:spacing w:val="40"/>
          <w:kern w:val="0"/>
          <w:sz w:val="36"/>
          <w:szCs w:val="36"/>
        </w:rPr>
      </w:pPr>
      <w:r>
        <w:rPr>
          <w:rFonts w:ascii="仿宋" w:eastAsia="仿宋" w:hAnsi="仿宋" w:cs="仿宋" w:hint="eastAsia"/>
          <w:b/>
          <w:spacing w:val="40"/>
          <w:kern w:val="0"/>
          <w:sz w:val="36"/>
          <w:szCs w:val="36"/>
        </w:rPr>
        <w:t>商务响应表</w:t>
      </w:r>
    </w:p>
    <w:p w14:paraId="1070780F" w14:textId="77777777" w:rsidR="008C204F" w:rsidRDefault="008C204F">
      <w:pPr>
        <w:snapToGrid w:val="0"/>
        <w:spacing w:before="50" w:afterLines="50" w:after="156"/>
        <w:jc w:val="center"/>
        <w:rPr>
          <w:rFonts w:ascii="仿宋" w:eastAsia="仿宋" w:hAnsi="仿宋" w:cs="仿宋"/>
          <w:b/>
          <w:sz w:val="32"/>
          <w:szCs w:val="32"/>
        </w:rPr>
      </w:pPr>
    </w:p>
    <w:p w14:paraId="3E136AEE" w14:textId="77777777" w:rsidR="008C204F" w:rsidRDefault="00940D78">
      <w:pPr>
        <w:pStyle w:val="a6"/>
        <w:snapToGrid w:val="0"/>
        <w:rPr>
          <w:rFonts w:ascii="仿宋" w:eastAsia="仿宋" w:hAnsi="仿宋" w:cs="仿宋"/>
          <w:sz w:val="28"/>
          <w:szCs w:val="28"/>
        </w:rPr>
      </w:pPr>
      <w:r>
        <w:rPr>
          <w:rFonts w:ascii="仿宋" w:eastAsia="仿宋" w:hAnsi="仿宋" w:cs="仿宋" w:hint="eastAsia"/>
          <w:sz w:val="28"/>
          <w:szCs w:val="28"/>
        </w:rPr>
        <w:t>供应商全称（公章）：</w:t>
      </w:r>
    </w:p>
    <w:p w14:paraId="640D7D06" w14:textId="77777777" w:rsidR="008C204F" w:rsidRDefault="00940D78">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tbl>
      <w:tblPr>
        <w:tblW w:w="859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45"/>
        <w:gridCol w:w="2626"/>
        <w:gridCol w:w="2737"/>
        <w:gridCol w:w="1886"/>
      </w:tblGrid>
      <w:tr w:rsidR="008C204F" w14:paraId="6EE13165" w14:textId="77777777">
        <w:trPr>
          <w:cantSplit/>
          <w:trHeight w:val="284"/>
        </w:trPr>
        <w:tc>
          <w:tcPr>
            <w:tcW w:w="1345" w:type="dxa"/>
            <w:tcBorders>
              <w:top w:val="single" w:sz="4" w:space="0" w:color="auto"/>
              <w:left w:val="single" w:sz="4" w:space="0" w:color="auto"/>
              <w:bottom w:val="single" w:sz="4" w:space="0" w:color="auto"/>
              <w:right w:val="single" w:sz="4" w:space="0" w:color="auto"/>
            </w:tcBorders>
            <w:noWrap/>
            <w:vAlign w:val="center"/>
          </w:tcPr>
          <w:p w14:paraId="5AE58104" w14:textId="77777777" w:rsidR="008C204F" w:rsidRDefault="00940D78">
            <w:pPr>
              <w:snapToGrid w:val="0"/>
              <w:spacing w:before="50" w:after="50"/>
              <w:rPr>
                <w:rFonts w:ascii="仿宋" w:eastAsia="仿宋" w:hAnsi="仿宋" w:cs="仿宋"/>
                <w:spacing w:val="20"/>
                <w:sz w:val="28"/>
                <w:szCs w:val="28"/>
              </w:rPr>
            </w:pPr>
            <w:bookmarkStart w:id="37" w:name="_Toc64369815"/>
            <w:r>
              <w:rPr>
                <w:rFonts w:ascii="仿宋" w:eastAsia="仿宋" w:hAnsi="仿宋" w:cs="仿宋" w:hint="eastAsia"/>
                <w:spacing w:val="20"/>
                <w:sz w:val="28"/>
                <w:szCs w:val="28"/>
              </w:rPr>
              <w:t>类别</w:t>
            </w:r>
            <w:bookmarkEnd w:id="37"/>
          </w:p>
        </w:tc>
        <w:tc>
          <w:tcPr>
            <w:tcW w:w="2626" w:type="dxa"/>
            <w:tcBorders>
              <w:top w:val="single" w:sz="4" w:space="0" w:color="auto"/>
              <w:left w:val="single" w:sz="4" w:space="0" w:color="auto"/>
              <w:bottom w:val="single" w:sz="4" w:space="0" w:color="auto"/>
              <w:right w:val="single" w:sz="4" w:space="0" w:color="auto"/>
            </w:tcBorders>
            <w:noWrap/>
            <w:vAlign w:val="center"/>
          </w:tcPr>
          <w:p w14:paraId="1AF21E38" w14:textId="77777777" w:rsidR="008C204F" w:rsidRDefault="00940D78">
            <w:pPr>
              <w:snapToGrid w:val="0"/>
              <w:spacing w:beforeLines="50" w:before="156" w:after="50"/>
              <w:jc w:val="center"/>
              <w:rPr>
                <w:rFonts w:ascii="仿宋" w:eastAsia="仿宋" w:hAnsi="仿宋" w:cs="仿宋"/>
                <w:sz w:val="30"/>
                <w:szCs w:val="30"/>
              </w:rPr>
            </w:pPr>
            <w:bookmarkStart w:id="38" w:name="_Toc64369816"/>
            <w:r>
              <w:rPr>
                <w:rFonts w:ascii="仿宋" w:eastAsia="仿宋" w:hAnsi="仿宋" w:cs="仿宋" w:hint="eastAsia"/>
                <w:sz w:val="30"/>
                <w:szCs w:val="30"/>
              </w:rPr>
              <w:t>采购文件要求</w:t>
            </w:r>
            <w:bookmarkEnd w:id="38"/>
          </w:p>
        </w:tc>
        <w:tc>
          <w:tcPr>
            <w:tcW w:w="2737" w:type="dxa"/>
            <w:tcBorders>
              <w:top w:val="single" w:sz="4" w:space="0" w:color="auto"/>
              <w:left w:val="single" w:sz="4" w:space="0" w:color="auto"/>
              <w:bottom w:val="single" w:sz="4" w:space="0" w:color="auto"/>
              <w:right w:val="single" w:sz="4" w:space="0" w:color="auto"/>
            </w:tcBorders>
            <w:noWrap/>
            <w:vAlign w:val="center"/>
          </w:tcPr>
          <w:p w14:paraId="678E6AAE" w14:textId="77777777" w:rsidR="008C204F" w:rsidRDefault="00940D78">
            <w:pPr>
              <w:snapToGrid w:val="0"/>
              <w:spacing w:beforeLines="50" w:before="156" w:after="50"/>
              <w:jc w:val="center"/>
              <w:rPr>
                <w:rFonts w:ascii="仿宋" w:eastAsia="仿宋" w:hAnsi="仿宋" w:cs="仿宋"/>
                <w:sz w:val="30"/>
                <w:szCs w:val="30"/>
              </w:rPr>
            </w:pPr>
            <w:bookmarkStart w:id="39" w:name="_Toc64369817"/>
            <w:r>
              <w:rPr>
                <w:rFonts w:ascii="仿宋" w:eastAsia="仿宋" w:hAnsi="仿宋" w:cs="仿宋" w:hint="eastAsia"/>
                <w:sz w:val="30"/>
                <w:szCs w:val="30"/>
              </w:rPr>
              <w:t>投标文件响应</w:t>
            </w:r>
            <w:bookmarkEnd w:id="39"/>
          </w:p>
        </w:tc>
        <w:tc>
          <w:tcPr>
            <w:tcW w:w="1886" w:type="dxa"/>
            <w:tcBorders>
              <w:top w:val="single" w:sz="4" w:space="0" w:color="auto"/>
              <w:left w:val="single" w:sz="4" w:space="0" w:color="auto"/>
              <w:bottom w:val="single" w:sz="4" w:space="0" w:color="auto"/>
              <w:right w:val="single" w:sz="4" w:space="0" w:color="auto"/>
            </w:tcBorders>
            <w:noWrap/>
            <w:vAlign w:val="center"/>
          </w:tcPr>
          <w:p w14:paraId="3E129C95" w14:textId="77777777" w:rsidR="008C204F" w:rsidRDefault="00940D78">
            <w:pPr>
              <w:snapToGrid w:val="0"/>
              <w:spacing w:beforeLines="50" w:before="156" w:after="50"/>
              <w:jc w:val="center"/>
              <w:rPr>
                <w:rFonts w:ascii="仿宋" w:eastAsia="仿宋" w:hAnsi="仿宋" w:cs="仿宋"/>
                <w:sz w:val="30"/>
                <w:szCs w:val="30"/>
              </w:rPr>
            </w:pPr>
            <w:bookmarkStart w:id="40" w:name="_Toc64369818"/>
            <w:r>
              <w:rPr>
                <w:rFonts w:ascii="仿宋" w:eastAsia="仿宋" w:hAnsi="仿宋" w:cs="仿宋" w:hint="eastAsia"/>
                <w:sz w:val="30"/>
                <w:szCs w:val="30"/>
              </w:rPr>
              <w:t>偏离情况</w:t>
            </w:r>
            <w:bookmarkEnd w:id="40"/>
          </w:p>
        </w:tc>
      </w:tr>
      <w:tr w:rsidR="008C204F" w14:paraId="5695A6D7"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14AF9BA4" w14:textId="77777777" w:rsidR="008C204F" w:rsidRDefault="008C204F">
            <w:pPr>
              <w:snapToGrid w:val="0"/>
              <w:spacing w:before="50" w:after="50"/>
              <w:rPr>
                <w:rFonts w:ascii="仿宋" w:eastAsia="仿宋" w:hAnsi="仿宋" w:cs="仿宋"/>
                <w:spacing w:val="20"/>
                <w:sz w:val="28"/>
                <w:szCs w:val="28"/>
              </w:rPr>
            </w:pPr>
          </w:p>
        </w:tc>
        <w:tc>
          <w:tcPr>
            <w:tcW w:w="2626" w:type="dxa"/>
            <w:tcBorders>
              <w:top w:val="single" w:sz="4" w:space="0" w:color="auto"/>
              <w:left w:val="single" w:sz="4" w:space="0" w:color="auto"/>
              <w:bottom w:val="single" w:sz="4" w:space="0" w:color="auto"/>
              <w:right w:val="single" w:sz="4" w:space="0" w:color="auto"/>
            </w:tcBorders>
            <w:noWrap/>
            <w:vAlign w:val="center"/>
          </w:tcPr>
          <w:p w14:paraId="71D24F5C"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0A850925"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7AD7B7AC" w14:textId="77777777" w:rsidR="008C204F" w:rsidRDefault="008C204F">
            <w:pPr>
              <w:pStyle w:val="ad"/>
              <w:snapToGrid w:val="0"/>
              <w:spacing w:before="120" w:after="120"/>
              <w:outlineLvl w:val="0"/>
              <w:rPr>
                <w:rFonts w:ascii="仿宋" w:eastAsia="仿宋" w:hAnsi="仿宋" w:cs="仿宋"/>
                <w:sz w:val="28"/>
                <w:szCs w:val="28"/>
              </w:rPr>
            </w:pPr>
          </w:p>
        </w:tc>
      </w:tr>
      <w:tr w:rsidR="008C204F" w14:paraId="27FB9CAA" w14:textId="77777777">
        <w:trPr>
          <w:cantSplit/>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3DD4B617" w14:textId="77777777" w:rsidR="008C204F" w:rsidRDefault="008C204F">
            <w:pPr>
              <w:snapToGrid w:val="0"/>
              <w:spacing w:before="50" w:after="50"/>
              <w:rPr>
                <w:rFonts w:ascii="仿宋" w:eastAsia="仿宋" w:hAnsi="仿宋" w:cs="仿宋"/>
                <w:spacing w:val="20"/>
                <w:sz w:val="28"/>
                <w:szCs w:val="28"/>
              </w:rPr>
            </w:pPr>
          </w:p>
        </w:tc>
        <w:tc>
          <w:tcPr>
            <w:tcW w:w="2626" w:type="dxa"/>
            <w:tcBorders>
              <w:top w:val="single" w:sz="4" w:space="0" w:color="auto"/>
              <w:left w:val="single" w:sz="4" w:space="0" w:color="auto"/>
              <w:bottom w:val="single" w:sz="4" w:space="0" w:color="auto"/>
              <w:right w:val="single" w:sz="4" w:space="0" w:color="auto"/>
            </w:tcBorders>
            <w:noWrap/>
            <w:vAlign w:val="center"/>
          </w:tcPr>
          <w:p w14:paraId="367B3EF2"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175CE112"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nil"/>
              <w:right w:val="single" w:sz="4" w:space="0" w:color="auto"/>
            </w:tcBorders>
            <w:noWrap/>
          </w:tcPr>
          <w:p w14:paraId="78664CCB" w14:textId="77777777" w:rsidR="008C204F" w:rsidRDefault="008C204F">
            <w:pPr>
              <w:pStyle w:val="ad"/>
              <w:snapToGrid w:val="0"/>
              <w:spacing w:before="120" w:after="120"/>
              <w:outlineLvl w:val="0"/>
              <w:rPr>
                <w:rFonts w:ascii="仿宋" w:eastAsia="仿宋" w:hAnsi="仿宋" w:cs="仿宋"/>
                <w:sz w:val="28"/>
                <w:szCs w:val="28"/>
              </w:rPr>
            </w:pPr>
          </w:p>
        </w:tc>
      </w:tr>
      <w:tr w:rsidR="008C204F" w14:paraId="32E96D3E" w14:textId="77777777">
        <w:trPr>
          <w:cantSplit/>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094CB31E" w14:textId="77777777" w:rsidR="008C204F" w:rsidRDefault="008C204F">
            <w:pPr>
              <w:snapToGrid w:val="0"/>
              <w:spacing w:before="50" w:after="50"/>
              <w:rPr>
                <w:rFonts w:ascii="仿宋" w:eastAsia="仿宋" w:hAnsi="仿宋" w:cs="仿宋"/>
                <w:spacing w:val="20"/>
                <w:sz w:val="28"/>
                <w:szCs w:val="28"/>
              </w:rPr>
            </w:pPr>
          </w:p>
        </w:tc>
        <w:tc>
          <w:tcPr>
            <w:tcW w:w="2626" w:type="dxa"/>
            <w:tcBorders>
              <w:top w:val="single" w:sz="4" w:space="0" w:color="auto"/>
              <w:left w:val="single" w:sz="4" w:space="0" w:color="auto"/>
              <w:bottom w:val="single" w:sz="4" w:space="0" w:color="auto"/>
              <w:right w:val="single" w:sz="4" w:space="0" w:color="auto"/>
            </w:tcBorders>
            <w:noWrap/>
            <w:vAlign w:val="center"/>
          </w:tcPr>
          <w:p w14:paraId="250A4AC7"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38624191"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427E8E8F" w14:textId="77777777" w:rsidR="008C204F" w:rsidRDefault="008C204F">
            <w:pPr>
              <w:pStyle w:val="ad"/>
              <w:snapToGrid w:val="0"/>
              <w:spacing w:before="120" w:after="120"/>
              <w:outlineLvl w:val="0"/>
              <w:rPr>
                <w:rFonts w:ascii="仿宋" w:eastAsia="仿宋" w:hAnsi="仿宋" w:cs="仿宋"/>
                <w:sz w:val="28"/>
                <w:szCs w:val="28"/>
              </w:rPr>
            </w:pPr>
          </w:p>
        </w:tc>
      </w:tr>
      <w:tr w:rsidR="008C204F" w14:paraId="474F4F27"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51328453" w14:textId="77777777" w:rsidR="008C204F" w:rsidRDefault="008C204F">
            <w:pPr>
              <w:snapToGrid w:val="0"/>
              <w:spacing w:before="50" w:after="50"/>
              <w:rPr>
                <w:rFonts w:ascii="仿宋" w:eastAsia="仿宋" w:hAnsi="仿宋" w:cs="仿宋"/>
                <w:spacing w:val="20"/>
                <w:sz w:val="28"/>
                <w:szCs w:val="28"/>
              </w:rPr>
            </w:pPr>
          </w:p>
        </w:tc>
        <w:tc>
          <w:tcPr>
            <w:tcW w:w="2626" w:type="dxa"/>
            <w:tcBorders>
              <w:top w:val="single" w:sz="4" w:space="0" w:color="auto"/>
              <w:left w:val="single" w:sz="4" w:space="0" w:color="auto"/>
              <w:bottom w:val="single" w:sz="4" w:space="0" w:color="auto"/>
              <w:right w:val="single" w:sz="4" w:space="0" w:color="auto"/>
            </w:tcBorders>
            <w:noWrap/>
            <w:vAlign w:val="center"/>
          </w:tcPr>
          <w:p w14:paraId="25990DF4"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34F7E177"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4F7EE62D" w14:textId="77777777" w:rsidR="008C204F" w:rsidRDefault="008C204F">
            <w:pPr>
              <w:pStyle w:val="ad"/>
              <w:snapToGrid w:val="0"/>
              <w:spacing w:before="120" w:after="120"/>
              <w:outlineLvl w:val="0"/>
              <w:rPr>
                <w:rFonts w:ascii="仿宋" w:eastAsia="仿宋" w:hAnsi="仿宋" w:cs="仿宋"/>
                <w:sz w:val="28"/>
                <w:szCs w:val="28"/>
              </w:rPr>
            </w:pPr>
          </w:p>
        </w:tc>
      </w:tr>
      <w:tr w:rsidR="008C204F" w14:paraId="0E4AFAE2"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04481FA8" w14:textId="77777777" w:rsidR="008C204F" w:rsidRDefault="008C204F">
            <w:pPr>
              <w:snapToGrid w:val="0"/>
              <w:spacing w:before="50" w:after="50"/>
              <w:rPr>
                <w:rFonts w:ascii="仿宋" w:eastAsia="仿宋" w:hAnsi="仿宋" w:cs="仿宋"/>
                <w:spacing w:val="20"/>
                <w:sz w:val="28"/>
                <w:szCs w:val="28"/>
              </w:rPr>
            </w:pPr>
          </w:p>
        </w:tc>
        <w:tc>
          <w:tcPr>
            <w:tcW w:w="2626" w:type="dxa"/>
            <w:tcBorders>
              <w:top w:val="single" w:sz="4" w:space="0" w:color="auto"/>
              <w:left w:val="single" w:sz="4" w:space="0" w:color="auto"/>
              <w:bottom w:val="single" w:sz="4" w:space="0" w:color="auto"/>
              <w:right w:val="single" w:sz="4" w:space="0" w:color="auto"/>
            </w:tcBorders>
            <w:noWrap/>
            <w:vAlign w:val="center"/>
          </w:tcPr>
          <w:p w14:paraId="6E09A1B0"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71F0FDED"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34D4001B" w14:textId="77777777" w:rsidR="008C204F" w:rsidRDefault="008C204F">
            <w:pPr>
              <w:pStyle w:val="ad"/>
              <w:snapToGrid w:val="0"/>
              <w:spacing w:before="120" w:after="120"/>
              <w:outlineLvl w:val="0"/>
              <w:rPr>
                <w:rFonts w:ascii="仿宋" w:eastAsia="仿宋" w:hAnsi="仿宋" w:cs="仿宋"/>
                <w:sz w:val="28"/>
                <w:szCs w:val="28"/>
              </w:rPr>
            </w:pPr>
          </w:p>
        </w:tc>
      </w:tr>
      <w:tr w:rsidR="008C204F" w14:paraId="6142CE67" w14:textId="77777777">
        <w:trPr>
          <w:trHeight w:val="1133"/>
        </w:trPr>
        <w:tc>
          <w:tcPr>
            <w:tcW w:w="1345" w:type="dxa"/>
            <w:tcBorders>
              <w:top w:val="single" w:sz="4" w:space="0" w:color="auto"/>
              <w:left w:val="single" w:sz="4" w:space="0" w:color="auto"/>
              <w:bottom w:val="single" w:sz="4" w:space="0" w:color="auto"/>
              <w:right w:val="single" w:sz="4" w:space="0" w:color="auto"/>
            </w:tcBorders>
            <w:noWrap/>
            <w:vAlign w:val="center"/>
          </w:tcPr>
          <w:p w14:paraId="0920F94C" w14:textId="77777777" w:rsidR="008C204F" w:rsidRDefault="00940D78">
            <w:pPr>
              <w:snapToGrid w:val="0"/>
              <w:spacing w:before="50" w:after="50"/>
              <w:rPr>
                <w:rFonts w:ascii="仿宋" w:eastAsia="仿宋" w:hAnsi="仿宋" w:cs="仿宋"/>
                <w:spacing w:val="20"/>
                <w:sz w:val="28"/>
                <w:szCs w:val="28"/>
              </w:rPr>
            </w:pPr>
            <w:bookmarkStart w:id="41" w:name="_Toc64369824"/>
            <w:r>
              <w:rPr>
                <w:rFonts w:ascii="仿宋" w:eastAsia="仿宋" w:hAnsi="仿宋" w:cs="仿宋" w:hint="eastAsia"/>
                <w:spacing w:val="20"/>
                <w:sz w:val="28"/>
                <w:szCs w:val="28"/>
              </w:rPr>
              <w:t>…</w:t>
            </w:r>
            <w:bookmarkEnd w:id="41"/>
          </w:p>
        </w:tc>
        <w:tc>
          <w:tcPr>
            <w:tcW w:w="2626" w:type="dxa"/>
            <w:tcBorders>
              <w:top w:val="single" w:sz="4" w:space="0" w:color="auto"/>
              <w:left w:val="single" w:sz="4" w:space="0" w:color="auto"/>
              <w:bottom w:val="single" w:sz="4" w:space="0" w:color="auto"/>
              <w:right w:val="single" w:sz="4" w:space="0" w:color="auto"/>
            </w:tcBorders>
            <w:noWrap/>
            <w:vAlign w:val="center"/>
          </w:tcPr>
          <w:p w14:paraId="625C0E07" w14:textId="77777777" w:rsidR="008C204F" w:rsidRDefault="008C204F">
            <w:pPr>
              <w:pStyle w:val="ad"/>
              <w:snapToGrid w:val="0"/>
              <w:spacing w:before="120" w:after="120"/>
              <w:outlineLvl w:val="0"/>
              <w:rPr>
                <w:rFonts w:ascii="仿宋" w:eastAsia="仿宋" w:hAnsi="仿宋" w:cs="仿宋"/>
                <w:sz w:val="28"/>
                <w:szCs w:val="28"/>
              </w:rPr>
            </w:pPr>
          </w:p>
        </w:tc>
        <w:tc>
          <w:tcPr>
            <w:tcW w:w="2737" w:type="dxa"/>
            <w:tcBorders>
              <w:top w:val="single" w:sz="4" w:space="0" w:color="auto"/>
              <w:left w:val="single" w:sz="4" w:space="0" w:color="auto"/>
              <w:bottom w:val="single" w:sz="4" w:space="0" w:color="auto"/>
              <w:right w:val="single" w:sz="4" w:space="0" w:color="auto"/>
            </w:tcBorders>
            <w:noWrap/>
          </w:tcPr>
          <w:p w14:paraId="7732D566" w14:textId="77777777" w:rsidR="008C204F" w:rsidRDefault="008C204F">
            <w:pPr>
              <w:pStyle w:val="ad"/>
              <w:snapToGrid w:val="0"/>
              <w:spacing w:before="120" w:after="120"/>
              <w:outlineLvl w:val="0"/>
              <w:rPr>
                <w:rFonts w:ascii="仿宋" w:eastAsia="仿宋" w:hAnsi="仿宋" w:cs="仿宋"/>
                <w:sz w:val="28"/>
                <w:szCs w:val="28"/>
              </w:rPr>
            </w:pPr>
          </w:p>
        </w:tc>
        <w:tc>
          <w:tcPr>
            <w:tcW w:w="1886" w:type="dxa"/>
            <w:tcBorders>
              <w:top w:val="single" w:sz="4" w:space="0" w:color="auto"/>
              <w:left w:val="single" w:sz="4" w:space="0" w:color="auto"/>
              <w:bottom w:val="single" w:sz="4" w:space="0" w:color="auto"/>
              <w:right w:val="single" w:sz="4" w:space="0" w:color="auto"/>
            </w:tcBorders>
            <w:noWrap/>
          </w:tcPr>
          <w:p w14:paraId="0CC810D4" w14:textId="77777777" w:rsidR="008C204F" w:rsidRDefault="008C204F">
            <w:pPr>
              <w:pStyle w:val="ad"/>
              <w:snapToGrid w:val="0"/>
              <w:spacing w:before="120" w:after="120"/>
              <w:outlineLvl w:val="0"/>
              <w:rPr>
                <w:rFonts w:ascii="仿宋" w:eastAsia="仿宋" w:hAnsi="仿宋" w:cs="仿宋"/>
                <w:sz w:val="28"/>
                <w:szCs w:val="28"/>
              </w:rPr>
            </w:pPr>
          </w:p>
        </w:tc>
      </w:tr>
    </w:tbl>
    <w:p w14:paraId="307655A2" w14:textId="77777777" w:rsidR="008C204F" w:rsidRDefault="00940D78">
      <w:pPr>
        <w:pStyle w:val="32"/>
        <w:rPr>
          <w:rFonts w:ascii="仿宋" w:eastAsia="仿宋" w:hAnsi="仿宋" w:cs="仿宋"/>
          <w:b w:val="0"/>
          <w:bCs w:val="0"/>
          <w:spacing w:val="20"/>
          <w:kern w:val="0"/>
          <w:sz w:val="28"/>
          <w:szCs w:val="28"/>
        </w:rPr>
      </w:pPr>
      <w:r>
        <w:rPr>
          <w:rFonts w:ascii="仿宋" w:eastAsia="仿宋" w:hAnsi="仿宋" w:cs="仿宋" w:hint="eastAsia"/>
          <w:b w:val="0"/>
          <w:bCs w:val="0"/>
          <w:sz w:val="28"/>
          <w:szCs w:val="28"/>
        </w:rPr>
        <w:t>注：1、供应商应对照采购文件要求和投标文件响应情况在“偏离情况”栏注明“正偏离”、“负偏离”或“无偏离”。若正偏离的，需详细说明或提供证明材料。</w:t>
      </w:r>
    </w:p>
    <w:p w14:paraId="5F7C17AB" w14:textId="77777777" w:rsidR="008C204F" w:rsidRDefault="00940D78">
      <w:pPr>
        <w:snapToGrid w:val="0"/>
        <w:spacing w:before="50" w:after="50"/>
        <w:rPr>
          <w:rFonts w:ascii="仿宋" w:eastAsia="仿宋" w:hAnsi="仿宋" w:cs="仿宋"/>
          <w:spacing w:val="20"/>
          <w:sz w:val="28"/>
          <w:szCs w:val="28"/>
        </w:rPr>
      </w:pPr>
      <w:r>
        <w:rPr>
          <w:rFonts w:ascii="仿宋" w:eastAsia="仿宋" w:hAnsi="仿宋" w:cs="仿宋" w:hint="eastAsia"/>
          <w:spacing w:val="20"/>
          <w:sz w:val="28"/>
          <w:szCs w:val="28"/>
        </w:rPr>
        <w:t>2、“类别”一栏按采购文件第三章中商务要求的分类填写。</w:t>
      </w:r>
    </w:p>
    <w:p w14:paraId="7B7B22C8" w14:textId="77777777" w:rsidR="008C204F" w:rsidRDefault="008C204F">
      <w:pPr>
        <w:snapToGrid w:val="0"/>
        <w:spacing w:before="50" w:after="50"/>
        <w:rPr>
          <w:rFonts w:ascii="仿宋" w:eastAsia="仿宋" w:hAnsi="仿宋" w:cs="仿宋"/>
          <w:spacing w:val="20"/>
          <w:sz w:val="28"/>
          <w:szCs w:val="28"/>
        </w:rPr>
      </w:pPr>
    </w:p>
    <w:p w14:paraId="3B32B6BE" w14:textId="77777777" w:rsidR="008C204F" w:rsidRDefault="008C204F">
      <w:pPr>
        <w:snapToGrid w:val="0"/>
        <w:spacing w:before="50" w:after="50"/>
        <w:rPr>
          <w:rFonts w:ascii="仿宋" w:eastAsia="仿宋" w:hAnsi="仿宋" w:cs="仿宋"/>
          <w:spacing w:val="20"/>
          <w:sz w:val="28"/>
          <w:szCs w:val="28"/>
        </w:rPr>
      </w:pPr>
    </w:p>
    <w:p w14:paraId="696F6BBB" w14:textId="77777777" w:rsidR="008C204F" w:rsidRDefault="00940D78">
      <w:pPr>
        <w:snapToGrid w:val="0"/>
        <w:spacing w:beforeLines="50" w:before="156"/>
        <w:rPr>
          <w:rFonts w:ascii="仿宋" w:eastAsia="仿宋" w:hAnsi="仿宋" w:cs="仿宋"/>
          <w:sz w:val="30"/>
          <w:szCs w:val="30"/>
          <w:u w:val="single"/>
        </w:rPr>
      </w:pPr>
      <w:r>
        <w:rPr>
          <w:rFonts w:ascii="仿宋" w:eastAsia="仿宋" w:hAnsi="仿宋" w:cs="仿宋" w:hint="eastAsia"/>
          <w:sz w:val="30"/>
          <w:szCs w:val="30"/>
        </w:rPr>
        <w:t>法定代表人或其授权代表（签字或盖章）：</w:t>
      </w:r>
    </w:p>
    <w:p w14:paraId="0AA74910" w14:textId="77777777" w:rsidR="008C204F" w:rsidRDefault="00940D78">
      <w:pPr>
        <w:snapToGrid w:val="0"/>
        <w:spacing w:beforeLines="50" w:before="156"/>
        <w:rPr>
          <w:rFonts w:ascii="仿宋" w:eastAsia="仿宋" w:hAnsi="仿宋" w:cs="仿宋"/>
          <w:sz w:val="30"/>
          <w:szCs w:val="30"/>
        </w:rPr>
      </w:pPr>
      <w:r>
        <w:rPr>
          <w:rFonts w:ascii="仿宋" w:eastAsia="仿宋" w:hAnsi="仿宋" w:cs="仿宋" w:hint="eastAsia"/>
          <w:sz w:val="30"/>
          <w:szCs w:val="30"/>
        </w:rPr>
        <w:t>日期：</w:t>
      </w:r>
    </w:p>
    <w:p w14:paraId="642D061B" w14:textId="77777777" w:rsidR="008C204F" w:rsidRDefault="008C204F">
      <w:pPr>
        <w:snapToGrid w:val="0"/>
        <w:spacing w:before="50" w:after="50"/>
        <w:jc w:val="left"/>
        <w:rPr>
          <w:rFonts w:ascii="仿宋" w:eastAsia="仿宋" w:hAnsi="仿宋" w:cs="仿宋"/>
          <w:b/>
          <w:bCs/>
          <w:sz w:val="30"/>
          <w:szCs w:val="30"/>
        </w:rPr>
      </w:pPr>
    </w:p>
    <w:p w14:paraId="6A3F761F" w14:textId="77777777" w:rsidR="008C204F" w:rsidRDefault="00940D78">
      <w:pPr>
        <w:snapToGrid w:val="0"/>
        <w:spacing w:before="50"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3</w:t>
      </w:r>
      <w:r>
        <w:rPr>
          <w:rFonts w:ascii="仿宋" w:eastAsia="仿宋" w:hAnsi="仿宋" w:cs="仿宋" w:hint="eastAsia"/>
          <w:b/>
          <w:bCs/>
          <w:sz w:val="30"/>
          <w:szCs w:val="30"/>
        </w:rPr>
        <w:t>：</w:t>
      </w:r>
    </w:p>
    <w:p w14:paraId="6846F95B" w14:textId="77777777" w:rsidR="008C204F" w:rsidRDefault="00940D78">
      <w:pPr>
        <w:snapToGrid w:val="0"/>
        <w:spacing w:before="50" w:afterLines="50" w:after="156"/>
        <w:jc w:val="center"/>
        <w:rPr>
          <w:rFonts w:ascii="仿宋" w:eastAsia="仿宋" w:hAnsi="仿宋" w:cs="仿宋"/>
          <w:b/>
          <w:kern w:val="0"/>
          <w:sz w:val="36"/>
          <w:szCs w:val="36"/>
        </w:rPr>
      </w:pPr>
      <w:r>
        <w:rPr>
          <w:rFonts w:ascii="仿宋" w:eastAsia="仿宋" w:hAnsi="仿宋" w:cs="仿宋" w:hint="eastAsia"/>
          <w:b/>
          <w:kern w:val="0"/>
          <w:sz w:val="36"/>
          <w:szCs w:val="36"/>
        </w:rPr>
        <w:t>项目实施人员清单</w:t>
      </w:r>
    </w:p>
    <w:p w14:paraId="634AD433" w14:textId="77777777" w:rsidR="008C204F" w:rsidRDefault="00940D78">
      <w:pPr>
        <w:pStyle w:val="a6"/>
        <w:snapToGrid w:val="0"/>
        <w:rPr>
          <w:rFonts w:ascii="仿宋" w:eastAsia="仿宋" w:hAnsi="仿宋" w:cs="仿宋"/>
          <w:sz w:val="28"/>
          <w:szCs w:val="28"/>
          <w:u w:val="single"/>
        </w:rPr>
      </w:pPr>
      <w:r>
        <w:rPr>
          <w:rFonts w:ascii="仿宋" w:eastAsia="仿宋" w:hAnsi="仿宋" w:cs="仿宋" w:hint="eastAsia"/>
          <w:sz w:val="28"/>
          <w:szCs w:val="28"/>
        </w:rPr>
        <w:t>供应商全称（公章）：</w:t>
      </w:r>
    </w:p>
    <w:p w14:paraId="740285C8" w14:textId="77777777" w:rsidR="008C204F" w:rsidRDefault="00940D78">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tbl>
      <w:tblPr>
        <w:tblW w:w="894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0"/>
        <w:gridCol w:w="1004"/>
        <w:gridCol w:w="1663"/>
        <w:gridCol w:w="4872"/>
      </w:tblGrid>
      <w:tr w:rsidR="008C204F" w14:paraId="69471396" w14:textId="77777777">
        <w:trPr>
          <w:jc w:val="center"/>
        </w:trPr>
        <w:tc>
          <w:tcPr>
            <w:tcW w:w="1410" w:type="dxa"/>
            <w:tcBorders>
              <w:top w:val="single" w:sz="4" w:space="0" w:color="auto"/>
              <w:left w:val="single" w:sz="4" w:space="0" w:color="auto"/>
              <w:bottom w:val="single" w:sz="4" w:space="0" w:color="auto"/>
              <w:right w:val="single" w:sz="4" w:space="0" w:color="auto"/>
            </w:tcBorders>
            <w:noWrap/>
            <w:vAlign w:val="center"/>
          </w:tcPr>
          <w:p w14:paraId="19F76E60" w14:textId="77777777" w:rsidR="008C204F" w:rsidRDefault="00940D78">
            <w:pPr>
              <w:pStyle w:val="a6"/>
              <w:snapToGrid w:val="0"/>
              <w:jc w:val="center"/>
              <w:rPr>
                <w:rFonts w:ascii="仿宋" w:eastAsia="仿宋" w:hAnsi="仿宋" w:cs="仿宋"/>
                <w:sz w:val="28"/>
                <w:szCs w:val="28"/>
              </w:rPr>
            </w:pPr>
            <w:r>
              <w:rPr>
                <w:rFonts w:ascii="仿宋" w:eastAsia="仿宋" w:hAnsi="仿宋" w:cs="仿宋" w:hint="eastAsia"/>
                <w:sz w:val="28"/>
                <w:szCs w:val="28"/>
              </w:rPr>
              <w:t>姓名</w:t>
            </w:r>
          </w:p>
        </w:tc>
        <w:tc>
          <w:tcPr>
            <w:tcW w:w="1004" w:type="dxa"/>
            <w:tcBorders>
              <w:top w:val="single" w:sz="4" w:space="0" w:color="auto"/>
              <w:left w:val="single" w:sz="4" w:space="0" w:color="auto"/>
              <w:bottom w:val="single" w:sz="4" w:space="0" w:color="auto"/>
              <w:right w:val="single" w:sz="4" w:space="0" w:color="auto"/>
            </w:tcBorders>
            <w:noWrap/>
            <w:vAlign w:val="center"/>
          </w:tcPr>
          <w:p w14:paraId="28C3E014" w14:textId="77777777" w:rsidR="008C204F" w:rsidRDefault="00940D78">
            <w:pPr>
              <w:pStyle w:val="a6"/>
              <w:snapToGrid w:val="0"/>
              <w:jc w:val="center"/>
              <w:rPr>
                <w:rFonts w:ascii="仿宋" w:eastAsia="仿宋" w:hAnsi="仿宋" w:cs="仿宋"/>
                <w:sz w:val="28"/>
                <w:szCs w:val="28"/>
              </w:rPr>
            </w:pPr>
            <w:r>
              <w:rPr>
                <w:rFonts w:ascii="仿宋" w:eastAsia="仿宋" w:hAnsi="仿宋" w:cs="仿宋" w:hint="eastAsia"/>
                <w:sz w:val="28"/>
                <w:szCs w:val="28"/>
              </w:rPr>
              <w:t>职务</w:t>
            </w:r>
          </w:p>
        </w:tc>
        <w:tc>
          <w:tcPr>
            <w:tcW w:w="1663" w:type="dxa"/>
            <w:tcBorders>
              <w:top w:val="single" w:sz="4" w:space="0" w:color="auto"/>
              <w:left w:val="single" w:sz="4" w:space="0" w:color="auto"/>
              <w:bottom w:val="single" w:sz="4" w:space="0" w:color="auto"/>
              <w:right w:val="single" w:sz="4" w:space="0" w:color="auto"/>
            </w:tcBorders>
            <w:noWrap/>
            <w:vAlign w:val="center"/>
          </w:tcPr>
          <w:p w14:paraId="33B689C5" w14:textId="77777777" w:rsidR="008C204F" w:rsidRDefault="00940D78">
            <w:pPr>
              <w:pStyle w:val="a6"/>
              <w:snapToGrid w:val="0"/>
              <w:jc w:val="center"/>
              <w:rPr>
                <w:rFonts w:ascii="仿宋" w:eastAsia="仿宋" w:hAnsi="仿宋" w:cs="仿宋"/>
                <w:sz w:val="28"/>
                <w:szCs w:val="28"/>
              </w:rPr>
            </w:pPr>
            <w:r>
              <w:rPr>
                <w:rFonts w:ascii="仿宋" w:eastAsia="仿宋" w:hAnsi="仿宋" w:cs="仿宋" w:hint="eastAsia"/>
                <w:sz w:val="28"/>
                <w:szCs w:val="28"/>
              </w:rPr>
              <w:t>专业技术</w:t>
            </w:r>
          </w:p>
          <w:p w14:paraId="4A8E4045" w14:textId="77777777" w:rsidR="008C204F" w:rsidRDefault="00940D78">
            <w:pPr>
              <w:pStyle w:val="a6"/>
              <w:snapToGrid w:val="0"/>
              <w:jc w:val="center"/>
              <w:rPr>
                <w:rFonts w:ascii="仿宋" w:eastAsia="仿宋" w:hAnsi="仿宋" w:cs="仿宋"/>
                <w:sz w:val="28"/>
                <w:szCs w:val="28"/>
              </w:rPr>
            </w:pPr>
            <w:r>
              <w:rPr>
                <w:rFonts w:ascii="仿宋" w:eastAsia="仿宋" w:hAnsi="仿宋" w:cs="仿宋" w:hint="eastAsia"/>
                <w:sz w:val="28"/>
                <w:szCs w:val="28"/>
              </w:rPr>
              <w:t>资格</w:t>
            </w:r>
          </w:p>
        </w:tc>
        <w:tc>
          <w:tcPr>
            <w:tcW w:w="4872" w:type="dxa"/>
            <w:tcBorders>
              <w:top w:val="single" w:sz="4" w:space="0" w:color="auto"/>
              <w:left w:val="single" w:sz="4" w:space="0" w:color="auto"/>
              <w:bottom w:val="single" w:sz="4" w:space="0" w:color="auto"/>
              <w:right w:val="single" w:sz="4" w:space="0" w:color="auto"/>
            </w:tcBorders>
            <w:noWrap/>
            <w:vAlign w:val="center"/>
          </w:tcPr>
          <w:p w14:paraId="091DECCF" w14:textId="77777777" w:rsidR="008C204F" w:rsidRDefault="00940D78">
            <w:pPr>
              <w:pStyle w:val="a6"/>
              <w:snapToGrid w:val="0"/>
              <w:jc w:val="center"/>
              <w:rPr>
                <w:rFonts w:ascii="仿宋" w:eastAsia="仿宋" w:hAnsi="仿宋" w:cs="仿宋"/>
                <w:sz w:val="28"/>
                <w:szCs w:val="28"/>
              </w:rPr>
            </w:pPr>
            <w:r>
              <w:rPr>
                <w:rFonts w:ascii="仿宋" w:eastAsia="仿宋" w:hAnsi="仿宋" w:cs="仿宋" w:hint="eastAsia"/>
                <w:sz w:val="28"/>
                <w:szCs w:val="28"/>
              </w:rPr>
              <w:t>本项目工作内容</w:t>
            </w:r>
          </w:p>
        </w:tc>
      </w:tr>
      <w:tr w:rsidR="008C204F" w14:paraId="641D6C61"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1FB07EF4"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7F2E7426"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0053D8BB"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6DFD4A11"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77A463C0"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54CFC4EA"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6169548B"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0C1D2E46"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5F4D11C1"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2796979D"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71C9A7DC"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54F47E31"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32E0E30A" w14:textId="77777777" w:rsidR="008C204F" w:rsidRDefault="008C204F">
            <w:pPr>
              <w:pStyle w:val="af"/>
              <w:snapToGrid w:val="0"/>
              <w:spacing w:beforeLines="50" w:before="156" w:after="50" w:line="460" w:lineRule="exact"/>
              <w:ind w:left="5250"/>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424228B4"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6FEECBA0"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25A9C405"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6CF42840"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195518C1"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3D68D30E"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48694C2F"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17A11BD6"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20EFC966"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3264FFD9"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4A4C8123"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1CEAFE67"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53764ECF"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3FED1A20"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2DB8A32A"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544B779A"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2B09EF80"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0ACE0C18"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4990FBD3"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24A2269E"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2EF51440"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2F73A190"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5567059E"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69346904"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54892196"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4984DC05" w14:textId="77777777" w:rsidR="008C204F" w:rsidRDefault="008C204F">
            <w:pPr>
              <w:snapToGrid w:val="0"/>
              <w:spacing w:beforeLines="50" w:before="156" w:after="50" w:line="460" w:lineRule="exact"/>
              <w:rPr>
                <w:rFonts w:ascii="仿宋" w:eastAsia="仿宋" w:hAnsi="仿宋" w:cs="仿宋"/>
                <w:sz w:val="24"/>
                <w:szCs w:val="24"/>
              </w:rPr>
            </w:pPr>
          </w:p>
        </w:tc>
      </w:tr>
      <w:tr w:rsidR="008C204F" w14:paraId="1E72728D" w14:textId="77777777">
        <w:trPr>
          <w:jc w:val="center"/>
        </w:trPr>
        <w:tc>
          <w:tcPr>
            <w:tcW w:w="1410" w:type="dxa"/>
            <w:tcBorders>
              <w:top w:val="single" w:sz="4" w:space="0" w:color="auto"/>
              <w:left w:val="single" w:sz="4" w:space="0" w:color="auto"/>
              <w:bottom w:val="single" w:sz="4" w:space="0" w:color="auto"/>
              <w:right w:val="single" w:sz="4" w:space="0" w:color="auto"/>
            </w:tcBorders>
            <w:noWrap/>
          </w:tcPr>
          <w:p w14:paraId="2DB157D4" w14:textId="77777777" w:rsidR="008C204F" w:rsidRDefault="008C204F">
            <w:pPr>
              <w:snapToGrid w:val="0"/>
              <w:spacing w:beforeLines="50" w:before="156" w:after="50" w:line="460" w:lineRule="exact"/>
              <w:rPr>
                <w:rFonts w:ascii="仿宋" w:eastAsia="仿宋" w:hAnsi="仿宋" w:cs="仿宋"/>
                <w:sz w:val="24"/>
                <w:szCs w:val="24"/>
              </w:rPr>
            </w:pPr>
          </w:p>
        </w:tc>
        <w:tc>
          <w:tcPr>
            <w:tcW w:w="1004" w:type="dxa"/>
            <w:tcBorders>
              <w:top w:val="single" w:sz="4" w:space="0" w:color="auto"/>
              <w:left w:val="single" w:sz="4" w:space="0" w:color="auto"/>
              <w:bottom w:val="single" w:sz="4" w:space="0" w:color="auto"/>
              <w:right w:val="single" w:sz="4" w:space="0" w:color="auto"/>
            </w:tcBorders>
            <w:noWrap/>
          </w:tcPr>
          <w:p w14:paraId="1ACFFC5D" w14:textId="77777777" w:rsidR="008C204F" w:rsidRDefault="008C204F">
            <w:pPr>
              <w:snapToGrid w:val="0"/>
              <w:spacing w:beforeLines="50" w:before="156" w:after="50" w:line="460" w:lineRule="exact"/>
              <w:rPr>
                <w:rFonts w:ascii="仿宋" w:eastAsia="仿宋" w:hAnsi="仿宋" w:cs="仿宋"/>
                <w:sz w:val="24"/>
                <w:szCs w:val="24"/>
              </w:rPr>
            </w:pPr>
          </w:p>
        </w:tc>
        <w:tc>
          <w:tcPr>
            <w:tcW w:w="1663" w:type="dxa"/>
            <w:tcBorders>
              <w:top w:val="single" w:sz="4" w:space="0" w:color="auto"/>
              <w:left w:val="single" w:sz="4" w:space="0" w:color="auto"/>
              <w:bottom w:val="single" w:sz="4" w:space="0" w:color="auto"/>
              <w:right w:val="single" w:sz="4" w:space="0" w:color="auto"/>
            </w:tcBorders>
            <w:noWrap/>
          </w:tcPr>
          <w:p w14:paraId="171ED8DC" w14:textId="77777777" w:rsidR="008C204F" w:rsidRDefault="008C204F">
            <w:pPr>
              <w:snapToGrid w:val="0"/>
              <w:spacing w:beforeLines="50" w:before="156" w:after="50" w:line="460" w:lineRule="exact"/>
              <w:rPr>
                <w:rFonts w:ascii="仿宋" w:eastAsia="仿宋" w:hAnsi="仿宋" w:cs="仿宋"/>
                <w:sz w:val="24"/>
                <w:szCs w:val="24"/>
              </w:rPr>
            </w:pPr>
          </w:p>
        </w:tc>
        <w:tc>
          <w:tcPr>
            <w:tcW w:w="4872" w:type="dxa"/>
            <w:tcBorders>
              <w:top w:val="single" w:sz="4" w:space="0" w:color="auto"/>
              <w:left w:val="single" w:sz="4" w:space="0" w:color="auto"/>
              <w:bottom w:val="single" w:sz="4" w:space="0" w:color="auto"/>
              <w:right w:val="single" w:sz="4" w:space="0" w:color="auto"/>
            </w:tcBorders>
            <w:noWrap/>
          </w:tcPr>
          <w:p w14:paraId="1967CB76" w14:textId="77777777" w:rsidR="008C204F" w:rsidRDefault="008C204F">
            <w:pPr>
              <w:snapToGrid w:val="0"/>
              <w:spacing w:beforeLines="50" w:before="156" w:after="50" w:line="460" w:lineRule="exact"/>
              <w:rPr>
                <w:rFonts w:ascii="仿宋" w:eastAsia="仿宋" w:hAnsi="仿宋" w:cs="仿宋"/>
                <w:sz w:val="24"/>
                <w:szCs w:val="24"/>
              </w:rPr>
            </w:pPr>
          </w:p>
        </w:tc>
      </w:tr>
    </w:tbl>
    <w:p w14:paraId="0220382F" w14:textId="77777777" w:rsidR="008C204F" w:rsidRDefault="00940D78">
      <w:pPr>
        <w:snapToGrid w:val="0"/>
        <w:spacing w:before="50" w:afterLines="50" w:after="156" w:line="460" w:lineRule="exact"/>
        <w:jc w:val="left"/>
        <w:rPr>
          <w:rFonts w:ascii="仿宋" w:eastAsia="仿宋" w:hAnsi="仿宋" w:cs="仿宋"/>
          <w:sz w:val="28"/>
          <w:szCs w:val="28"/>
        </w:rPr>
      </w:pPr>
      <w:r>
        <w:rPr>
          <w:rFonts w:ascii="仿宋" w:eastAsia="仿宋" w:hAnsi="仿宋" w:cs="仿宋" w:hint="eastAsia"/>
          <w:sz w:val="28"/>
          <w:szCs w:val="28"/>
        </w:rPr>
        <w:t>注：在填写时，如本表格不适合投标单位的实际情况，可根据本表格式自行划表填写。</w:t>
      </w:r>
    </w:p>
    <w:p w14:paraId="1E277514" w14:textId="77777777" w:rsidR="008C204F" w:rsidRDefault="008C204F">
      <w:pPr>
        <w:pStyle w:val="a6"/>
        <w:snapToGrid w:val="0"/>
        <w:rPr>
          <w:rFonts w:ascii="仿宋" w:eastAsia="仿宋" w:hAnsi="仿宋" w:cs="仿宋"/>
          <w:sz w:val="28"/>
          <w:szCs w:val="28"/>
        </w:rPr>
      </w:pPr>
    </w:p>
    <w:p w14:paraId="654EDC99" w14:textId="77777777" w:rsidR="008C204F" w:rsidRDefault="00940D78">
      <w:pPr>
        <w:snapToGrid w:val="0"/>
        <w:spacing w:beforeLines="50" w:before="156"/>
        <w:rPr>
          <w:rFonts w:ascii="仿宋" w:eastAsia="仿宋" w:hAnsi="仿宋" w:cs="仿宋"/>
          <w:sz w:val="30"/>
          <w:szCs w:val="30"/>
          <w:u w:val="single"/>
        </w:rPr>
      </w:pPr>
      <w:r>
        <w:rPr>
          <w:rFonts w:ascii="仿宋" w:eastAsia="仿宋" w:hAnsi="仿宋" w:cs="仿宋" w:hint="eastAsia"/>
          <w:sz w:val="30"/>
          <w:szCs w:val="30"/>
        </w:rPr>
        <w:t>法定代表人或其授权代表（签字或盖章）：</w:t>
      </w:r>
    </w:p>
    <w:p w14:paraId="2A4B6CE8" w14:textId="77777777" w:rsidR="008C204F" w:rsidRDefault="00940D78">
      <w:pPr>
        <w:snapToGrid w:val="0"/>
        <w:spacing w:beforeLines="50" w:before="156"/>
        <w:rPr>
          <w:rFonts w:ascii="仿宋" w:eastAsia="仿宋" w:hAnsi="仿宋" w:cs="仿宋"/>
          <w:sz w:val="30"/>
          <w:szCs w:val="30"/>
        </w:rPr>
      </w:pPr>
      <w:r>
        <w:rPr>
          <w:rFonts w:ascii="仿宋" w:eastAsia="仿宋" w:hAnsi="仿宋" w:cs="仿宋" w:hint="eastAsia"/>
          <w:sz w:val="30"/>
          <w:szCs w:val="30"/>
        </w:rPr>
        <w:t>日期：</w:t>
      </w:r>
    </w:p>
    <w:p w14:paraId="16FF700F" w14:textId="77777777" w:rsidR="008C204F" w:rsidRDefault="008C204F">
      <w:pPr>
        <w:pStyle w:val="a6"/>
        <w:snapToGrid w:val="0"/>
        <w:rPr>
          <w:rFonts w:ascii="仿宋" w:eastAsia="仿宋" w:hAnsi="仿宋" w:cs="仿宋"/>
          <w:sz w:val="28"/>
          <w:szCs w:val="28"/>
        </w:rPr>
      </w:pPr>
    </w:p>
    <w:p w14:paraId="78ED6A73" w14:textId="77777777" w:rsidR="008C204F" w:rsidRDefault="008C204F">
      <w:pPr>
        <w:pStyle w:val="a6"/>
        <w:snapToGrid w:val="0"/>
        <w:rPr>
          <w:rFonts w:ascii="仿宋" w:eastAsia="仿宋" w:hAnsi="仿宋" w:cs="仿宋"/>
          <w:sz w:val="28"/>
          <w:szCs w:val="28"/>
        </w:rPr>
      </w:pPr>
    </w:p>
    <w:p w14:paraId="5E67AE45" w14:textId="77777777" w:rsidR="008C204F" w:rsidRDefault="008C204F">
      <w:pPr>
        <w:pStyle w:val="a6"/>
        <w:snapToGrid w:val="0"/>
        <w:rPr>
          <w:rFonts w:ascii="仿宋" w:eastAsia="仿宋" w:hAnsi="仿宋" w:cs="仿宋"/>
          <w:sz w:val="28"/>
          <w:szCs w:val="28"/>
        </w:rPr>
      </w:pPr>
    </w:p>
    <w:p w14:paraId="25765480" w14:textId="77777777" w:rsidR="008C204F" w:rsidRDefault="008C204F">
      <w:pPr>
        <w:snapToGrid w:val="0"/>
        <w:spacing w:before="50" w:after="50"/>
        <w:jc w:val="left"/>
        <w:rPr>
          <w:rFonts w:ascii="仿宋" w:eastAsia="仿宋" w:hAnsi="仿宋" w:cs="仿宋"/>
          <w:b/>
          <w:bCs/>
          <w:sz w:val="30"/>
          <w:szCs w:val="30"/>
        </w:rPr>
      </w:pPr>
    </w:p>
    <w:p w14:paraId="42E008A3" w14:textId="77777777" w:rsidR="008C204F" w:rsidRDefault="00940D78">
      <w:pPr>
        <w:snapToGrid w:val="0"/>
        <w:spacing w:before="50"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4</w:t>
      </w:r>
      <w:r>
        <w:rPr>
          <w:rFonts w:ascii="仿宋" w:eastAsia="仿宋" w:hAnsi="仿宋" w:cs="仿宋" w:hint="eastAsia"/>
          <w:b/>
          <w:bCs/>
          <w:sz w:val="30"/>
          <w:szCs w:val="30"/>
        </w:rPr>
        <w:t>（如有）：</w:t>
      </w:r>
    </w:p>
    <w:p w14:paraId="0093C342" w14:textId="77777777" w:rsidR="008C204F" w:rsidRDefault="00940D78">
      <w:pPr>
        <w:snapToGrid w:val="0"/>
        <w:spacing w:before="50" w:afterLines="50" w:after="156"/>
        <w:jc w:val="center"/>
        <w:rPr>
          <w:rFonts w:ascii="仿宋" w:eastAsia="仿宋" w:hAnsi="仿宋" w:cs="仿宋"/>
          <w:b/>
          <w:kern w:val="0"/>
          <w:sz w:val="36"/>
          <w:szCs w:val="36"/>
        </w:rPr>
      </w:pPr>
      <w:r>
        <w:rPr>
          <w:rFonts w:ascii="仿宋" w:eastAsia="仿宋" w:hAnsi="仿宋" w:cs="仿宋" w:hint="eastAsia"/>
          <w:b/>
          <w:kern w:val="0"/>
          <w:sz w:val="36"/>
          <w:szCs w:val="36"/>
        </w:rPr>
        <w:t>类似业绩一览表</w:t>
      </w:r>
    </w:p>
    <w:p w14:paraId="455419B1" w14:textId="77777777" w:rsidR="008C204F" w:rsidRDefault="00940D78">
      <w:pPr>
        <w:pStyle w:val="a6"/>
        <w:snapToGrid w:val="0"/>
        <w:rPr>
          <w:rFonts w:ascii="仿宋" w:eastAsia="仿宋" w:hAnsi="仿宋" w:cs="仿宋"/>
          <w:sz w:val="28"/>
          <w:szCs w:val="28"/>
        </w:rPr>
      </w:pPr>
      <w:r>
        <w:rPr>
          <w:rFonts w:ascii="仿宋" w:eastAsia="仿宋" w:hAnsi="仿宋" w:cs="仿宋" w:hint="eastAsia"/>
          <w:sz w:val="28"/>
          <w:szCs w:val="28"/>
        </w:rPr>
        <w:t>供应商全称（公章）：</w:t>
      </w:r>
    </w:p>
    <w:p w14:paraId="1BE1D810" w14:textId="77777777" w:rsidR="008C204F" w:rsidRDefault="00940D78">
      <w:pPr>
        <w:pStyle w:val="a6"/>
        <w:snapToGrid w:val="0"/>
        <w:rPr>
          <w:rFonts w:ascii="仿宋" w:eastAsia="仿宋" w:hAnsi="仿宋" w:cs="仿宋"/>
          <w:sz w:val="28"/>
          <w:szCs w:val="28"/>
          <w:u w:val="single"/>
        </w:rPr>
      </w:pPr>
      <w:r>
        <w:rPr>
          <w:rFonts w:ascii="仿宋" w:eastAsia="仿宋" w:hAnsi="仿宋" w:cs="仿宋" w:hint="eastAsia"/>
          <w:sz w:val="28"/>
          <w:szCs w:val="28"/>
        </w:rPr>
        <w:t>标段编号：</w:t>
      </w:r>
    </w:p>
    <w:p w14:paraId="066CCE3E" w14:textId="77777777" w:rsidR="008C204F" w:rsidRDefault="008C204F">
      <w:pPr>
        <w:rPr>
          <w:rFonts w:ascii="仿宋" w:eastAsia="仿宋" w:hAnsi="仿宋" w:cs="仿宋"/>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343"/>
        <w:gridCol w:w="1711"/>
        <w:gridCol w:w="1079"/>
        <w:gridCol w:w="3016"/>
        <w:gridCol w:w="1476"/>
      </w:tblGrid>
      <w:tr w:rsidR="008C204F" w14:paraId="7A785BDB" w14:textId="77777777">
        <w:trPr>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5A569C4B"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序号</w:t>
            </w:r>
          </w:p>
        </w:tc>
        <w:tc>
          <w:tcPr>
            <w:tcW w:w="862" w:type="pct"/>
            <w:tcBorders>
              <w:top w:val="single" w:sz="4" w:space="0" w:color="auto"/>
              <w:left w:val="single" w:sz="4" w:space="0" w:color="auto"/>
              <w:bottom w:val="single" w:sz="4" w:space="0" w:color="auto"/>
              <w:right w:val="single" w:sz="4" w:space="0" w:color="auto"/>
            </w:tcBorders>
            <w:noWrap/>
            <w:vAlign w:val="center"/>
          </w:tcPr>
          <w:p w14:paraId="781439C6"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采购人</w:t>
            </w:r>
          </w:p>
          <w:p w14:paraId="2ABD4310"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名称</w:t>
            </w:r>
          </w:p>
        </w:tc>
        <w:tc>
          <w:tcPr>
            <w:tcW w:w="1038" w:type="pct"/>
            <w:tcBorders>
              <w:top w:val="single" w:sz="4" w:space="0" w:color="auto"/>
              <w:left w:val="single" w:sz="4" w:space="0" w:color="auto"/>
              <w:bottom w:val="single" w:sz="4" w:space="0" w:color="auto"/>
              <w:right w:val="single" w:sz="4" w:space="0" w:color="auto"/>
            </w:tcBorders>
            <w:noWrap/>
            <w:vAlign w:val="center"/>
          </w:tcPr>
          <w:p w14:paraId="45F4715A"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项目名称</w:t>
            </w:r>
          </w:p>
        </w:tc>
        <w:tc>
          <w:tcPr>
            <w:tcW w:w="702" w:type="pct"/>
            <w:tcBorders>
              <w:top w:val="single" w:sz="4" w:space="0" w:color="auto"/>
              <w:left w:val="single" w:sz="4" w:space="0" w:color="auto"/>
              <w:bottom w:val="single" w:sz="4" w:space="0" w:color="auto"/>
              <w:right w:val="single" w:sz="4" w:space="0" w:color="auto"/>
            </w:tcBorders>
            <w:noWrap/>
            <w:vAlign w:val="center"/>
          </w:tcPr>
          <w:p w14:paraId="485885FD"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合同</w:t>
            </w:r>
          </w:p>
          <w:p w14:paraId="4F884A8A"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金额</w:t>
            </w:r>
          </w:p>
        </w:tc>
        <w:tc>
          <w:tcPr>
            <w:tcW w:w="1027" w:type="pct"/>
            <w:tcBorders>
              <w:top w:val="single" w:sz="4" w:space="0" w:color="auto"/>
              <w:left w:val="single" w:sz="4" w:space="0" w:color="auto"/>
              <w:bottom w:val="single" w:sz="4" w:space="0" w:color="auto"/>
              <w:right w:val="single" w:sz="4" w:space="0" w:color="auto"/>
            </w:tcBorders>
            <w:noWrap/>
            <w:vAlign w:val="center"/>
          </w:tcPr>
          <w:p w14:paraId="1F69F286"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采购单位联系人及电话</w:t>
            </w:r>
          </w:p>
        </w:tc>
        <w:tc>
          <w:tcPr>
            <w:tcW w:w="861" w:type="pct"/>
            <w:tcBorders>
              <w:top w:val="single" w:sz="4" w:space="0" w:color="auto"/>
              <w:left w:val="single" w:sz="4" w:space="0" w:color="auto"/>
              <w:bottom w:val="single" w:sz="4" w:space="0" w:color="auto"/>
              <w:right w:val="single" w:sz="4" w:space="0" w:color="auto"/>
            </w:tcBorders>
            <w:noWrap/>
            <w:vAlign w:val="center"/>
          </w:tcPr>
          <w:p w14:paraId="14E7C370"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验收报告</w:t>
            </w:r>
          </w:p>
          <w:p w14:paraId="65C66148"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（有/无）</w:t>
            </w:r>
          </w:p>
        </w:tc>
      </w:tr>
      <w:tr w:rsidR="008C204F" w14:paraId="0E2E134B" w14:textId="77777777">
        <w:trPr>
          <w:trHeight w:val="1356"/>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23EB6F9C"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1</w:t>
            </w:r>
          </w:p>
        </w:tc>
        <w:tc>
          <w:tcPr>
            <w:tcW w:w="862" w:type="pct"/>
            <w:tcBorders>
              <w:top w:val="single" w:sz="4" w:space="0" w:color="auto"/>
              <w:left w:val="single" w:sz="4" w:space="0" w:color="auto"/>
              <w:bottom w:val="single" w:sz="4" w:space="0" w:color="auto"/>
              <w:right w:val="single" w:sz="4" w:space="0" w:color="auto"/>
            </w:tcBorders>
            <w:noWrap/>
          </w:tcPr>
          <w:p w14:paraId="2CC077B4" w14:textId="77777777" w:rsidR="008C204F" w:rsidRDefault="008C204F">
            <w:pPr>
              <w:rPr>
                <w:rFonts w:ascii="仿宋" w:eastAsia="仿宋" w:hAnsi="仿宋" w:cs="仿宋"/>
                <w:sz w:val="28"/>
                <w:szCs w:val="28"/>
              </w:rPr>
            </w:pPr>
          </w:p>
        </w:tc>
        <w:tc>
          <w:tcPr>
            <w:tcW w:w="1038" w:type="pct"/>
            <w:tcBorders>
              <w:top w:val="single" w:sz="4" w:space="0" w:color="auto"/>
              <w:left w:val="single" w:sz="4" w:space="0" w:color="auto"/>
              <w:bottom w:val="single" w:sz="4" w:space="0" w:color="auto"/>
              <w:right w:val="single" w:sz="4" w:space="0" w:color="auto"/>
            </w:tcBorders>
            <w:noWrap/>
          </w:tcPr>
          <w:p w14:paraId="757275BD" w14:textId="77777777" w:rsidR="008C204F" w:rsidRDefault="008C204F">
            <w:pPr>
              <w:rPr>
                <w:rFonts w:ascii="仿宋" w:eastAsia="仿宋" w:hAnsi="仿宋" w:cs="仿宋"/>
                <w:sz w:val="28"/>
                <w:szCs w:val="28"/>
              </w:rPr>
            </w:pPr>
          </w:p>
        </w:tc>
        <w:tc>
          <w:tcPr>
            <w:tcW w:w="702" w:type="pct"/>
            <w:tcBorders>
              <w:top w:val="single" w:sz="4" w:space="0" w:color="auto"/>
              <w:left w:val="single" w:sz="4" w:space="0" w:color="auto"/>
              <w:bottom w:val="single" w:sz="4" w:space="0" w:color="auto"/>
              <w:right w:val="single" w:sz="4" w:space="0" w:color="auto"/>
            </w:tcBorders>
            <w:noWrap/>
          </w:tcPr>
          <w:p w14:paraId="12D74231" w14:textId="77777777" w:rsidR="008C204F" w:rsidRDefault="008C204F">
            <w:pPr>
              <w:rPr>
                <w:rFonts w:ascii="仿宋" w:eastAsia="仿宋" w:hAnsi="仿宋" w:cs="仿宋"/>
                <w:sz w:val="28"/>
                <w:szCs w:val="28"/>
              </w:rPr>
            </w:pPr>
          </w:p>
        </w:tc>
        <w:tc>
          <w:tcPr>
            <w:tcW w:w="1027" w:type="pct"/>
            <w:tcBorders>
              <w:top w:val="single" w:sz="4" w:space="0" w:color="auto"/>
              <w:left w:val="single" w:sz="4" w:space="0" w:color="auto"/>
              <w:bottom w:val="single" w:sz="4" w:space="0" w:color="auto"/>
              <w:right w:val="single" w:sz="4" w:space="0" w:color="auto"/>
            </w:tcBorders>
            <w:noWrap/>
          </w:tcPr>
          <w:p w14:paraId="5BF0828B" w14:textId="77777777" w:rsidR="008C204F" w:rsidRDefault="008C204F">
            <w:pPr>
              <w:rPr>
                <w:rFonts w:ascii="仿宋" w:eastAsia="仿宋" w:hAnsi="仿宋" w:cs="仿宋"/>
                <w:sz w:val="28"/>
                <w:szCs w:val="28"/>
              </w:rPr>
            </w:pPr>
          </w:p>
        </w:tc>
        <w:tc>
          <w:tcPr>
            <w:tcW w:w="861" w:type="pct"/>
            <w:tcBorders>
              <w:top w:val="single" w:sz="4" w:space="0" w:color="auto"/>
              <w:left w:val="single" w:sz="4" w:space="0" w:color="auto"/>
              <w:bottom w:val="single" w:sz="4" w:space="0" w:color="auto"/>
              <w:right w:val="single" w:sz="4" w:space="0" w:color="auto"/>
            </w:tcBorders>
            <w:noWrap/>
          </w:tcPr>
          <w:p w14:paraId="4E06FB0D" w14:textId="77777777" w:rsidR="008C204F" w:rsidRDefault="008C204F">
            <w:pPr>
              <w:rPr>
                <w:rFonts w:ascii="仿宋" w:eastAsia="仿宋" w:hAnsi="仿宋" w:cs="仿宋"/>
                <w:sz w:val="28"/>
                <w:szCs w:val="28"/>
              </w:rPr>
            </w:pPr>
          </w:p>
        </w:tc>
      </w:tr>
      <w:tr w:rsidR="008C204F" w14:paraId="24C1751F" w14:textId="77777777">
        <w:trPr>
          <w:trHeight w:val="1356"/>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2230ED0C"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2</w:t>
            </w:r>
          </w:p>
        </w:tc>
        <w:tc>
          <w:tcPr>
            <w:tcW w:w="862" w:type="pct"/>
            <w:tcBorders>
              <w:top w:val="single" w:sz="4" w:space="0" w:color="auto"/>
              <w:left w:val="single" w:sz="4" w:space="0" w:color="auto"/>
              <w:bottom w:val="single" w:sz="4" w:space="0" w:color="auto"/>
              <w:right w:val="single" w:sz="4" w:space="0" w:color="auto"/>
            </w:tcBorders>
            <w:noWrap/>
          </w:tcPr>
          <w:p w14:paraId="28494462" w14:textId="77777777" w:rsidR="008C204F" w:rsidRDefault="008C204F">
            <w:pPr>
              <w:rPr>
                <w:rFonts w:ascii="仿宋" w:eastAsia="仿宋" w:hAnsi="仿宋" w:cs="仿宋"/>
                <w:sz w:val="28"/>
                <w:szCs w:val="28"/>
              </w:rPr>
            </w:pPr>
          </w:p>
        </w:tc>
        <w:tc>
          <w:tcPr>
            <w:tcW w:w="1038" w:type="pct"/>
            <w:tcBorders>
              <w:top w:val="single" w:sz="4" w:space="0" w:color="auto"/>
              <w:left w:val="single" w:sz="4" w:space="0" w:color="auto"/>
              <w:bottom w:val="single" w:sz="4" w:space="0" w:color="auto"/>
              <w:right w:val="single" w:sz="4" w:space="0" w:color="auto"/>
            </w:tcBorders>
            <w:noWrap/>
          </w:tcPr>
          <w:p w14:paraId="59EB528F" w14:textId="77777777" w:rsidR="008C204F" w:rsidRDefault="008C204F">
            <w:pPr>
              <w:rPr>
                <w:rFonts w:ascii="仿宋" w:eastAsia="仿宋" w:hAnsi="仿宋" w:cs="仿宋"/>
                <w:sz w:val="28"/>
                <w:szCs w:val="28"/>
              </w:rPr>
            </w:pPr>
          </w:p>
        </w:tc>
        <w:tc>
          <w:tcPr>
            <w:tcW w:w="702" w:type="pct"/>
            <w:tcBorders>
              <w:top w:val="single" w:sz="4" w:space="0" w:color="auto"/>
              <w:left w:val="single" w:sz="4" w:space="0" w:color="auto"/>
              <w:bottom w:val="single" w:sz="4" w:space="0" w:color="auto"/>
              <w:right w:val="single" w:sz="4" w:space="0" w:color="auto"/>
            </w:tcBorders>
            <w:noWrap/>
          </w:tcPr>
          <w:p w14:paraId="7E9552C8" w14:textId="77777777" w:rsidR="008C204F" w:rsidRDefault="008C204F">
            <w:pPr>
              <w:rPr>
                <w:rFonts w:ascii="仿宋" w:eastAsia="仿宋" w:hAnsi="仿宋" w:cs="仿宋"/>
                <w:sz w:val="28"/>
                <w:szCs w:val="28"/>
              </w:rPr>
            </w:pPr>
          </w:p>
        </w:tc>
        <w:tc>
          <w:tcPr>
            <w:tcW w:w="1027" w:type="pct"/>
            <w:tcBorders>
              <w:top w:val="single" w:sz="4" w:space="0" w:color="auto"/>
              <w:left w:val="single" w:sz="4" w:space="0" w:color="auto"/>
              <w:bottom w:val="single" w:sz="4" w:space="0" w:color="auto"/>
              <w:right w:val="single" w:sz="4" w:space="0" w:color="auto"/>
            </w:tcBorders>
            <w:noWrap/>
          </w:tcPr>
          <w:p w14:paraId="72A4D8B1" w14:textId="77777777" w:rsidR="008C204F" w:rsidRDefault="008C204F">
            <w:pPr>
              <w:rPr>
                <w:rFonts w:ascii="仿宋" w:eastAsia="仿宋" w:hAnsi="仿宋" w:cs="仿宋"/>
                <w:sz w:val="28"/>
                <w:szCs w:val="28"/>
              </w:rPr>
            </w:pPr>
          </w:p>
        </w:tc>
        <w:tc>
          <w:tcPr>
            <w:tcW w:w="861" w:type="pct"/>
            <w:tcBorders>
              <w:top w:val="single" w:sz="4" w:space="0" w:color="auto"/>
              <w:left w:val="single" w:sz="4" w:space="0" w:color="auto"/>
              <w:bottom w:val="single" w:sz="4" w:space="0" w:color="auto"/>
              <w:right w:val="single" w:sz="4" w:space="0" w:color="auto"/>
            </w:tcBorders>
            <w:noWrap/>
          </w:tcPr>
          <w:p w14:paraId="1ED4BE4F" w14:textId="77777777" w:rsidR="008C204F" w:rsidRDefault="008C204F">
            <w:pPr>
              <w:rPr>
                <w:rFonts w:ascii="仿宋" w:eastAsia="仿宋" w:hAnsi="仿宋" w:cs="仿宋"/>
                <w:sz w:val="28"/>
                <w:szCs w:val="28"/>
              </w:rPr>
            </w:pPr>
          </w:p>
        </w:tc>
      </w:tr>
      <w:tr w:rsidR="008C204F" w14:paraId="29884D5F" w14:textId="77777777">
        <w:trPr>
          <w:trHeight w:val="1356"/>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7FD59260" w14:textId="77777777" w:rsidR="008C204F" w:rsidRDefault="00940D78">
            <w:pPr>
              <w:jc w:val="center"/>
              <w:rPr>
                <w:rFonts w:ascii="仿宋" w:eastAsia="仿宋" w:hAnsi="仿宋" w:cs="仿宋"/>
                <w:sz w:val="28"/>
                <w:szCs w:val="28"/>
              </w:rPr>
            </w:pPr>
            <w:r>
              <w:rPr>
                <w:rFonts w:ascii="仿宋" w:eastAsia="仿宋" w:hAnsi="仿宋" w:cs="仿宋" w:hint="eastAsia"/>
                <w:sz w:val="28"/>
                <w:szCs w:val="28"/>
              </w:rPr>
              <w:t>…</w:t>
            </w:r>
          </w:p>
        </w:tc>
        <w:tc>
          <w:tcPr>
            <w:tcW w:w="862" w:type="pct"/>
            <w:tcBorders>
              <w:top w:val="single" w:sz="4" w:space="0" w:color="auto"/>
              <w:left w:val="single" w:sz="4" w:space="0" w:color="auto"/>
              <w:bottom w:val="single" w:sz="4" w:space="0" w:color="auto"/>
              <w:right w:val="single" w:sz="4" w:space="0" w:color="auto"/>
            </w:tcBorders>
            <w:noWrap/>
          </w:tcPr>
          <w:p w14:paraId="475DCBEC" w14:textId="77777777" w:rsidR="008C204F" w:rsidRDefault="008C204F">
            <w:pPr>
              <w:rPr>
                <w:rFonts w:ascii="仿宋" w:eastAsia="仿宋" w:hAnsi="仿宋" w:cs="仿宋"/>
                <w:sz w:val="28"/>
                <w:szCs w:val="28"/>
              </w:rPr>
            </w:pPr>
          </w:p>
        </w:tc>
        <w:tc>
          <w:tcPr>
            <w:tcW w:w="1038" w:type="pct"/>
            <w:tcBorders>
              <w:top w:val="single" w:sz="4" w:space="0" w:color="auto"/>
              <w:left w:val="single" w:sz="4" w:space="0" w:color="auto"/>
              <w:bottom w:val="single" w:sz="4" w:space="0" w:color="auto"/>
              <w:right w:val="single" w:sz="4" w:space="0" w:color="auto"/>
            </w:tcBorders>
            <w:noWrap/>
          </w:tcPr>
          <w:p w14:paraId="6491159D" w14:textId="77777777" w:rsidR="008C204F" w:rsidRDefault="008C204F">
            <w:pPr>
              <w:rPr>
                <w:rFonts w:ascii="仿宋" w:eastAsia="仿宋" w:hAnsi="仿宋" w:cs="仿宋"/>
                <w:sz w:val="28"/>
                <w:szCs w:val="28"/>
              </w:rPr>
            </w:pPr>
          </w:p>
        </w:tc>
        <w:tc>
          <w:tcPr>
            <w:tcW w:w="702" w:type="pct"/>
            <w:tcBorders>
              <w:top w:val="single" w:sz="4" w:space="0" w:color="auto"/>
              <w:left w:val="single" w:sz="4" w:space="0" w:color="auto"/>
              <w:bottom w:val="single" w:sz="4" w:space="0" w:color="auto"/>
              <w:right w:val="single" w:sz="4" w:space="0" w:color="auto"/>
            </w:tcBorders>
            <w:noWrap/>
          </w:tcPr>
          <w:p w14:paraId="6084D4D1" w14:textId="77777777" w:rsidR="008C204F" w:rsidRDefault="008C204F">
            <w:pPr>
              <w:rPr>
                <w:rFonts w:ascii="仿宋" w:eastAsia="仿宋" w:hAnsi="仿宋" w:cs="仿宋"/>
                <w:sz w:val="28"/>
                <w:szCs w:val="28"/>
              </w:rPr>
            </w:pPr>
          </w:p>
        </w:tc>
        <w:tc>
          <w:tcPr>
            <w:tcW w:w="1027" w:type="pct"/>
            <w:tcBorders>
              <w:top w:val="single" w:sz="4" w:space="0" w:color="auto"/>
              <w:left w:val="single" w:sz="4" w:space="0" w:color="auto"/>
              <w:bottom w:val="single" w:sz="4" w:space="0" w:color="auto"/>
              <w:right w:val="single" w:sz="4" w:space="0" w:color="auto"/>
            </w:tcBorders>
            <w:noWrap/>
          </w:tcPr>
          <w:p w14:paraId="22750B17" w14:textId="77777777" w:rsidR="008C204F" w:rsidRDefault="008C204F">
            <w:pPr>
              <w:rPr>
                <w:rFonts w:ascii="仿宋" w:eastAsia="仿宋" w:hAnsi="仿宋" w:cs="仿宋"/>
                <w:sz w:val="28"/>
                <w:szCs w:val="28"/>
              </w:rPr>
            </w:pPr>
          </w:p>
        </w:tc>
        <w:tc>
          <w:tcPr>
            <w:tcW w:w="861" w:type="pct"/>
            <w:tcBorders>
              <w:top w:val="single" w:sz="4" w:space="0" w:color="auto"/>
              <w:left w:val="single" w:sz="4" w:space="0" w:color="auto"/>
              <w:bottom w:val="single" w:sz="4" w:space="0" w:color="auto"/>
              <w:right w:val="single" w:sz="4" w:space="0" w:color="auto"/>
            </w:tcBorders>
            <w:noWrap/>
          </w:tcPr>
          <w:p w14:paraId="7AF11DB8" w14:textId="77777777" w:rsidR="008C204F" w:rsidRDefault="008C204F">
            <w:pPr>
              <w:rPr>
                <w:rFonts w:ascii="仿宋" w:eastAsia="仿宋" w:hAnsi="仿宋" w:cs="仿宋"/>
                <w:sz w:val="28"/>
                <w:szCs w:val="28"/>
              </w:rPr>
            </w:pPr>
          </w:p>
        </w:tc>
      </w:tr>
    </w:tbl>
    <w:p w14:paraId="1990E1FB" w14:textId="77777777" w:rsidR="008C204F" w:rsidRDefault="00940D78">
      <w:pPr>
        <w:autoSpaceDE w:val="0"/>
        <w:autoSpaceDN w:val="0"/>
        <w:spacing w:line="360" w:lineRule="auto"/>
        <w:rPr>
          <w:rFonts w:ascii="仿宋" w:eastAsia="仿宋" w:hAnsi="仿宋" w:cs="仿宋_GB2312"/>
          <w:sz w:val="24"/>
        </w:rPr>
      </w:pPr>
      <w:r>
        <w:rPr>
          <w:rFonts w:ascii="仿宋" w:eastAsia="仿宋" w:hAnsi="仿宋" w:cs="仿宋_GB2312" w:hint="eastAsia"/>
          <w:b/>
          <w:sz w:val="24"/>
        </w:rPr>
        <w:t>注：投标人可按上述的格式自行编制，须随表提交相应的采购文件要求证明材料并注明页码。</w:t>
      </w:r>
    </w:p>
    <w:p w14:paraId="44B1CB55" w14:textId="77777777" w:rsidR="008C204F" w:rsidRDefault="008C204F">
      <w:pPr>
        <w:rPr>
          <w:rFonts w:ascii="仿宋" w:eastAsia="仿宋" w:hAnsi="仿宋" w:cs="仿宋"/>
          <w:sz w:val="28"/>
          <w:szCs w:val="28"/>
        </w:rPr>
      </w:pPr>
    </w:p>
    <w:p w14:paraId="6BB17E9C" w14:textId="77777777" w:rsidR="008C204F" w:rsidRDefault="008C204F">
      <w:pPr>
        <w:rPr>
          <w:rFonts w:ascii="仿宋" w:eastAsia="仿宋" w:hAnsi="仿宋" w:cs="仿宋"/>
          <w:sz w:val="28"/>
          <w:szCs w:val="28"/>
        </w:rPr>
      </w:pPr>
    </w:p>
    <w:p w14:paraId="631996B3" w14:textId="77777777" w:rsidR="008C204F" w:rsidRDefault="008C204F">
      <w:pPr>
        <w:rPr>
          <w:rFonts w:ascii="仿宋" w:eastAsia="仿宋" w:hAnsi="仿宋" w:cs="仿宋"/>
          <w:sz w:val="28"/>
          <w:szCs w:val="28"/>
        </w:rPr>
      </w:pPr>
    </w:p>
    <w:p w14:paraId="355D5EB8" w14:textId="77777777" w:rsidR="008C204F" w:rsidRDefault="008C204F">
      <w:pPr>
        <w:rPr>
          <w:rFonts w:ascii="仿宋" w:eastAsia="仿宋" w:hAnsi="仿宋" w:cs="仿宋"/>
          <w:sz w:val="28"/>
          <w:szCs w:val="28"/>
        </w:rPr>
      </w:pPr>
    </w:p>
    <w:p w14:paraId="670C5618" w14:textId="77777777" w:rsidR="008C204F" w:rsidRDefault="00940D78">
      <w:pPr>
        <w:snapToGrid w:val="0"/>
        <w:spacing w:beforeLines="50" w:before="156"/>
        <w:rPr>
          <w:rFonts w:ascii="仿宋" w:eastAsia="仿宋" w:hAnsi="仿宋" w:cs="仿宋"/>
          <w:sz w:val="28"/>
          <w:szCs w:val="28"/>
        </w:rPr>
      </w:pPr>
      <w:r>
        <w:rPr>
          <w:rFonts w:ascii="仿宋" w:eastAsia="仿宋" w:hAnsi="仿宋" w:cs="仿宋" w:hint="eastAsia"/>
          <w:sz w:val="28"/>
          <w:szCs w:val="28"/>
        </w:rPr>
        <w:t>法定代表人或其授权代表（签字或盖章）：</w:t>
      </w:r>
    </w:p>
    <w:p w14:paraId="7D311E2D" w14:textId="77777777" w:rsidR="008C204F" w:rsidRDefault="00940D78">
      <w:pPr>
        <w:snapToGrid w:val="0"/>
        <w:spacing w:beforeLines="50" w:before="156"/>
        <w:rPr>
          <w:rFonts w:ascii="仿宋" w:eastAsia="仿宋" w:hAnsi="仿宋" w:cs="仿宋"/>
          <w:sz w:val="28"/>
          <w:szCs w:val="28"/>
        </w:rPr>
      </w:pPr>
      <w:r>
        <w:rPr>
          <w:rFonts w:ascii="仿宋" w:eastAsia="仿宋" w:hAnsi="仿宋" w:cs="仿宋" w:hint="eastAsia"/>
          <w:sz w:val="28"/>
          <w:szCs w:val="28"/>
        </w:rPr>
        <w:t>日期：</w:t>
      </w:r>
    </w:p>
    <w:p w14:paraId="158DD9C4" w14:textId="77777777" w:rsidR="008C204F" w:rsidRDefault="008C204F">
      <w:pPr>
        <w:rPr>
          <w:rFonts w:ascii="仿宋" w:eastAsia="仿宋" w:hAnsi="仿宋" w:cs="仿宋"/>
          <w:sz w:val="24"/>
        </w:rPr>
      </w:pPr>
    </w:p>
    <w:p w14:paraId="6D0437D5" w14:textId="77777777" w:rsidR="008C204F" w:rsidRDefault="008C204F">
      <w:pPr>
        <w:snapToGrid w:val="0"/>
        <w:spacing w:beforeLines="50" w:before="156" w:after="50"/>
        <w:jc w:val="left"/>
        <w:rPr>
          <w:rFonts w:ascii="仿宋" w:eastAsia="仿宋" w:hAnsi="仿宋" w:cs="仿宋"/>
          <w:b/>
          <w:bCs/>
          <w:sz w:val="30"/>
          <w:szCs w:val="30"/>
        </w:rPr>
      </w:pPr>
    </w:p>
    <w:p w14:paraId="536F8939" w14:textId="77777777" w:rsidR="008C204F" w:rsidRDefault="008C204F">
      <w:pPr>
        <w:snapToGrid w:val="0"/>
        <w:spacing w:beforeLines="50" w:before="156" w:after="50"/>
        <w:jc w:val="left"/>
        <w:rPr>
          <w:rFonts w:ascii="仿宋" w:eastAsia="仿宋" w:hAnsi="仿宋" w:cs="仿宋"/>
          <w:b/>
          <w:bCs/>
          <w:sz w:val="30"/>
          <w:szCs w:val="30"/>
        </w:rPr>
      </w:pPr>
    </w:p>
    <w:p w14:paraId="2AD172EA" w14:textId="77777777" w:rsidR="008C204F" w:rsidRDefault="00940D78">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5</w:t>
      </w:r>
      <w:r>
        <w:rPr>
          <w:rFonts w:ascii="仿宋" w:eastAsia="仿宋" w:hAnsi="仿宋" w:cs="仿宋" w:hint="eastAsia"/>
          <w:b/>
          <w:bCs/>
          <w:sz w:val="30"/>
          <w:szCs w:val="30"/>
        </w:rPr>
        <w:t>：报价文件封面</w:t>
      </w:r>
    </w:p>
    <w:p w14:paraId="194A6653" w14:textId="77777777" w:rsidR="008C204F" w:rsidRDefault="00940D78">
      <w:pPr>
        <w:snapToGrid w:val="0"/>
        <w:spacing w:beforeLines="50" w:before="156" w:after="50"/>
        <w:jc w:val="right"/>
        <w:rPr>
          <w:rFonts w:ascii="仿宋" w:eastAsia="仿宋" w:hAnsi="仿宋" w:cs="仿宋"/>
          <w:b/>
          <w:sz w:val="30"/>
          <w:szCs w:val="30"/>
        </w:rPr>
      </w:pPr>
      <w:r>
        <w:rPr>
          <w:rFonts w:ascii="仿宋" w:eastAsia="仿宋" w:hAnsi="仿宋" w:cs="仿宋" w:hint="eastAsia"/>
          <w:bCs/>
          <w:sz w:val="30"/>
          <w:szCs w:val="30"/>
          <w:u w:val="single"/>
        </w:rPr>
        <w:t>（填写正本或副本）</w:t>
      </w:r>
    </w:p>
    <w:p w14:paraId="7A21B0F7" w14:textId="77777777" w:rsidR="008C204F" w:rsidRDefault="008C204F">
      <w:pPr>
        <w:snapToGrid w:val="0"/>
        <w:spacing w:beforeLines="50" w:before="156" w:after="50"/>
        <w:jc w:val="right"/>
        <w:rPr>
          <w:rFonts w:ascii="仿宋" w:eastAsia="仿宋" w:hAnsi="仿宋" w:cs="仿宋"/>
          <w:bCs/>
          <w:sz w:val="30"/>
          <w:szCs w:val="30"/>
        </w:rPr>
      </w:pPr>
    </w:p>
    <w:p w14:paraId="48458F38" w14:textId="77777777" w:rsidR="008C204F" w:rsidRDefault="00940D78">
      <w:pPr>
        <w:spacing w:line="400" w:lineRule="exact"/>
        <w:ind w:right="-110"/>
        <w:rPr>
          <w:rFonts w:ascii="仿宋" w:eastAsia="仿宋" w:hAnsi="仿宋" w:cs="仿宋"/>
          <w:spacing w:val="40"/>
          <w:sz w:val="30"/>
          <w:szCs w:val="30"/>
        </w:rPr>
      </w:pPr>
      <w:r>
        <w:rPr>
          <w:rFonts w:ascii="仿宋" w:eastAsia="仿宋" w:hAnsi="仿宋" w:cs="仿宋" w:hint="eastAsia"/>
          <w:spacing w:val="40"/>
          <w:sz w:val="30"/>
          <w:szCs w:val="30"/>
        </w:rPr>
        <w:t>项目名称：</w:t>
      </w:r>
    </w:p>
    <w:p w14:paraId="4B98C455" w14:textId="77777777" w:rsidR="008C204F" w:rsidRDefault="00940D78">
      <w:pPr>
        <w:spacing w:beforeLines="100" w:before="312" w:line="400" w:lineRule="exact"/>
        <w:rPr>
          <w:rFonts w:ascii="仿宋" w:eastAsia="仿宋" w:hAnsi="仿宋" w:cs="仿宋"/>
          <w:sz w:val="30"/>
          <w:szCs w:val="30"/>
          <w:u w:val="single"/>
        </w:rPr>
      </w:pPr>
      <w:r>
        <w:rPr>
          <w:rFonts w:ascii="仿宋" w:eastAsia="仿宋" w:hAnsi="仿宋" w:cs="仿宋" w:hint="eastAsia"/>
          <w:sz w:val="30"/>
          <w:szCs w:val="30"/>
        </w:rPr>
        <w:t>项目编号：</w:t>
      </w:r>
    </w:p>
    <w:p w14:paraId="72CE89A7" w14:textId="77777777" w:rsidR="008C204F" w:rsidRDefault="00940D78">
      <w:pPr>
        <w:spacing w:beforeLines="100" w:before="312" w:line="400" w:lineRule="exact"/>
        <w:rPr>
          <w:rFonts w:ascii="仿宋" w:eastAsia="仿宋" w:hAnsi="仿宋" w:cs="仿宋"/>
          <w:sz w:val="30"/>
          <w:szCs w:val="30"/>
        </w:rPr>
      </w:pPr>
      <w:r>
        <w:rPr>
          <w:rFonts w:ascii="仿宋" w:eastAsia="仿宋" w:hAnsi="仿宋" w:cs="仿宋" w:hint="eastAsia"/>
          <w:sz w:val="30"/>
          <w:szCs w:val="30"/>
        </w:rPr>
        <w:t>标段编号：</w:t>
      </w:r>
    </w:p>
    <w:p w14:paraId="754236F5" w14:textId="77777777" w:rsidR="008C204F" w:rsidRDefault="008C204F">
      <w:pPr>
        <w:spacing w:line="1200" w:lineRule="exact"/>
        <w:ind w:right="6"/>
        <w:jc w:val="center"/>
        <w:rPr>
          <w:rFonts w:ascii="仿宋" w:eastAsia="仿宋" w:hAnsi="仿宋" w:cs="仿宋"/>
          <w:sz w:val="72"/>
          <w:szCs w:val="72"/>
        </w:rPr>
      </w:pPr>
    </w:p>
    <w:p w14:paraId="107062F9"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报</w:t>
      </w:r>
    </w:p>
    <w:p w14:paraId="6FE0C99C"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价</w:t>
      </w:r>
    </w:p>
    <w:p w14:paraId="0620B4C6"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文</w:t>
      </w:r>
    </w:p>
    <w:p w14:paraId="67AED48A" w14:textId="77777777" w:rsidR="008C204F" w:rsidRDefault="00940D78">
      <w:pPr>
        <w:spacing w:line="1200" w:lineRule="exact"/>
        <w:ind w:right="6"/>
        <w:jc w:val="center"/>
        <w:rPr>
          <w:rFonts w:ascii="仿宋" w:eastAsia="仿宋" w:hAnsi="仿宋" w:cs="仿宋"/>
          <w:sz w:val="72"/>
          <w:szCs w:val="72"/>
        </w:rPr>
      </w:pPr>
      <w:r>
        <w:rPr>
          <w:rFonts w:ascii="仿宋" w:eastAsia="仿宋" w:hAnsi="仿宋" w:cs="仿宋" w:hint="eastAsia"/>
          <w:sz w:val="72"/>
          <w:szCs w:val="72"/>
        </w:rPr>
        <w:t>件</w:t>
      </w:r>
    </w:p>
    <w:p w14:paraId="376656A7" w14:textId="77777777" w:rsidR="008C204F" w:rsidRDefault="008C204F">
      <w:pPr>
        <w:spacing w:line="1200" w:lineRule="exact"/>
        <w:ind w:right="6"/>
        <w:jc w:val="center"/>
        <w:rPr>
          <w:rFonts w:ascii="仿宋" w:eastAsia="仿宋" w:hAnsi="仿宋" w:cs="仿宋"/>
          <w:sz w:val="72"/>
          <w:szCs w:val="72"/>
        </w:rPr>
      </w:pPr>
    </w:p>
    <w:p w14:paraId="55AF1040" w14:textId="77777777" w:rsidR="008C204F" w:rsidRDefault="00940D78">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供应商名称（盖章）：</w:t>
      </w:r>
    </w:p>
    <w:p w14:paraId="03C51188" w14:textId="77777777" w:rsidR="008C204F" w:rsidRDefault="00940D78">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地址：</w:t>
      </w:r>
    </w:p>
    <w:p w14:paraId="773DB90C" w14:textId="77777777" w:rsidR="008C204F" w:rsidRDefault="00940D78">
      <w:pPr>
        <w:spacing w:line="360" w:lineRule="auto"/>
        <w:ind w:right="-110"/>
        <w:rPr>
          <w:rFonts w:ascii="仿宋" w:eastAsia="仿宋" w:hAnsi="仿宋" w:cs="仿宋"/>
          <w:spacing w:val="40"/>
          <w:sz w:val="30"/>
          <w:szCs w:val="30"/>
        </w:rPr>
      </w:pPr>
      <w:r>
        <w:rPr>
          <w:rFonts w:ascii="仿宋" w:eastAsia="仿宋" w:hAnsi="仿宋" w:cs="仿宋" w:hint="eastAsia"/>
          <w:spacing w:val="40"/>
          <w:sz w:val="30"/>
          <w:szCs w:val="30"/>
        </w:rPr>
        <w:t>日期：</w:t>
      </w:r>
    </w:p>
    <w:p w14:paraId="41472B0C" w14:textId="77777777" w:rsidR="008C204F" w:rsidRDefault="008C204F">
      <w:pPr>
        <w:spacing w:line="400" w:lineRule="exact"/>
        <w:ind w:right="-110"/>
        <w:rPr>
          <w:rFonts w:ascii="仿宋" w:eastAsia="仿宋" w:hAnsi="仿宋" w:cs="仿宋"/>
          <w:spacing w:val="40"/>
          <w:sz w:val="30"/>
          <w:szCs w:val="30"/>
        </w:rPr>
      </w:pPr>
    </w:p>
    <w:p w14:paraId="40BA5BE8" w14:textId="77777777" w:rsidR="008C204F" w:rsidRDefault="008C204F">
      <w:pPr>
        <w:spacing w:line="400" w:lineRule="exact"/>
        <w:ind w:right="-110"/>
        <w:rPr>
          <w:rFonts w:ascii="仿宋" w:eastAsia="仿宋" w:hAnsi="仿宋" w:cs="仿宋"/>
          <w:spacing w:val="40"/>
          <w:sz w:val="30"/>
          <w:szCs w:val="30"/>
        </w:rPr>
      </w:pPr>
    </w:p>
    <w:p w14:paraId="7DF81148" w14:textId="77777777" w:rsidR="008C204F" w:rsidRDefault="008C204F">
      <w:pPr>
        <w:spacing w:line="400" w:lineRule="exact"/>
        <w:ind w:right="-110"/>
        <w:rPr>
          <w:rFonts w:ascii="仿宋" w:eastAsia="仿宋" w:hAnsi="仿宋" w:cs="仿宋"/>
          <w:spacing w:val="40"/>
          <w:sz w:val="30"/>
          <w:szCs w:val="30"/>
        </w:rPr>
      </w:pPr>
    </w:p>
    <w:p w14:paraId="4BC56443" w14:textId="77777777" w:rsidR="008C204F" w:rsidRDefault="008C204F">
      <w:pPr>
        <w:rPr>
          <w:rFonts w:ascii="仿宋" w:eastAsia="仿宋" w:hAnsi="仿宋" w:cs="仿宋"/>
          <w:sz w:val="24"/>
        </w:rPr>
      </w:pPr>
    </w:p>
    <w:p w14:paraId="7E622684" w14:textId="77777777" w:rsidR="008C204F" w:rsidRDefault="00940D78">
      <w:pPr>
        <w:snapToGrid w:val="0"/>
        <w:spacing w:beforeLines="50" w:before="156" w:after="50"/>
        <w:jc w:val="left"/>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6</w:t>
      </w:r>
      <w:r>
        <w:rPr>
          <w:rFonts w:ascii="仿宋" w:eastAsia="仿宋" w:hAnsi="仿宋" w:cs="仿宋" w:hint="eastAsia"/>
          <w:b/>
          <w:bCs/>
          <w:sz w:val="30"/>
          <w:szCs w:val="30"/>
        </w:rPr>
        <w:t>：报价文件目录</w:t>
      </w:r>
    </w:p>
    <w:p w14:paraId="64617486" w14:textId="77777777" w:rsidR="008C204F" w:rsidRDefault="008C204F">
      <w:pPr>
        <w:snapToGrid w:val="0"/>
        <w:spacing w:beforeLines="50" w:before="156" w:after="50"/>
        <w:jc w:val="left"/>
        <w:rPr>
          <w:rFonts w:ascii="仿宋" w:eastAsia="仿宋" w:hAnsi="仿宋" w:cs="仿宋"/>
          <w:sz w:val="30"/>
          <w:szCs w:val="30"/>
        </w:rPr>
      </w:pPr>
    </w:p>
    <w:p w14:paraId="5AC4B833" w14:textId="77777777" w:rsidR="008C204F" w:rsidRDefault="00940D78">
      <w:pPr>
        <w:pStyle w:val="5"/>
        <w:spacing w:line="360" w:lineRule="auto"/>
        <w:ind w:firstLineChars="0" w:firstLine="0"/>
        <w:jc w:val="center"/>
        <w:rPr>
          <w:rFonts w:ascii="仿宋" w:eastAsia="仿宋" w:hAnsi="仿宋" w:cs="仿宋"/>
        </w:rPr>
      </w:pPr>
      <w:bookmarkStart w:id="42" w:name="_Toc64369825"/>
      <w:r>
        <w:rPr>
          <w:rFonts w:ascii="仿宋" w:eastAsia="仿宋" w:hAnsi="仿宋" w:cs="仿宋" w:hint="eastAsia"/>
        </w:rPr>
        <w:t>目录</w:t>
      </w:r>
      <w:bookmarkEnd w:id="42"/>
    </w:p>
    <w:p w14:paraId="262AF105"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hint="eastAsia"/>
        </w:rPr>
        <w:t>1.投标承诺书………………………………………………………………………（页码）</w:t>
      </w:r>
    </w:p>
    <w:p w14:paraId="6A51748B"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rPr>
        <w:t>2.</w:t>
      </w:r>
      <w:r>
        <w:rPr>
          <w:rFonts w:ascii="仿宋" w:eastAsia="仿宋" w:hAnsi="仿宋" w:cs="仿宋" w:hint="eastAsia"/>
        </w:rPr>
        <w:t>开标一览表………………………………………………………………………（页码）</w:t>
      </w:r>
    </w:p>
    <w:p w14:paraId="4146A2AE" w14:textId="77777777" w:rsidR="008C204F" w:rsidRDefault="00940D78">
      <w:pPr>
        <w:pStyle w:val="5"/>
        <w:spacing w:line="360" w:lineRule="auto"/>
        <w:ind w:firstLineChars="0" w:firstLine="0"/>
        <w:jc w:val="left"/>
        <w:rPr>
          <w:rFonts w:ascii="仿宋" w:eastAsia="仿宋" w:hAnsi="仿宋" w:cs="仿宋"/>
        </w:rPr>
      </w:pPr>
      <w:r>
        <w:rPr>
          <w:rFonts w:ascii="仿宋" w:eastAsia="仿宋" w:hAnsi="仿宋" w:cs="仿宋"/>
        </w:rPr>
        <w:t>3</w:t>
      </w:r>
      <w:r>
        <w:rPr>
          <w:rFonts w:ascii="仿宋" w:eastAsia="仿宋" w:hAnsi="仿宋" w:cs="仿宋" w:hint="eastAsia"/>
        </w:rPr>
        <w:t>.关于报价的其他说明（如有，自拟）…………………………………………（页码）</w:t>
      </w:r>
    </w:p>
    <w:p w14:paraId="68339314" w14:textId="77777777" w:rsidR="008C204F" w:rsidRDefault="008C204F">
      <w:pPr>
        <w:snapToGrid w:val="0"/>
        <w:spacing w:before="50" w:after="50"/>
        <w:jc w:val="left"/>
        <w:rPr>
          <w:rFonts w:ascii="仿宋" w:eastAsia="仿宋" w:hAnsi="仿宋" w:cs="仿宋"/>
          <w:b/>
          <w:sz w:val="36"/>
          <w:szCs w:val="36"/>
        </w:rPr>
      </w:pPr>
    </w:p>
    <w:p w14:paraId="483F4081" w14:textId="77777777" w:rsidR="008C204F" w:rsidRDefault="008C204F">
      <w:pPr>
        <w:spacing w:line="360" w:lineRule="auto"/>
        <w:ind w:firstLineChars="150" w:firstLine="480"/>
        <w:jc w:val="center"/>
        <w:rPr>
          <w:rFonts w:ascii="仿宋_GB2312" w:eastAsia="仿宋_GB2312" w:hAnsi="宋体"/>
          <w:b/>
          <w:kern w:val="0"/>
          <w:sz w:val="32"/>
          <w:szCs w:val="32"/>
        </w:rPr>
      </w:pPr>
    </w:p>
    <w:p w14:paraId="21A56903" w14:textId="77777777" w:rsidR="008C204F" w:rsidRDefault="008C204F">
      <w:pPr>
        <w:spacing w:line="360" w:lineRule="auto"/>
        <w:jc w:val="left"/>
        <w:rPr>
          <w:rFonts w:ascii="仿宋" w:eastAsia="仿宋" w:hAnsi="仿宋" w:cs="仿宋"/>
          <w:b/>
          <w:bCs/>
          <w:sz w:val="30"/>
          <w:szCs w:val="30"/>
        </w:rPr>
      </w:pPr>
    </w:p>
    <w:p w14:paraId="11399755" w14:textId="77777777" w:rsidR="008C204F" w:rsidRDefault="008C204F">
      <w:pPr>
        <w:spacing w:line="360" w:lineRule="auto"/>
        <w:jc w:val="left"/>
        <w:rPr>
          <w:rFonts w:ascii="仿宋" w:eastAsia="仿宋" w:hAnsi="仿宋" w:cs="仿宋"/>
          <w:b/>
          <w:bCs/>
          <w:sz w:val="30"/>
          <w:szCs w:val="30"/>
        </w:rPr>
      </w:pPr>
    </w:p>
    <w:p w14:paraId="082570AB" w14:textId="77777777" w:rsidR="008C204F" w:rsidRDefault="008C204F">
      <w:pPr>
        <w:spacing w:line="360" w:lineRule="auto"/>
        <w:jc w:val="left"/>
        <w:rPr>
          <w:rFonts w:ascii="仿宋" w:eastAsia="仿宋" w:hAnsi="仿宋" w:cs="仿宋"/>
          <w:b/>
          <w:bCs/>
          <w:sz w:val="30"/>
          <w:szCs w:val="30"/>
        </w:rPr>
      </w:pPr>
    </w:p>
    <w:p w14:paraId="07C0276D" w14:textId="77777777" w:rsidR="008C204F" w:rsidRDefault="008C204F">
      <w:pPr>
        <w:spacing w:line="360" w:lineRule="auto"/>
        <w:jc w:val="left"/>
        <w:rPr>
          <w:rFonts w:ascii="仿宋" w:eastAsia="仿宋" w:hAnsi="仿宋" w:cs="仿宋"/>
          <w:b/>
          <w:bCs/>
          <w:sz w:val="30"/>
          <w:szCs w:val="30"/>
        </w:rPr>
      </w:pPr>
    </w:p>
    <w:p w14:paraId="1D18485A" w14:textId="77777777" w:rsidR="008C204F" w:rsidRDefault="008C204F">
      <w:pPr>
        <w:spacing w:line="360" w:lineRule="auto"/>
        <w:jc w:val="left"/>
        <w:rPr>
          <w:rFonts w:ascii="仿宋" w:eastAsia="仿宋" w:hAnsi="仿宋" w:cs="仿宋"/>
          <w:b/>
          <w:bCs/>
          <w:sz w:val="30"/>
          <w:szCs w:val="30"/>
        </w:rPr>
      </w:pPr>
    </w:p>
    <w:p w14:paraId="7710DA1A" w14:textId="77777777" w:rsidR="008C204F" w:rsidRDefault="008C204F">
      <w:pPr>
        <w:spacing w:line="360" w:lineRule="auto"/>
        <w:jc w:val="left"/>
        <w:rPr>
          <w:rFonts w:ascii="仿宋" w:eastAsia="仿宋" w:hAnsi="仿宋" w:cs="仿宋"/>
          <w:b/>
          <w:bCs/>
          <w:sz w:val="30"/>
          <w:szCs w:val="30"/>
        </w:rPr>
      </w:pPr>
    </w:p>
    <w:p w14:paraId="7CEB6FF1" w14:textId="77777777" w:rsidR="008C204F" w:rsidRDefault="008C204F">
      <w:pPr>
        <w:spacing w:line="360" w:lineRule="auto"/>
        <w:jc w:val="left"/>
        <w:rPr>
          <w:rFonts w:ascii="仿宋" w:eastAsia="仿宋" w:hAnsi="仿宋" w:cs="仿宋"/>
          <w:b/>
          <w:bCs/>
          <w:sz w:val="30"/>
          <w:szCs w:val="30"/>
        </w:rPr>
      </w:pPr>
    </w:p>
    <w:p w14:paraId="42FA4A75" w14:textId="77777777" w:rsidR="008C204F" w:rsidRDefault="008C204F">
      <w:pPr>
        <w:spacing w:line="360" w:lineRule="auto"/>
        <w:jc w:val="left"/>
        <w:rPr>
          <w:rFonts w:ascii="仿宋" w:eastAsia="仿宋" w:hAnsi="仿宋" w:cs="仿宋"/>
          <w:b/>
          <w:bCs/>
          <w:sz w:val="30"/>
          <w:szCs w:val="30"/>
        </w:rPr>
      </w:pPr>
    </w:p>
    <w:p w14:paraId="2CB1BD5D" w14:textId="77777777" w:rsidR="008C204F" w:rsidRDefault="008C204F">
      <w:pPr>
        <w:spacing w:line="360" w:lineRule="auto"/>
        <w:jc w:val="left"/>
        <w:rPr>
          <w:rFonts w:ascii="仿宋" w:eastAsia="仿宋" w:hAnsi="仿宋" w:cs="仿宋"/>
          <w:b/>
          <w:bCs/>
          <w:sz w:val="30"/>
          <w:szCs w:val="30"/>
        </w:rPr>
      </w:pPr>
    </w:p>
    <w:p w14:paraId="52D8B493" w14:textId="77777777" w:rsidR="008C204F" w:rsidRDefault="008C204F">
      <w:pPr>
        <w:spacing w:line="360" w:lineRule="auto"/>
        <w:jc w:val="left"/>
        <w:rPr>
          <w:rFonts w:ascii="仿宋" w:eastAsia="仿宋" w:hAnsi="仿宋" w:cs="仿宋"/>
          <w:b/>
          <w:bCs/>
          <w:sz w:val="30"/>
          <w:szCs w:val="30"/>
        </w:rPr>
      </w:pPr>
    </w:p>
    <w:p w14:paraId="10CDC41C" w14:textId="77777777" w:rsidR="008C204F" w:rsidRDefault="008C204F">
      <w:pPr>
        <w:spacing w:line="360" w:lineRule="auto"/>
        <w:jc w:val="left"/>
        <w:rPr>
          <w:rFonts w:ascii="仿宋" w:eastAsia="仿宋" w:hAnsi="仿宋" w:cs="仿宋"/>
          <w:b/>
          <w:bCs/>
          <w:sz w:val="30"/>
          <w:szCs w:val="30"/>
        </w:rPr>
      </w:pPr>
    </w:p>
    <w:p w14:paraId="5108B74C" w14:textId="77777777" w:rsidR="008C204F" w:rsidRDefault="008C204F">
      <w:pPr>
        <w:spacing w:line="360" w:lineRule="auto"/>
        <w:jc w:val="left"/>
        <w:rPr>
          <w:rFonts w:ascii="仿宋" w:eastAsia="仿宋" w:hAnsi="仿宋" w:cs="仿宋"/>
          <w:b/>
          <w:bCs/>
          <w:sz w:val="30"/>
          <w:szCs w:val="30"/>
        </w:rPr>
      </w:pPr>
    </w:p>
    <w:p w14:paraId="0532936C" w14:textId="77777777" w:rsidR="008C204F" w:rsidRDefault="008C204F">
      <w:pPr>
        <w:spacing w:line="360" w:lineRule="auto"/>
        <w:jc w:val="left"/>
        <w:rPr>
          <w:rFonts w:ascii="仿宋" w:eastAsia="仿宋" w:hAnsi="仿宋" w:cs="仿宋"/>
          <w:b/>
          <w:bCs/>
          <w:sz w:val="30"/>
          <w:szCs w:val="30"/>
        </w:rPr>
      </w:pPr>
    </w:p>
    <w:p w14:paraId="2259317E" w14:textId="77777777" w:rsidR="008C204F" w:rsidRDefault="008C204F">
      <w:pPr>
        <w:spacing w:line="360" w:lineRule="auto"/>
        <w:jc w:val="left"/>
        <w:rPr>
          <w:rFonts w:ascii="仿宋" w:eastAsia="仿宋" w:hAnsi="仿宋" w:cs="仿宋"/>
          <w:b/>
          <w:bCs/>
          <w:sz w:val="30"/>
          <w:szCs w:val="30"/>
        </w:rPr>
      </w:pPr>
    </w:p>
    <w:p w14:paraId="247192C9" w14:textId="77777777" w:rsidR="008C204F" w:rsidRDefault="008C204F">
      <w:pPr>
        <w:spacing w:line="360" w:lineRule="auto"/>
        <w:jc w:val="left"/>
        <w:rPr>
          <w:rFonts w:ascii="仿宋" w:eastAsia="仿宋" w:hAnsi="仿宋" w:cs="仿宋"/>
          <w:b/>
          <w:bCs/>
          <w:sz w:val="30"/>
          <w:szCs w:val="30"/>
        </w:rPr>
      </w:pPr>
    </w:p>
    <w:p w14:paraId="6ECCDBBF" w14:textId="77777777" w:rsidR="008C204F" w:rsidRDefault="008C204F">
      <w:pPr>
        <w:spacing w:line="360" w:lineRule="auto"/>
        <w:jc w:val="left"/>
        <w:rPr>
          <w:rFonts w:ascii="仿宋" w:eastAsia="仿宋" w:hAnsi="仿宋" w:cs="仿宋"/>
          <w:b/>
          <w:bCs/>
          <w:sz w:val="30"/>
          <w:szCs w:val="30"/>
        </w:rPr>
      </w:pPr>
    </w:p>
    <w:p w14:paraId="3A86AF91" w14:textId="77777777" w:rsidR="008C204F" w:rsidRDefault="00940D78">
      <w:pPr>
        <w:spacing w:line="360" w:lineRule="auto"/>
        <w:jc w:val="left"/>
        <w:rPr>
          <w:rFonts w:ascii="仿宋_GB2312" w:eastAsia="仿宋_GB2312" w:hAnsi="宋体"/>
          <w:b/>
          <w:kern w:val="0"/>
          <w:sz w:val="32"/>
          <w:szCs w:val="32"/>
        </w:rPr>
      </w:pPr>
      <w:r>
        <w:rPr>
          <w:rFonts w:ascii="仿宋" w:eastAsia="仿宋" w:hAnsi="仿宋" w:cs="仿宋" w:hint="eastAsia"/>
          <w:b/>
          <w:bCs/>
          <w:sz w:val="30"/>
          <w:szCs w:val="30"/>
        </w:rPr>
        <w:lastRenderedPageBreak/>
        <w:t>附件1</w:t>
      </w:r>
      <w:r>
        <w:rPr>
          <w:rFonts w:ascii="仿宋" w:eastAsia="仿宋" w:hAnsi="仿宋" w:cs="仿宋"/>
          <w:b/>
          <w:bCs/>
          <w:sz w:val="30"/>
          <w:szCs w:val="30"/>
        </w:rPr>
        <w:t>7</w:t>
      </w:r>
      <w:r>
        <w:rPr>
          <w:rFonts w:ascii="仿宋" w:eastAsia="仿宋" w:hAnsi="仿宋" w:cs="仿宋" w:hint="eastAsia"/>
          <w:b/>
          <w:bCs/>
          <w:sz w:val="30"/>
          <w:szCs w:val="30"/>
        </w:rPr>
        <w:t>：投标承诺书</w:t>
      </w:r>
    </w:p>
    <w:p w14:paraId="47EFE521" w14:textId="77777777" w:rsidR="008C204F" w:rsidRDefault="00940D78">
      <w:pPr>
        <w:spacing w:line="360" w:lineRule="auto"/>
        <w:ind w:firstLineChars="150" w:firstLine="480"/>
        <w:jc w:val="center"/>
        <w:rPr>
          <w:rFonts w:ascii="仿宋_GB2312" w:eastAsia="仿宋_GB2312" w:hAnsi="宋体"/>
          <w:b/>
          <w:kern w:val="0"/>
          <w:sz w:val="32"/>
          <w:szCs w:val="32"/>
        </w:rPr>
      </w:pPr>
      <w:r>
        <w:rPr>
          <w:rFonts w:ascii="仿宋_GB2312" w:eastAsia="仿宋_GB2312" w:hAnsi="宋体" w:hint="eastAsia"/>
          <w:b/>
          <w:kern w:val="0"/>
          <w:sz w:val="32"/>
          <w:szCs w:val="32"/>
        </w:rPr>
        <w:t>投标承诺书</w:t>
      </w:r>
      <w:r>
        <w:rPr>
          <w:rFonts w:ascii="仿宋_GB2312" w:eastAsia="仿宋_GB2312" w:hint="eastAsia"/>
          <w:b/>
          <w:bCs/>
          <w:sz w:val="32"/>
          <w:szCs w:val="32"/>
        </w:rPr>
        <w:t>（格式）</w:t>
      </w:r>
    </w:p>
    <w:p w14:paraId="380274DE" w14:textId="77777777" w:rsidR="008C204F" w:rsidRDefault="008C204F">
      <w:pPr>
        <w:spacing w:line="360" w:lineRule="auto"/>
        <w:ind w:firstLineChars="200" w:firstLine="480"/>
        <w:rPr>
          <w:rFonts w:ascii="仿宋_GB2312" w:eastAsia="仿宋_GB2312" w:hAnsi="宋体"/>
          <w:kern w:val="0"/>
          <w:sz w:val="24"/>
        </w:rPr>
      </w:pPr>
    </w:p>
    <w:p w14:paraId="3DB394A1" w14:textId="77777777" w:rsidR="008C204F" w:rsidRDefault="00940D78">
      <w:pPr>
        <w:spacing w:line="360" w:lineRule="auto"/>
        <w:rPr>
          <w:rFonts w:ascii="仿宋_GB2312" w:eastAsia="仿宋_GB2312" w:hAnsi="宋体"/>
          <w:kern w:val="0"/>
          <w:sz w:val="24"/>
        </w:rPr>
      </w:pPr>
      <w:r>
        <w:rPr>
          <w:rFonts w:ascii="仿宋_GB2312" w:eastAsia="仿宋_GB2312" w:hAnsi="宋体" w:hint="eastAsia"/>
          <w:kern w:val="0"/>
          <w:sz w:val="24"/>
        </w:rPr>
        <w:t>致</w:t>
      </w:r>
      <w:r>
        <w:rPr>
          <w:rFonts w:ascii="仿宋_GB2312" w:eastAsia="仿宋_GB2312" w:hAnsi="宋体" w:hint="eastAsia"/>
          <w:kern w:val="0"/>
          <w:sz w:val="24"/>
          <w:u w:val="single"/>
        </w:rPr>
        <w:t xml:space="preserve">  绍兴市妇幼保健院   </w:t>
      </w:r>
      <w:r>
        <w:rPr>
          <w:rFonts w:ascii="仿宋_GB2312" w:eastAsia="仿宋_GB2312" w:hint="eastAsia"/>
          <w:sz w:val="24"/>
        </w:rPr>
        <w:t>(招标人)</w:t>
      </w:r>
      <w:r>
        <w:rPr>
          <w:rFonts w:ascii="仿宋_GB2312" w:eastAsia="仿宋_GB2312" w:hAnsi="宋体" w:hint="eastAsia"/>
          <w:kern w:val="0"/>
          <w:sz w:val="24"/>
        </w:rPr>
        <w:t>：</w:t>
      </w:r>
    </w:p>
    <w:p w14:paraId="11F371A8" w14:textId="77777777" w:rsidR="008C204F" w:rsidRDefault="00940D78">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针对本招标项目，本单位自愿参加项目的投标：</w:t>
      </w:r>
    </w:p>
    <w:p w14:paraId="3165B76A" w14:textId="77777777" w:rsidR="008C204F" w:rsidRDefault="00940D78">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1. 严格遵守《合同法》等相关法律规定，自觉履行相关权利及义务。</w:t>
      </w:r>
    </w:p>
    <w:p w14:paraId="73B4BD31" w14:textId="77777777" w:rsidR="008C204F" w:rsidRDefault="00940D78">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2. 同意此次招档标文件中的各项内容。保证在本次招标项目中所提供的资料全部真实和合法。</w:t>
      </w:r>
    </w:p>
    <w:p w14:paraId="7A8168F6" w14:textId="77777777" w:rsidR="008C204F" w:rsidRDefault="00940D78">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3</w:t>
      </w:r>
      <w:r>
        <w:rPr>
          <w:rFonts w:ascii="仿宋_GB2312" w:eastAsia="仿宋_GB2312" w:hAnsi="宋体" w:hint="eastAsia"/>
          <w:sz w:val="24"/>
        </w:rPr>
        <w:t>．</w:t>
      </w:r>
      <w:r>
        <w:rPr>
          <w:rFonts w:ascii="仿宋_GB2312" w:eastAsia="仿宋_GB2312" w:hAnsi="宋体" w:hint="eastAsia"/>
          <w:kern w:val="0"/>
          <w:sz w:val="24"/>
        </w:rPr>
        <w:t>本公司所投标项填列的技术参数、配置、服务、数量等相关内容都是真实、准确的。</w:t>
      </w:r>
    </w:p>
    <w:p w14:paraId="2C978AA9" w14:textId="77777777" w:rsidR="008C204F" w:rsidRDefault="00940D78">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rPr>
        <w:t>4</w:t>
      </w:r>
      <w:r>
        <w:rPr>
          <w:rFonts w:ascii="仿宋_GB2312" w:eastAsia="仿宋_GB2312" w:hAnsi="宋体" w:hint="eastAsia"/>
          <w:sz w:val="24"/>
        </w:rPr>
        <w:t>．</w:t>
      </w:r>
      <w:r>
        <w:rPr>
          <w:rFonts w:ascii="仿宋_GB2312" w:eastAsia="仿宋_GB2312" w:hAnsi="宋体" w:hint="eastAsia"/>
          <w:kern w:val="0"/>
          <w:sz w:val="24"/>
        </w:rPr>
        <w:t>项目负责人到位率不低于</w:t>
      </w:r>
      <w:r>
        <w:rPr>
          <w:rFonts w:ascii="仿宋_GB2312" w:eastAsia="仿宋_GB2312" w:hAnsi="宋体" w:hint="eastAsia"/>
          <w:b/>
          <w:kern w:val="0"/>
          <w:sz w:val="24"/>
          <w:u w:val="single"/>
        </w:rPr>
        <w:t xml:space="preserve">   %</w:t>
      </w:r>
      <w:r>
        <w:rPr>
          <w:rFonts w:ascii="仿宋_GB2312" w:eastAsia="仿宋_GB2312" w:hAnsi="宋体" w:hint="eastAsia"/>
          <w:kern w:val="0"/>
          <w:sz w:val="24"/>
        </w:rPr>
        <w:t>。</w:t>
      </w:r>
    </w:p>
    <w:p w14:paraId="2D95C773" w14:textId="77777777" w:rsidR="008C204F" w:rsidRDefault="00940D78">
      <w:pPr>
        <w:autoSpaceDE w:val="0"/>
        <w:autoSpaceDN w:val="0"/>
        <w:adjustRightInd w:val="0"/>
        <w:spacing w:line="440" w:lineRule="exact"/>
        <w:ind w:firstLineChars="200" w:firstLine="480"/>
        <w:rPr>
          <w:rFonts w:ascii="仿宋_GB2312" w:eastAsia="仿宋_GB2312" w:hAnsi="宋体"/>
          <w:kern w:val="0"/>
          <w:sz w:val="24"/>
        </w:rPr>
      </w:pPr>
      <w:r>
        <w:rPr>
          <w:rFonts w:ascii="仿宋_GB2312" w:eastAsia="仿宋_GB2312" w:hAnsi="宋体" w:hint="eastAsia"/>
          <w:kern w:val="0"/>
          <w:sz w:val="24"/>
        </w:rPr>
        <w:t>5</w:t>
      </w:r>
      <w:r>
        <w:rPr>
          <w:rFonts w:ascii="仿宋_GB2312" w:eastAsia="仿宋_GB2312" w:hAnsi="宋体" w:hint="eastAsia"/>
          <w:sz w:val="24"/>
        </w:rPr>
        <w:t>．</w:t>
      </w:r>
      <w:r>
        <w:rPr>
          <w:rFonts w:ascii="仿宋_GB2312" w:eastAsia="仿宋_GB2312" w:hAnsi="宋体" w:hint="eastAsia"/>
          <w:kern w:val="0"/>
          <w:sz w:val="24"/>
        </w:rPr>
        <w:t>同意提供贵方可能要求的与投标有关的一切数据或资料等。</w:t>
      </w:r>
    </w:p>
    <w:p w14:paraId="301AD9D9" w14:textId="77777777" w:rsidR="008C204F" w:rsidRDefault="00940D78">
      <w:pPr>
        <w:spacing w:line="480" w:lineRule="exact"/>
        <w:ind w:firstLineChars="200" w:firstLine="480"/>
        <w:rPr>
          <w:rFonts w:ascii="仿宋_GB2312" w:eastAsia="仿宋_GB2312" w:hAnsi="宋体"/>
          <w:kern w:val="0"/>
          <w:sz w:val="24"/>
        </w:rPr>
      </w:pPr>
      <w:r>
        <w:rPr>
          <w:rFonts w:ascii="仿宋_GB2312" w:eastAsia="仿宋_GB2312" w:hAnsi="宋体" w:hint="eastAsia"/>
          <w:kern w:val="0"/>
          <w:sz w:val="24"/>
        </w:rPr>
        <w:t>6</w:t>
      </w:r>
      <w:r>
        <w:rPr>
          <w:rFonts w:ascii="仿宋_GB2312" w:eastAsia="仿宋_GB2312" w:hAnsi="宋体" w:hint="eastAsia"/>
          <w:sz w:val="24"/>
        </w:rPr>
        <w:t>．</w:t>
      </w:r>
      <w:r>
        <w:rPr>
          <w:rFonts w:ascii="仿宋_GB2312" w:eastAsia="仿宋_GB2312" w:hAnsi="宋体" w:hint="eastAsia"/>
          <w:kern w:val="0"/>
          <w:sz w:val="24"/>
        </w:rPr>
        <w:t>本公司保证绝不采取不正当手段诋毁排挤其他投标人。</w:t>
      </w:r>
    </w:p>
    <w:p w14:paraId="21188F47" w14:textId="77777777" w:rsidR="008C204F" w:rsidRDefault="00940D78">
      <w:pPr>
        <w:spacing w:line="480" w:lineRule="exact"/>
        <w:ind w:firstLineChars="200" w:firstLine="480"/>
        <w:rPr>
          <w:rFonts w:ascii="仿宋_GB2312" w:eastAsia="仿宋_GB2312" w:hAnsi="宋体"/>
          <w:kern w:val="0"/>
          <w:sz w:val="24"/>
        </w:rPr>
      </w:pPr>
      <w:r>
        <w:rPr>
          <w:rFonts w:ascii="仿宋_GB2312" w:eastAsia="仿宋_GB2312" w:hAnsi="宋体" w:hint="eastAsia"/>
          <w:kern w:val="0"/>
          <w:sz w:val="24"/>
        </w:rPr>
        <w:t>7</w:t>
      </w:r>
      <w:r>
        <w:rPr>
          <w:rFonts w:ascii="仿宋_GB2312" w:eastAsia="仿宋_GB2312" w:hAnsi="宋体" w:hint="eastAsia"/>
          <w:sz w:val="24"/>
        </w:rPr>
        <w:t>．</w:t>
      </w:r>
      <w:r>
        <w:rPr>
          <w:rFonts w:ascii="仿宋_GB2312" w:eastAsia="仿宋_GB2312" w:hAnsi="宋体" w:hint="eastAsia"/>
          <w:kern w:val="0"/>
          <w:sz w:val="24"/>
        </w:rPr>
        <w:t>本公司保证绝不向招标人、招标单位有关工作人员提供不正当利益,以影响采购结果的公正性。</w:t>
      </w:r>
    </w:p>
    <w:p w14:paraId="5DE55AFA" w14:textId="77777777" w:rsidR="008C204F" w:rsidRDefault="00940D78">
      <w:pPr>
        <w:autoSpaceDE w:val="0"/>
        <w:autoSpaceDN w:val="0"/>
        <w:adjustRightInd w:val="0"/>
        <w:spacing w:line="440" w:lineRule="exact"/>
        <w:ind w:firstLine="480"/>
        <w:rPr>
          <w:rFonts w:ascii="仿宋_GB2312" w:eastAsia="仿宋_GB2312" w:hAnsi="宋体"/>
          <w:kern w:val="0"/>
          <w:sz w:val="24"/>
        </w:rPr>
      </w:pPr>
      <w:r>
        <w:rPr>
          <w:rFonts w:ascii="仿宋_GB2312" w:eastAsia="仿宋_GB2312" w:hAnsi="宋体" w:hint="eastAsia"/>
          <w:kern w:val="0"/>
          <w:sz w:val="24"/>
        </w:rPr>
        <w:t>8. 如果中标，我单位将按照招标文件的具体规定与贵公司签订合同书，并且严格履行合同义务，如在合同执行过程中出现违约行为，愿承担违约责任。</w:t>
      </w:r>
    </w:p>
    <w:p w14:paraId="2BAB2D65" w14:textId="77777777" w:rsidR="008C204F" w:rsidRDefault="00940D78">
      <w:pPr>
        <w:spacing w:line="480" w:lineRule="exact"/>
        <w:ind w:firstLineChars="200" w:firstLine="480"/>
        <w:rPr>
          <w:rFonts w:ascii="仿宋_GB2312" w:eastAsia="仿宋_GB2312" w:hAnsi="宋体"/>
          <w:kern w:val="0"/>
          <w:sz w:val="24"/>
        </w:rPr>
      </w:pPr>
      <w:r>
        <w:rPr>
          <w:rFonts w:ascii="仿宋_GB2312" w:eastAsia="仿宋_GB2312" w:hAnsi="宋体" w:hint="eastAsia"/>
          <w:kern w:val="0"/>
          <w:sz w:val="24"/>
        </w:rPr>
        <w:t>如有违反以上承诺,本公司愿意接受招标人对投标文件作无效的处理,并承担相关的一切责任及后果。</w:t>
      </w:r>
    </w:p>
    <w:p w14:paraId="3087E023" w14:textId="77777777" w:rsidR="008C204F" w:rsidRDefault="008C204F">
      <w:pPr>
        <w:spacing w:line="480" w:lineRule="exact"/>
        <w:rPr>
          <w:rFonts w:ascii="宋体" w:hAnsi="宋体"/>
          <w:sz w:val="24"/>
          <w:u w:val="single"/>
        </w:rPr>
      </w:pPr>
    </w:p>
    <w:p w14:paraId="0113C2E9" w14:textId="77777777" w:rsidR="008C204F" w:rsidRDefault="008C204F">
      <w:pPr>
        <w:spacing w:line="480" w:lineRule="exact"/>
        <w:rPr>
          <w:rFonts w:ascii="宋体" w:hAnsi="宋体"/>
          <w:sz w:val="24"/>
          <w:u w:val="single"/>
        </w:rPr>
      </w:pPr>
    </w:p>
    <w:p w14:paraId="1C335EB4" w14:textId="77777777" w:rsidR="008C204F" w:rsidRDefault="008C204F">
      <w:pPr>
        <w:spacing w:line="480" w:lineRule="exact"/>
        <w:rPr>
          <w:rFonts w:ascii="宋体" w:hAnsi="宋体"/>
          <w:sz w:val="24"/>
          <w:u w:val="single"/>
        </w:rPr>
      </w:pPr>
    </w:p>
    <w:p w14:paraId="3EB11769" w14:textId="77777777" w:rsidR="008C204F" w:rsidRDefault="008C204F">
      <w:pPr>
        <w:spacing w:line="480" w:lineRule="exact"/>
        <w:rPr>
          <w:rFonts w:ascii="宋体" w:hAnsi="宋体"/>
          <w:sz w:val="24"/>
          <w:u w:val="single"/>
        </w:rPr>
      </w:pPr>
    </w:p>
    <w:p w14:paraId="74009119" w14:textId="77777777" w:rsidR="008C204F" w:rsidRDefault="008C204F">
      <w:pPr>
        <w:spacing w:line="360" w:lineRule="auto"/>
        <w:rPr>
          <w:rFonts w:ascii="仿宋_GB2312" w:eastAsia="仿宋_GB2312" w:hAnsi="宋体"/>
          <w:kern w:val="0"/>
          <w:sz w:val="24"/>
        </w:rPr>
      </w:pPr>
    </w:p>
    <w:p w14:paraId="6943F167" w14:textId="77777777" w:rsidR="008C204F" w:rsidRDefault="00940D78">
      <w:pPr>
        <w:spacing w:line="360" w:lineRule="auto"/>
        <w:ind w:leftChars="-15" w:left="-31" w:rightChars="-389" w:right="-817"/>
        <w:rPr>
          <w:rFonts w:ascii="仿宋_GB2312" w:eastAsia="仿宋_GB2312" w:hAnsi="宋体"/>
          <w:sz w:val="24"/>
        </w:rPr>
      </w:pPr>
      <w:r>
        <w:rPr>
          <w:rFonts w:ascii="仿宋_GB2312" w:eastAsia="仿宋_GB2312" w:hAnsi="宋体" w:hint="eastAsia"/>
          <w:sz w:val="24"/>
        </w:rPr>
        <w:t>投标人名称（盖章）：</w:t>
      </w:r>
    </w:p>
    <w:p w14:paraId="21FC5A44" w14:textId="77777777" w:rsidR="008C204F" w:rsidRDefault="00940D78">
      <w:pPr>
        <w:spacing w:line="360" w:lineRule="auto"/>
        <w:ind w:leftChars="-15" w:left="-2" w:rightChars="-389" w:right="-817" w:hangingChars="12" w:hanging="29"/>
        <w:rPr>
          <w:rFonts w:ascii="仿宋_GB2312" w:eastAsia="仿宋_GB2312" w:hAnsi="宋体"/>
          <w:sz w:val="24"/>
        </w:rPr>
      </w:pPr>
      <w:r>
        <w:rPr>
          <w:rFonts w:ascii="仿宋_GB2312" w:eastAsia="仿宋_GB2312" w:hAnsi="宋体" w:hint="eastAsia"/>
          <w:sz w:val="24"/>
        </w:rPr>
        <w:lastRenderedPageBreak/>
        <w:t>法定代表人或授权委托人（签字或盖章）：</w:t>
      </w:r>
    </w:p>
    <w:p w14:paraId="74E5F1DA" w14:textId="77777777" w:rsidR="008C204F" w:rsidRDefault="00940D78">
      <w:pPr>
        <w:snapToGrid w:val="0"/>
        <w:spacing w:before="50" w:after="50"/>
        <w:jc w:val="left"/>
        <w:rPr>
          <w:rFonts w:ascii="仿宋" w:eastAsia="仿宋" w:hAnsi="仿宋" w:cs="仿宋"/>
          <w:b/>
          <w:sz w:val="36"/>
          <w:szCs w:val="36"/>
        </w:rPr>
      </w:pPr>
      <w:r>
        <w:rPr>
          <w:rFonts w:ascii="仿宋_GB2312" w:eastAsia="仿宋_GB2312" w:hint="eastAsia"/>
          <w:sz w:val="24"/>
        </w:rPr>
        <w:t xml:space="preserve">日  期：     </w:t>
      </w:r>
      <w:r>
        <w:rPr>
          <w:rFonts w:ascii="仿宋_GB2312" w:eastAsia="仿宋_GB2312" w:hAnsi="宋体" w:hint="eastAsia"/>
          <w:kern w:val="0"/>
          <w:sz w:val="24"/>
        </w:rPr>
        <w:t xml:space="preserve">年 </w:t>
      </w:r>
      <w:r>
        <w:rPr>
          <w:rFonts w:ascii="仿宋_GB2312" w:eastAsia="仿宋_GB2312" w:hint="eastAsia"/>
          <w:kern w:val="0"/>
          <w:sz w:val="24"/>
        </w:rPr>
        <w:t xml:space="preserve">   月    日</w:t>
      </w:r>
    </w:p>
    <w:p w14:paraId="1310F5D7" w14:textId="77777777" w:rsidR="008C204F" w:rsidRDefault="008C204F">
      <w:pPr>
        <w:snapToGrid w:val="0"/>
        <w:spacing w:before="50" w:after="50"/>
        <w:jc w:val="left"/>
        <w:rPr>
          <w:rFonts w:ascii="仿宋" w:eastAsia="仿宋" w:hAnsi="仿宋" w:cs="仿宋"/>
          <w:b/>
          <w:sz w:val="36"/>
          <w:szCs w:val="36"/>
        </w:rPr>
      </w:pPr>
    </w:p>
    <w:p w14:paraId="29E74511" w14:textId="77777777" w:rsidR="008C204F" w:rsidRDefault="008C204F">
      <w:pPr>
        <w:snapToGrid w:val="0"/>
        <w:spacing w:before="50" w:after="50"/>
        <w:jc w:val="left"/>
        <w:rPr>
          <w:rFonts w:ascii="仿宋" w:eastAsia="仿宋" w:hAnsi="仿宋" w:cs="仿宋"/>
          <w:b/>
          <w:sz w:val="36"/>
          <w:szCs w:val="36"/>
        </w:rPr>
      </w:pPr>
    </w:p>
    <w:p w14:paraId="050AADE6" w14:textId="77777777" w:rsidR="008C204F" w:rsidRDefault="008C204F">
      <w:pPr>
        <w:rPr>
          <w:rFonts w:ascii="仿宋" w:eastAsia="仿宋" w:hAnsi="仿宋" w:cs="仿宋"/>
          <w:b/>
          <w:sz w:val="36"/>
          <w:szCs w:val="36"/>
        </w:rPr>
        <w:sectPr w:rsidR="008C204F">
          <w:footerReference w:type="default" r:id="rId10"/>
          <w:pgSz w:w="11907" w:h="16840"/>
          <w:pgMar w:top="1361" w:right="1361" w:bottom="1361" w:left="1361" w:header="765" w:footer="822" w:gutter="0"/>
          <w:pgNumType w:start="1"/>
          <w:cols w:space="720"/>
          <w:docGrid w:type="lines" w:linePitch="312"/>
        </w:sectPr>
      </w:pPr>
    </w:p>
    <w:p w14:paraId="342B4F8F" w14:textId="77777777" w:rsidR="008C204F" w:rsidRDefault="00940D78">
      <w:pPr>
        <w:snapToGrid w:val="0"/>
        <w:spacing w:before="50" w:after="50"/>
        <w:rPr>
          <w:rFonts w:ascii="仿宋" w:eastAsia="仿宋" w:hAnsi="仿宋" w:cs="仿宋"/>
          <w:b/>
          <w:bCs/>
          <w:sz w:val="30"/>
          <w:szCs w:val="30"/>
        </w:rPr>
      </w:pPr>
      <w:r>
        <w:rPr>
          <w:rFonts w:ascii="仿宋" w:eastAsia="仿宋" w:hAnsi="仿宋" w:cs="仿宋" w:hint="eastAsia"/>
          <w:b/>
          <w:bCs/>
          <w:sz w:val="30"/>
          <w:szCs w:val="30"/>
        </w:rPr>
        <w:lastRenderedPageBreak/>
        <w:t>附件1</w:t>
      </w:r>
      <w:r>
        <w:rPr>
          <w:rFonts w:ascii="仿宋" w:eastAsia="仿宋" w:hAnsi="仿宋" w:cs="仿宋"/>
          <w:b/>
          <w:bCs/>
          <w:sz w:val="30"/>
          <w:szCs w:val="30"/>
        </w:rPr>
        <w:t>8</w:t>
      </w:r>
      <w:r>
        <w:rPr>
          <w:rFonts w:ascii="仿宋" w:eastAsia="仿宋" w:hAnsi="仿宋" w:cs="仿宋" w:hint="eastAsia"/>
          <w:b/>
          <w:bCs/>
          <w:sz w:val="30"/>
          <w:szCs w:val="30"/>
        </w:rPr>
        <w:t>：</w:t>
      </w:r>
    </w:p>
    <w:p w14:paraId="26073F4D" w14:textId="77777777" w:rsidR="008C204F" w:rsidRDefault="00940D78">
      <w:pPr>
        <w:spacing w:line="400" w:lineRule="exact"/>
        <w:jc w:val="center"/>
        <w:rPr>
          <w:rFonts w:ascii="仿宋" w:eastAsia="仿宋" w:hAnsi="仿宋"/>
          <w:b/>
          <w:bCs/>
          <w:sz w:val="32"/>
          <w:szCs w:val="32"/>
        </w:rPr>
      </w:pPr>
      <w:r>
        <w:rPr>
          <w:rFonts w:ascii="仿宋" w:eastAsia="仿宋" w:hAnsi="仿宋" w:hint="eastAsia"/>
          <w:b/>
          <w:bCs/>
          <w:sz w:val="32"/>
          <w:szCs w:val="32"/>
        </w:rPr>
        <w:t>总报价书（开标一览表）（常用中药饮片）</w:t>
      </w:r>
    </w:p>
    <w:p w14:paraId="4755A9CC" w14:textId="77777777" w:rsidR="008C204F" w:rsidRDefault="00940D78">
      <w:pPr>
        <w:spacing w:line="400" w:lineRule="exact"/>
        <w:rPr>
          <w:rFonts w:ascii="仿宋" w:eastAsia="仿宋" w:hAnsi="仿宋" w:cs="仿宋"/>
          <w:sz w:val="24"/>
        </w:rPr>
      </w:pPr>
      <w:r>
        <w:rPr>
          <w:rFonts w:ascii="仿宋" w:eastAsia="仿宋" w:hAnsi="仿宋" w:cs="仿宋" w:hint="eastAsia"/>
          <w:sz w:val="24"/>
        </w:rPr>
        <w:t>供应商名称（盖章）：</w:t>
      </w:r>
    </w:p>
    <w:p w14:paraId="27049502" w14:textId="77777777" w:rsidR="008C204F" w:rsidRDefault="00940D78">
      <w:pPr>
        <w:spacing w:line="400" w:lineRule="exact"/>
        <w:rPr>
          <w:rFonts w:ascii="仿宋" w:eastAsia="仿宋" w:hAnsi="仿宋" w:cs="仿宋"/>
          <w:sz w:val="24"/>
        </w:rPr>
      </w:pPr>
      <w:r>
        <w:rPr>
          <w:rFonts w:ascii="仿宋" w:eastAsia="仿宋" w:hAnsi="仿宋" w:cs="仿宋" w:hint="eastAsia"/>
          <w:sz w:val="24"/>
        </w:rPr>
        <w:t>供应商地址：</w:t>
      </w:r>
    </w:p>
    <w:p w14:paraId="5238B828" w14:textId="77777777" w:rsidR="008C204F" w:rsidRDefault="00940D78">
      <w:pPr>
        <w:snapToGrid w:val="0"/>
        <w:spacing w:line="400" w:lineRule="exact"/>
        <w:rPr>
          <w:rFonts w:ascii="仿宋" w:eastAsia="仿宋" w:hAnsi="仿宋" w:cs="仿宋"/>
          <w:sz w:val="24"/>
        </w:rPr>
      </w:pPr>
      <w:r>
        <w:rPr>
          <w:rFonts w:ascii="仿宋" w:eastAsia="仿宋" w:hAnsi="仿宋" w:cs="仿宋" w:hint="eastAsia"/>
          <w:sz w:val="24"/>
        </w:rPr>
        <w:t xml:space="preserve">项目编号： </w:t>
      </w:r>
    </w:p>
    <w:p w14:paraId="04542E80" w14:textId="77777777" w:rsidR="008C204F" w:rsidRDefault="008C204F">
      <w:pPr>
        <w:snapToGrid w:val="0"/>
        <w:spacing w:line="400" w:lineRule="exact"/>
        <w:rPr>
          <w:rFonts w:ascii="仿宋" w:eastAsia="仿宋" w:hAnsi="仿宋" w:cs="仿宋"/>
          <w:sz w:val="24"/>
        </w:rPr>
      </w:pPr>
    </w:p>
    <w:p w14:paraId="3CFC7236" w14:textId="77777777" w:rsidR="008C204F" w:rsidRDefault="00940D78">
      <w:pPr>
        <w:snapToGrid w:val="0"/>
        <w:spacing w:line="400" w:lineRule="exact"/>
        <w:rPr>
          <w:rFonts w:ascii="仿宋" w:eastAsia="仿宋" w:hAnsi="仿宋" w:cs="仿宋"/>
          <w:sz w:val="24"/>
        </w:rPr>
      </w:pPr>
      <w:r>
        <w:rPr>
          <w:rFonts w:ascii="仿宋" w:eastAsia="仿宋" w:hAnsi="仿宋" w:cs="仿宋"/>
          <w:sz w:val="24"/>
        </w:rPr>
        <w:t xml:space="preserve">     </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3736"/>
        <w:gridCol w:w="5106"/>
        <w:gridCol w:w="4460"/>
      </w:tblGrid>
      <w:tr w:rsidR="008C204F" w14:paraId="309D94A7" w14:textId="77777777">
        <w:trPr>
          <w:trHeight w:val="670"/>
        </w:trPr>
        <w:tc>
          <w:tcPr>
            <w:tcW w:w="1296" w:type="dxa"/>
            <w:vAlign w:val="center"/>
          </w:tcPr>
          <w:p w14:paraId="6FB4AD0B" w14:textId="77777777" w:rsidR="008C204F" w:rsidRDefault="00940D78">
            <w:pPr>
              <w:spacing w:line="400" w:lineRule="exact"/>
              <w:jc w:val="center"/>
              <w:rPr>
                <w:rFonts w:ascii="仿宋" w:eastAsia="仿宋" w:hAnsi="仿宋"/>
                <w:sz w:val="24"/>
              </w:rPr>
            </w:pPr>
            <w:r>
              <w:rPr>
                <w:rFonts w:ascii="仿宋" w:eastAsia="仿宋" w:hAnsi="仿宋" w:hint="eastAsia"/>
                <w:sz w:val="24"/>
              </w:rPr>
              <w:t>序号</w:t>
            </w:r>
          </w:p>
        </w:tc>
        <w:tc>
          <w:tcPr>
            <w:tcW w:w="3736" w:type="dxa"/>
            <w:vAlign w:val="center"/>
          </w:tcPr>
          <w:p w14:paraId="32FAD104" w14:textId="77777777" w:rsidR="008C204F" w:rsidRDefault="00940D78">
            <w:pPr>
              <w:spacing w:line="400" w:lineRule="exact"/>
              <w:jc w:val="center"/>
              <w:rPr>
                <w:rFonts w:ascii="仿宋" w:eastAsia="仿宋" w:hAnsi="仿宋"/>
                <w:sz w:val="24"/>
              </w:rPr>
            </w:pPr>
            <w:r>
              <w:rPr>
                <w:rFonts w:ascii="仿宋" w:eastAsia="仿宋" w:hAnsi="仿宋" w:hint="eastAsia"/>
                <w:sz w:val="24"/>
              </w:rPr>
              <w:t>项目名称</w:t>
            </w:r>
          </w:p>
        </w:tc>
        <w:tc>
          <w:tcPr>
            <w:tcW w:w="5106" w:type="dxa"/>
            <w:vAlign w:val="center"/>
          </w:tcPr>
          <w:p w14:paraId="5AD11128" w14:textId="77777777" w:rsidR="008C204F" w:rsidRDefault="00940D78">
            <w:pPr>
              <w:spacing w:line="400" w:lineRule="exact"/>
              <w:jc w:val="center"/>
              <w:rPr>
                <w:rFonts w:ascii="仿宋" w:eastAsia="仿宋" w:hAnsi="仿宋"/>
                <w:sz w:val="24"/>
              </w:rPr>
            </w:pPr>
            <w:r>
              <w:rPr>
                <w:rFonts w:ascii="仿宋" w:eastAsia="仿宋" w:hAnsi="仿宋" w:hint="eastAsia"/>
                <w:sz w:val="24"/>
              </w:rPr>
              <w:t>报价扣率</w:t>
            </w:r>
          </w:p>
        </w:tc>
        <w:tc>
          <w:tcPr>
            <w:tcW w:w="4460" w:type="dxa"/>
            <w:vAlign w:val="center"/>
          </w:tcPr>
          <w:p w14:paraId="2126E13F" w14:textId="77777777" w:rsidR="008C204F" w:rsidRDefault="00940D78">
            <w:pPr>
              <w:spacing w:line="400" w:lineRule="exact"/>
              <w:jc w:val="center"/>
              <w:rPr>
                <w:rFonts w:ascii="仿宋" w:eastAsia="仿宋" w:hAnsi="仿宋"/>
                <w:sz w:val="24"/>
              </w:rPr>
            </w:pPr>
            <w:r>
              <w:rPr>
                <w:rFonts w:ascii="仿宋" w:eastAsia="仿宋" w:hAnsi="仿宋" w:cs="宋体" w:hint="eastAsia"/>
                <w:kern w:val="0"/>
                <w:szCs w:val="21"/>
              </w:rPr>
              <w:t>备注</w:t>
            </w:r>
          </w:p>
        </w:tc>
      </w:tr>
      <w:tr w:rsidR="008C204F" w14:paraId="0CAEF0BB" w14:textId="77777777">
        <w:trPr>
          <w:trHeight w:val="734"/>
        </w:trPr>
        <w:tc>
          <w:tcPr>
            <w:tcW w:w="1296" w:type="dxa"/>
            <w:vAlign w:val="center"/>
          </w:tcPr>
          <w:p w14:paraId="13C0EC10" w14:textId="77777777" w:rsidR="008C204F" w:rsidRDefault="00940D78">
            <w:pPr>
              <w:spacing w:line="400" w:lineRule="exact"/>
              <w:jc w:val="center"/>
              <w:rPr>
                <w:rFonts w:ascii="仿宋" w:eastAsia="仿宋" w:hAnsi="仿宋"/>
                <w:sz w:val="24"/>
              </w:rPr>
            </w:pPr>
            <w:r>
              <w:rPr>
                <w:rFonts w:ascii="仿宋" w:eastAsia="仿宋" w:hAnsi="仿宋" w:hint="eastAsia"/>
                <w:sz w:val="24"/>
              </w:rPr>
              <w:t>1</w:t>
            </w:r>
          </w:p>
        </w:tc>
        <w:tc>
          <w:tcPr>
            <w:tcW w:w="3736" w:type="dxa"/>
            <w:vAlign w:val="center"/>
          </w:tcPr>
          <w:p w14:paraId="61879545" w14:textId="77777777" w:rsidR="008C204F" w:rsidRDefault="00940D78">
            <w:pPr>
              <w:spacing w:line="400" w:lineRule="exact"/>
              <w:jc w:val="center"/>
              <w:rPr>
                <w:rFonts w:ascii="仿宋" w:eastAsia="仿宋" w:hAnsi="仿宋"/>
                <w:sz w:val="24"/>
              </w:rPr>
            </w:pPr>
            <w:r>
              <w:rPr>
                <w:rFonts w:ascii="仿宋" w:eastAsia="仿宋" w:hAnsi="仿宋" w:hint="eastAsia"/>
                <w:sz w:val="24"/>
              </w:rPr>
              <w:t>常用中药饮片</w:t>
            </w:r>
          </w:p>
          <w:p w14:paraId="5949E415" w14:textId="77777777" w:rsidR="008C204F" w:rsidRDefault="00940D78">
            <w:pPr>
              <w:spacing w:line="400" w:lineRule="exact"/>
              <w:jc w:val="center"/>
              <w:rPr>
                <w:rFonts w:ascii="仿宋" w:eastAsia="仿宋" w:hAnsi="仿宋"/>
                <w:sz w:val="24"/>
              </w:rPr>
            </w:pPr>
            <w:r>
              <w:rPr>
                <w:rFonts w:ascii="仿宋" w:eastAsia="仿宋" w:hAnsi="仿宋" w:hint="eastAsia"/>
                <w:sz w:val="24"/>
              </w:rPr>
              <w:t>（含中药材）</w:t>
            </w:r>
          </w:p>
        </w:tc>
        <w:tc>
          <w:tcPr>
            <w:tcW w:w="5106" w:type="dxa"/>
            <w:vAlign w:val="center"/>
          </w:tcPr>
          <w:p w14:paraId="59C78052" w14:textId="77777777" w:rsidR="008C204F" w:rsidRDefault="00940D78">
            <w:pPr>
              <w:spacing w:line="400" w:lineRule="exact"/>
              <w:jc w:val="left"/>
              <w:rPr>
                <w:rFonts w:ascii="仿宋" w:eastAsia="仿宋" w:hAnsi="仿宋"/>
                <w:sz w:val="24"/>
              </w:rPr>
            </w:pPr>
            <w:r>
              <w:rPr>
                <w:rFonts w:ascii="仿宋" w:eastAsia="仿宋" w:hAnsi="仿宋" w:hint="eastAsia"/>
                <w:sz w:val="24"/>
              </w:rPr>
              <w:t>以绍兴市中医药学会、绍兴市药学会、绍兴市医疗保障协会、绍兴市医药行业协会等联合发布的现行中药饮片供应价的       %收取。</w:t>
            </w:r>
          </w:p>
        </w:tc>
        <w:tc>
          <w:tcPr>
            <w:tcW w:w="4460" w:type="dxa"/>
            <w:vAlign w:val="center"/>
          </w:tcPr>
          <w:p w14:paraId="75FA2DB0" w14:textId="77777777" w:rsidR="008C204F" w:rsidRDefault="00940D78">
            <w:pPr>
              <w:spacing w:line="400" w:lineRule="exact"/>
              <w:jc w:val="left"/>
              <w:rPr>
                <w:rFonts w:ascii="仿宋" w:eastAsia="仿宋" w:hAnsi="仿宋"/>
                <w:sz w:val="24"/>
              </w:rPr>
            </w:pPr>
            <w:r>
              <w:rPr>
                <w:rFonts w:ascii="仿宋" w:eastAsia="仿宋" w:hAnsi="仿宋" w:hint="eastAsia"/>
                <w:sz w:val="24"/>
              </w:rPr>
              <w:t>以绍兴市中医药学会、绍兴市药学会、绍兴市医疗保障协会、绍兴市医药行业协会等联合发布的现行中药饮片供应价*100%作为上限价。</w:t>
            </w:r>
          </w:p>
        </w:tc>
      </w:tr>
    </w:tbl>
    <w:p w14:paraId="5598503F" w14:textId="77777777" w:rsidR="008C204F" w:rsidRDefault="00940D78">
      <w:pPr>
        <w:snapToGrid w:val="0"/>
        <w:spacing w:line="400" w:lineRule="exact"/>
        <w:rPr>
          <w:rFonts w:ascii="仿宋" w:eastAsia="仿宋" w:hAnsi="仿宋" w:cs="仿宋"/>
          <w:sz w:val="24"/>
        </w:rPr>
      </w:pPr>
      <w:r>
        <w:rPr>
          <w:rFonts w:ascii="仿宋" w:eastAsia="仿宋" w:hAnsi="仿宋" w:cs="仿宋"/>
          <w:sz w:val="24"/>
        </w:rPr>
        <w:t xml:space="preserve">                                                                                            </w:t>
      </w:r>
    </w:p>
    <w:p w14:paraId="079EBCB8" w14:textId="77777777" w:rsidR="008C204F" w:rsidRDefault="00940D78">
      <w:pPr>
        <w:snapToGrid w:val="0"/>
        <w:jc w:val="left"/>
        <w:rPr>
          <w:rFonts w:ascii="仿宋" w:eastAsia="仿宋" w:hAnsi="仿宋"/>
          <w:sz w:val="28"/>
          <w:szCs w:val="28"/>
        </w:rPr>
      </w:pPr>
      <w:r>
        <w:rPr>
          <w:rFonts w:ascii="仿宋" w:eastAsia="仿宋" w:hAnsi="仿宋" w:hint="eastAsia"/>
          <w:b/>
          <w:sz w:val="22"/>
          <w:szCs w:val="22"/>
        </w:rPr>
        <w:t>(投标单位根据自己的投标标项进行报价（整数），最终结算按照采购人实际采购数量为准)</w:t>
      </w:r>
    </w:p>
    <w:p w14:paraId="772CCCF3" w14:textId="77777777" w:rsidR="008C204F" w:rsidRDefault="00940D78">
      <w:pPr>
        <w:snapToGrid w:val="0"/>
        <w:jc w:val="left"/>
        <w:rPr>
          <w:rFonts w:ascii="仿宋_GB2312" w:eastAsia="仿宋_GB2312" w:hAnsi="宋体"/>
          <w:sz w:val="24"/>
        </w:rPr>
      </w:pPr>
      <w:r>
        <w:rPr>
          <w:rFonts w:ascii="仿宋" w:eastAsia="仿宋" w:hAnsi="仿宋" w:hint="eastAsia"/>
          <w:sz w:val="24"/>
        </w:rPr>
        <w:t>注</w:t>
      </w:r>
      <w:r>
        <w:rPr>
          <w:rFonts w:ascii="仿宋" w:eastAsia="仿宋" w:hAnsi="仿宋"/>
          <w:sz w:val="24"/>
        </w:rPr>
        <w:t>: 1.</w:t>
      </w:r>
      <w:r>
        <w:rPr>
          <w:rFonts w:ascii="仿宋" w:eastAsia="仿宋" w:hAnsi="仿宋" w:hint="eastAsia"/>
          <w:sz w:val="24"/>
        </w:rPr>
        <w:t>在协议中所执行的价格必须与中标价格一致，在协议执行期内不得随意变更。</w:t>
      </w:r>
    </w:p>
    <w:p w14:paraId="237F872B" w14:textId="77777777" w:rsidR="008C204F" w:rsidRDefault="00940D78">
      <w:pPr>
        <w:snapToGrid w:val="0"/>
        <w:ind w:firstLineChars="200" w:firstLine="480"/>
        <w:jc w:val="left"/>
        <w:rPr>
          <w:rFonts w:ascii="仿宋" w:eastAsia="仿宋" w:hAnsi="仿宋"/>
          <w:sz w:val="24"/>
        </w:rPr>
      </w:pPr>
      <w:r>
        <w:rPr>
          <w:rFonts w:ascii="仿宋" w:eastAsia="仿宋" w:hAnsi="仿宋"/>
          <w:sz w:val="24"/>
        </w:rPr>
        <w:t>2.</w:t>
      </w:r>
      <w:r>
        <w:rPr>
          <w:rFonts w:ascii="仿宋" w:eastAsia="仿宋" w:hAnsi="仿宋" w:hint="eastAsia"/>
          <w:sz w:val="24"/>
        </w:rPr>
        <w:t>报价一经涂改，应在涂改处加盖单位公章或者由法定代表人或其授权代表签字或盖章，否则其投标作无效投标处理。</w:t>
      </w:r>
    </w:p>
    <w:p w14:paraId="6C3A23BC" w14:textId="77777777" w:rsidR="008C204F" w:rsidRDefault="00940D78">
      <w:pPr>
        <w:snapToGrid w:val="0"/>
        <w:ind w:firstLineChars="200" w:firstLine="482"/>
        <w:jc w:val="left"/>
        <w:rPr>
          <w:rFonts w:ascii="仿宋" w:eastAsia="仿宋" w:hAnsi="仿宋"/>
          <w:b/>
          <w:bCs/>
          <w:sz w:val="24"/>
        </w:rPr>
      </w:pPr>
      <w:r>
        <w:rPr>
          <w:rFonts w:ascii="仿宋" w:eastAsia="仿宋" w:hAnsi="仿宋" w:cs="仿宋_GB2312"/>
          <w:b/>
          <w:bCs/>
          <w:sz w:val="24"/>
          <w:lang w:val="zh-CN"/>
        </w:rPr>
        <w:t>3.</w:t>
      </w:r>
      <w:r>
        <w:rPr>
          <w:rFonts w:ascii="仿宋" w:eastAsia="仿宋" w:hAnsi="仿宋" w:hint="eastAsia"/>
          <w:b/>
          <w:bCs/>
          <w:sz w:val="24"/>
        </w:rPr>
        <w:t>招标人不接受某一标项中有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5D2822A4" w14:textId="77777777" w:rsidR="008C204F" w:rsidRDefault="00940D78">
      <w:pPr>
        <w:snapToGrid w:val="0"/>
        <w:ind w:firstLineChars="200" w:firstLine="480"/>
        <w:jc w:val="left"/>
        <w:rPr>
          <w:rFonts w:ascii="仿宋" w:eastAsia="仿宋" w:hAnsi="仿宋" w:cs="仿宋_GB2312"/>
          <w:sz w:val="24"/>
          <w:lang w:val="zh-CN"/>
        </w:rPr>
      </w:pPr>
      <w:r>
        <w:rPr>
          <w:rFonts w:ascii="仿宋" w:eastAsia="仿宋" w:hAnsi="仿宋" w:cs="仿宋_GB2312"/>
          <w:sz w:val="24"/>
          <w:lang w:val="zh-CN"/>
        </w:rPr>
        <w:t>4.</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36F960ED" w14:textId="77777777" w:rsidR="008C204F" w:rsidRDefault="00940D78">
      <w:pPr>
        <w:snapToGrid w:val="0"/>
        <w:ind w:firstLineChars="200" w:firstLine="480"/>
        <w:jc w:val="left"/>
        <w:rPr>
          <w:rFonts w:ascii="仿宋" w:eastAsia="仿宋" w:hAnsi="仿宋" w:cs="仿宋_GB2312"/>
          <w:sz w:val="24"/>
          <w:lang w:val="zh-CN"/>
        </w:rPr>
      </w:pPr>
      <w:r>
        <w:rPr>
          <w:rFonts w:ascii="仿宋" w:eastAsia="仿宋" w:hAnsi="仿宋" w:cs="仿宋_GB2312" w:hint="eastAsia"/>
          <w:sz w:val="24"/>
        </w:rPr>
        <w:t>5</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w:t>
      </w:r>
    </w:p>
    <w:p w14:paraId="4C5C8887" w14:textId="77777777" w:rsidR="008C204F" w:rsidRDefault="008C204F">
      <w:pPr>
        <w:snapToGrid w:val="0"/>
        <w:spacing w:before="50" w:after="50"/>
        <w:rPr>
          <w:rFonts w:ascii="仿宋" w:eastAsia="仿宋" w:hAnsi="仿宋" w:cs="仿宋"/>
          <w:sz w:val="24"/>
        </w:rPr>
      </w:pPr>
    </w:p>
    <w:p w14:paraId="428E8E28" w14:textId="32BC6DFB" w:rsidR="008C204F" w:rsidRPr="00B21AF1" w:rsidRDefault="00940D78">
      <w:pPr>
        <w:snapToGrid w:val="0"/>
        <w:spacing w:before="50" w:after="50"/>
        <w:rPr>
          <w:rFonts w:ascii="仿宋" w:eastAsia="仿宋" w:hAnsi="仿宋" w:cs="仿宋"/>
          <w:sz w:val="24"/>
        </w:rPr>
      </w:pPr>
      <w:r>
        <w:rPr>
          <w:rFonts w:ascii="仿宋" w:eastAsia="仿宋" w:hAnsi="仿宋" w:cs="仿宋" w:hint="eastAsia"/>
          <w:sz w:val="24"/>
        </w:rPr>
        <w:t xml:space="preserve">法定代表人或其授权代表签字（或盖章）： </w:t>
      </w:r>
      <w:r>
        <w:rPr>
          <w:rFonts w:ascii="仿宋" w:eastAsia="仿宋" w:hAnsi="仿宋" w:cs="仿宋"/>
          <w:sz w:val="24"/>
        </w:rPr>
        <w:t xml:space="preserve">      </w:t>
      </w:r>
    </w:p>
    <w:p w14:paraId="40AF1BDF" w14:textId="77777777" w:rsidR="00B41985" w:rsidRDefault="00B41985">
      <w:pPr>
        <w:spacing w:line="400" w:lineRule="exact"/>
        <w:jc w:val="center"/>
        <w:rPr>
          <w:rFonts w:ascii="仿宋" w:eastAsia="仿宋" w:hAnsi="仿宋"/>
          <w:b/>
          <w:bCs/>
          <w:sz w:val="30"/>
          <w:szCs w:val="30"/>
        </w:rPr>
      </w:pPr>
    </w:p>
    <w:p w14:paraId="270856DF" w14:textId="408B725C" w:rsidR="008C204F" w:rsidRDefault="00940D78">
      <w:pPr>
        <w:spacing w:line="400" w:lineRule="exact"/>
        <w:jc w:val="center"/>
        <w:rPr>
          <w:rFonts w:ascii="仿宋" w:eastAsia="仿宋" w:hAnsi="仿宋"/>
          <w:b/>
          <w:bCs/>
          <w:sz w:val="30"/>
          <w:szCs w:val="30"/>
        </w:rPr>
      </w:pPr>
      <w:r>
        <w:rPr>
          <w:rFonts w:ascii="仿宋" w:eastAsia="仿宋" w:hAnsi="仿宋" w:hint="eastAsia"/>
          <w:b/>
          <w:bCs/>
          <w:sz w:val="30"/>
          <w:szCs w:val="30"/>
        </w:rPr>
        <w:lastRenderedPageBreak/>
        <w:t>总报价书（开标一览表）（</w:t>
      </w:r>
      <w:bookmarkStart w:id="43" w:name="_Hlk149667954"/>
      <w:r>
        <w:rPr>
          <w:rFonts w:ascii="仿宋" w:eastAsia="仿宋" w:hAnsi="仿宋" w:hint="eastAsia"/>
          <w:b/>
          <w:bCs/>
          <w:sz w:val="30"/>
          <w:szCs w:val="30"/>
        </w:rPr>
        <w:t>特殊中药饮片</w:t>
      </w:r>
      <w:bookmarkEnd w:id="43"/>
      <w:r>
        <w:rPr>
          <w:rFonts w:ascii="仿宋" w:eastAsia="仿宋" w:hAnsi="仿宋" w:hint="eastAsia"/>
          <w:b/>
          <w:bCs/>
          <w:sz w:val="30"/>
          <w:szCs w:val="30"/>
        </w:rPr>
        <w:t>）</w:t>
      </w:r>
    </w:p>
    <w:p w14:paraId="0E9AB02A" w14:textId="77777777" w:rsidR="008C204F" w:rsidRDefault="008C204F">
      <w:pPr>
        <w:spacing w:line="360" w:lineRule="auto"/>
        <w:rPr>
          <w:rFonts w:ascii="仿宋" w:eastAsia="仿宋" w:hAnsi="仿宋"/>
          <w:sz w:val="24"/>
        </w:rPr>
      </w:pPr>
    </w:p>
    <w:p w14:paraId="315EF1DA" w14:textId="77777777" w:rsidR="008C204F" w:rsidRDefault="00940D78">
      <w:pPr>
        <w:spacing w:line="400" w:lineRule="exact"/>
        <w:rPr>
          <w:rFonts w:ascii="仿宋" w:eastAsia="仿宋" w:hAnsi="仿宋" w:cs="仿宋"/>
          <w:sz w:val="24"/>
        </w:rPr>
      </w:pPr>
      <w:r>
        <w:rPr>
          <w:rFonts w:ascii="仿宋" w:eastAsia="仿宋" w:hAnsi="仿宋" w:cs="仿宋" w:hint="eastAsia"/>
          <w:sz w:val="24"/>
        </w:rPr>
        <w:t>供应商名称（盖章）：</w:t>
      </w:r>
    </w:p>
    <w:p w14:paraId="202B1FBC" w14:textId="77777777" w:rsidR="008C204F" w:rsidRDefault="00940D78">
      <w:pPr>
        <w:spacing w:line="400" w:lineRule="exact"/>
        <w:rPr>
          <w:rFonts w:ascii="仿宋" w:eastAsia="仿宋" w:hAnsi="仿宋" w:cs="仿宋"/>
          <w:sz w:val="24"/>
        </w:rPr>
      </w:pPr>
      <w:r>
        <w:rPr>
          <w:rFonts w:ascii="仿宋" w:eastAsia="仿宋" w:hAnsi="仿宋" w:cs="仿宋" w:hint="eastAsia"/>
          <w:sz w:val="24"/>
        </w:rPr>
        <w:t>供应商地址：</w:t>
      </w:r>
    </w:p>
    <w:p w14:paraId="0E95FE01" w14:textId="77777777" w:rsidR="008C204F" w:rsidRDefault="00940D78">
      <w:pPr>
        <w:spacing w:line="440" w:lineRule="exact"/>
        <w:jc w:val="left"/>
        <w:rPr>
          <w:rFonts w:ascii="仿宋" w:eastAsia="仿宋" w:hAnsi="仿宋" w:cs="仿宋"/>
          <w:sz w:val="24"/>
        </w:rPr>
      </w:pPr>
      <w:r>
        <w:rPr>
          <w:rFonts w:ascii="仿宋" w:eastAsia="仿宋" w:hAnsi="仿宋" w:cs="仿宋" w:hint="eastAsia"/>
          <w:sz w:val="24"/>
        </w:rPr>
        <w:t>项目编号：</w:t>
      </w:r>
    </w:p>
    <w:p w14:paraId="4D6F02BE" w14:textId="77777777" w:rsidR="008C204F" w:rsidRDefault="00940D78">
      <w:pPr>
        <w:spacing w:line="440" w:lineRule="exact"/>
        <w:jc w:val="left"/>
        <w:rPr>
          <w:rFonts w:ascii="仿宋" w:eastAsia="仿宋" w:hAnsi="仿宋"/>
          <w:b/>
          <w:sz w:val="24"/>
        </w:rPr>
      </w:pPr>
      <w:r>
        <w:rPr>
          <w:rFonts w:ascii="仿宋" w:eastAsia="仿宋" w:hAnsi="仿宋" w:hint="eastAsia"/>
          <w:sz w:val="24"/>
        </w:rPr>
        <w:t xml:space="preserve">                                                            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2092"/>
        <w:gridCol w:w="1544"/>
        <w:gridCol w:w="1880"/>
        <w:gridCol w:w="1763"/>
        <w:gridCol w:w="1396"/>
        <w:gridCol w:w="2040"/>
        <w:gridCol w:w="1866"/>
      </w:tblGrid>
      <w:tr w:rsidR="008C204F" w14:paraId="71013F67" w14:textId="77777777" w:rsidTr="003D3403">
        <w:trPr>
          <w:trHeight w:val="770"/>
        </w:trPr>
        <w:tc>
          <w:tcPr>
            <w:tcW w:w="1356" w:type="dxa"/>
            <w:vAlign w:val="center"/>
          </w:tcPr>
          <w:p w14:paraId="1D522D83" w14:textId="77777777" w:rsidR="008C204F" w:rsidRDefault="00940D78">
            <w:pPr>
              <w:spacing w:line="400" w:lineRule="exact"/>
              <w:jc w:val="center"/>
              <w:rPr>
                <w:rFonts w:ascii="仿宋" w:eastAsia="仿宋" w:hAnsi="仿宋"/>
                <w:sz w:val="24"/>
              </w:rPr>
            </w:pPr>
            <w:r>
              <w:rPr>
                <w:rFonts w:ascii="仿宋" w:eastAsia="仿宋" w:hAnsi="仿宋" w:hint="eastAsia"/>
                <w:sz w:val="24"/>
              </w:rPr>
              <w:t>序号</w:t>
            </w:r>
          </w:p>
        </w:tc>
        <w:tc>
          <w:tcPr>
            <w:tcW w:w="2092" w:type="dxa"/>
            <w:vAlign w:val="center"/>
          </w:tcPr>
          <w:p w14:paraId="034937C2" w14:textId="77777777" w:rsidR="008C204F" w:rsidRDefault="00940D78">
            <w:pPr>
              <w:spacing w:line="400" w:lineRule="exact"/>
              <w:jc w:val="center"/>
              <w:rPr>
                <w:rFonts w:ascii="仿宋" w:eastAsia="仿宋" w:hAnsi="仿宋"/>
                <w:sz w:val="24"/>
              </w:rPr>
            </w:pPr>
            <w:r>
              <w:rPr>
                <w:rFonts w:ascii="仿宋" w:eastAsia="仿宋" w:hAnsi="仿宋" w:hint="eastAsia"/>
                <w:sz w:val="24"/>
              </w:rPr>
              <w:t>中药饮片 品名</w:t>
            </w:r>
          </w:p>
        </w:tc>
        <w:tc>
          <w:tcPr>
            <w:tcW w:w="1544" w:type="dxa"/>
            <w:vAlign w:val="center"/>
          </w:tcPr>
          <w:p w14:paraId="63C3B7A6" w14:textId="77777777" w:rsidR="008C204F" w:rsidRDefault="00940D78">
            <w:pPr>
              <w:spacing w:line="400" w:lineRule="exact"/>
              <w:jc w:val="center"/>
              <w:rPr>
                <w:rFonts w:ascii="仿宋" w:eastAsia="仿宋" w:hAnsi="仿宋"/>
                <w:sz w:val="24"/>
              </w:rPr>
            </w:pPr>
            <w:r>
              <w:rPr>
                <w:rFonts w:ascii="仿宋" w:eastAsia="仿宋" w:hAnsi="仿宋" w:hint="eastAsia"/>
                <w:sz w:val="24"/>
              </w:rPr>
              <w:t>规格（克)</w:t>
            </w:r>
          </w:p>
        </w:tc>
        <w:tc>
          <w:tcPr>
            <w:tcW w:w="1880" w:type="dxa"/>
            <w:vAlign w:val="center"/>
          </w:tcPr>
          <w:p w14:paraId="218E6BA7" w14:textId="77777777" w:rsidR="008C204F" w:rsidRDefault="00940D78">
            <w:pPr>
              <w:spacing w:line="400" w:lineRule="exact"/>
              <w:jc w:val="center"/>
              <w:rPr>
                <w:rFonts w:ascii="仿宋" w:eastAsia="仿宋" w:hAnsi="仿宋"/>
                <w:sz w:val="24"/>
              </w:rPr>
            </w:pPr>
            <w:r>
              <w:rPr>
                <w:rFonts w:ascii="仿宋" w:eastAsia="仿宋" w:hAnsi="仿宋" w:hint="eastAsia"/>
                <w:sz w:val="24"/>
              </w:rPr>
              <w:t>生产厂家</w:t>
            </w:r>
          </w:p>
        </w:tc>
        <w:tc>
          <w:tcPr>
            <w:tcW w:w="1763" w:type="dxa"/>
            <w:vAlign w:val="center"/>
          </w:tcPr>
          <w:p w14:paraId="00101BEC" w14:textId="77777777" w:rsidR="008C204F" w:rsidRDefault="00940D78">
            <w:pPr>
              <w:spacing w:line="400" w:lineRule="exact"/>
              <w:jc w:val="center"/>
              <w:rPr>
                <w:rFonts w:ascii="仿宋" w:eastAsia="仿宋" w:hAnsi="仿宋"/>
                <w:sz w:val="24"/>
              </w:rPr>
            </w:pPr>
            <w:r>
              <w:rPr>
                <w:rFonts w:ascii="仿宋" w:eastAsia="仿宋" w:hAnsi="仿宋" w:hint="eastAsia"/>
                <w:sz w:val="24"/>
              </w:rPr>
              <w:t>单位</w:t>
            </w:r>
          </w:p>
        </w:tc>
        <w:tc>
          <w:tcPr>
            <w:tcW w:w="1396" w:type="dxa"/>
            <w:vAlign w:val="center"/>
          </w:tcPr>
          <w:p w14:paraId="45B7CB88" w14:textId="07823437" w:rsidR="008C204F" w:rsidRDefault="00203363">
            <w:pPr>
              <w:spacing w:line="400" w:lineRule="exact"/>
              <w:jc w:val="center"/>
              <w:rPr>
                <w:rFonts w:ascii="仿宋" w:eastAsia="仿宋" w:hAnsi="仿宋"/>
                <w:sz w:val="24"/>
              </w:rPr>
            </w:pPr>
            <w:r>
              <w:rPr>
                <w:rFonts w:ascii="仿宋" w:eastAsia="仿宋" w:hAnsi="仿宋" w:hint="eastAsia"/>
                <w:sz w:val="24"/>
              </w:rPr>
              <w:t>2</w:t>
            </w:r>
            <w:r w:rsidR="00940D78">
              <w:rPr>
                <w:rFonts w:ascii="仿宋" w:eastAsia="仿宋" w:hAnsi="仿宋" w:hint="eastAsia"/>
                <w:sz w:val="24"/>
              </w:rPr>
              <w:t>年</w:t>
            </w:r>
            <w:r w:rsidR="003D3403">
              <w:rPr>
                <w:rFonts w:ascii="仿宋" w:eastAsia="仿宋" w:hAnsi="仿宋" w:hint="eastAsia"/>
                <w:sz w:val="24"/>
              </w:rPr>
              <w:t>参考</w:t>
            </w:r>
            <w:r w:rsidR="00940D78">
              <w:rPr>
                <w:rFonts w:ascii="仿宋" w:eastAsia="仿宋" w:hAnsi="仿宋" w:hint="eastAsia"/>
                <w:sz w:val="24"/>
              </w:rPr>
              <w:t>用量（盒）</w:t>
            </w:r>
          </w:p>
        </w:tc>
        <w:tc>
          <w:tcPr>
            <w:tcW w:w="2040" w:type="dxa"/>
            <w:vAlign w:val="center"/>
          </w:tcPr>
          <w:p w14:paraId="4C600656" w14:textId="77777777" w:rsidR="008C204F" w:rsidRDefault="00940D78">
            <w:pPr>
              <w:spacing w:line="400" w:lineRule="exact"/>
              <w:jc w:val="center"/>
              <w:rPr>
                <w:rFonts w:ascii="仿宋" w:eastAsia="仿宋" w:hAnsi="仿宋"/>
                <w:sz w:val="24"/>
              </w:rPr>
            </w:pPr>
            <w:r>
              <w:rPr>
                <w:rFonts w:ascii="仿宋" w:eastAsia="仿宋" w:hAnsi="仿宋" w:hint="eastAsia"/>
                <w:sz w:val="24"/>
              </w:rPr>
              <w:t>投标单价（元）</w:t>
            </w:r>
          </w:p>
        </w:tc>
        <w:tc>
          <w:tcPr>
            <w:tcW w:w="1866" w:type="dxa"/>
            <w:vAlign w:val="center"/>
          </w:tcPr>
          <w:p w14:paraId="0640BF6B" w14:textId="77777777" w:rsidR="008C204F" w:rsidRDefault="00940D78">
            <w:pPr>
              <w:spacing w:line="400" w:lineRule="exact"/>
              <w:jc w:val="center"/>
              <w:rPr>
                <w:rFonts w:ascii="仿宋" w:eastAsia="仿宋" w:hAnsi="仿宋"/>
                <w:sz w:val="24"/>
              </w:rPr>
            </w:pPr>
            <w:r>
              <w:rPr>
                <w:rFonts w:ascii="仿宋" w:eastAsia="仿宋" w:hAnsi="仿宋" w:hint="eastAsia"/>
                <w:sz w:val="24"/>
              </w:rPr>
              <w:t>投标报价（元）</w:t>
            </w:r>
          </w:p>
        </w:tc>
      </w:tr>
      <w:tr w:rsidR="008C204F" w14:paraId="6EC2A6E6" w14:textId="77777777" w:rsidTr="003D3403">
        <w:trPr>
          <w:trHeight w:val="587"/>
        </w:trPr>
        <w:tc>
          <w:tcPr>
            <w:tcW w:w="1356" w:type="dxa"/>
            <w:vMerge w:val="restart"/>
            <w:vAlign w:val="center"/>
          </w:tcPr>
          <w:p w14:paraId="5657B7F1"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w:t>
            </w:r>
          </w:p>
        </w:tc>
        <w:tc>
          <w:tcPr>
            <w:tcW w:w="2092" w:type="dxa"/>
            <w:vAlign w:val="center"/>
          </w:tcPr>
          <w:p w14:paraId="1667D317"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阿胶</w:t>
            </w:r>
          </w:p>
        </w:tc>
        <w:tc>
          <w:tcPr>
            <w:tcW w:w="1544" w:type="dxa"/>
            <w:vAlign w:val="center"/>
          </w:tcPr>
          <w:p w14:paraId="59DD9593"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w:t>
            </w:r>
          </w:p>
        </w:tc>
        <w:tc>
          <w:tcPr>
            <w:tcW w:w="1880" w:type="dxa"/>
            <w:vAlign w:val="center"/>
          </w:tcPr>
          <w:p w14:paraId="448E5BE3" w14:textId="77777777" w:rsidR="008C204F" w:rsidRDefault="008C204F">
            <w:pPr>
              <w:spacing w:line="400" w:lineRule="exact"/>
              <w:jc w:val="center"/>
              <w:rPr>
                <w:rFonts w:ascii="仿宋" w:eastAsia="仿宋" w:hAnsi="仿宋"/>
                <w:sz w:val="24"/>
                <w:szCs w:val="24"/>
                <w:highlight w:val="yellow"/>
              </w:rPr>
            </w:pPr>
          </w:p>
        </w:tc>
        <w:tc>
          <w:tcPr>
            <w:tcW w:w="1763" w:type="dxa"/>
            <w:vAlign w:val="center"/>
          </w:tcPr>
          <w:p w14:paraId="337371BE"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250g/盒</w:t>
            </w:r>
          </w:p>
        </w:tc>
        <w:tc>
          <w:tcPr>
            <w:tcW w:w="1396" w:type="dxa"/>
            <w:vAlign w:val="center"/>
          </w:tcPr>
          <w:p w14:paraId="67FB76B1" w14:textId="0E024DF7" w:rsidR="008C204F" w:rsidRDefault="00203363">
            <w:pPr>
              <w:spacing w:line="400" w:lineRule="exact"/>
              <w:jc w:val="center"/>
              <w:rPr>
                <w:rFonts w:ascii="仿宋" w:eastAsia="仿宋" w:hAnsi="仿宋"/>
                <w:sz w:val="24"/>
                <w:szCs w:val="24"/>
              </w:rPr>
            </w:pPr>
            <w:r>
              <w:rPr>
                <w:rFonts w:ascii="仿宋" w:eastAsia="仿宋" w:hAnsi="仿宋"/>
                <w:sz w:val="24"/>
                <w:szCs w:val="24"/>
              </w:rPr>
              <w:t>100</w:t>
            </w:r>
          </w:p>
        </w:tc>
        <w:tc>
          <w:tcPr>
            <w:tcW w:w="2040" w:type="dxa"/>
            <w:vAlign w:val="center"/>
          </w:tcPr>
          <w:p w14:paraId="443D0070" w14:textId="77777777" w:rsidR="008C204F" w:rsidRDefault="008C204F">
            <w:pPr>
              <w:spacing w:line="400" w:lineRule="exact"/>
              <w:jc w:val="center"/>
              <w:rPr>
                <w:rFonts w:ascii="仿宋" w:eastAsia="仿宋" w:hAnsi="仿宋"/>
                <w:sz w:val="24"/>
              </w:rPr>
            </w:pPr>
          </w:p>
        </w:tc>
        <w:tc>
          <w:tcPr>
            <w:tcW w:w="1866" w:type="dxa"/>
            <w:vAlign w:val="center"/>
          </w:tcPr>
          <w:p w14:paraId="1AF32D7B" w14:textId="77777777" w:rsidR="008C204F" w:rsidRDefault="008C204F">
            <w:pPr>
              <w:spacing w:line="400" w:lineRule="exact"/>
              <w:jc w:val="center"/>
              <w:rPr>
                <w:rFonts w:ascii="仿宋" w:eastAsia="仿宋" w:hAnsi="仿宋"/>
                <w:sz w:val="24"/>
              </w:rPr>
            </w:pPr>
          </w:p>
        </w:tc>
      </w:tr>
      <w:tr w:rsidR="008C204F" w14:paraId="6EB52379" w14:textId="77777777" w:rsidTr="003D3403">
        <w:trPr>
          <w:trHeight w:val="558"/>
        </w:trPr>
        <w:tc>
          <w:tcPr>
            <w:tcW w:w="1356" w:type="dxa"/>
            <w:vMerge/>
            <w:vAlign w:val="center"/>
          </w:tcPr>
          <w:p w14:paraId="033FC91F" w14:textId="77777777" w:rsidR="008C204F" w:rsidRDefault="008C204F">
            <w:pPr>
              <w:spacing w:line="400" w:lineRule="exact"/>
              <w:rPr>
                <w:rFonts w:ascii="仿宋" w:eastAsia="仿宋" w:hAnsi="仿宋"/>
                <w:sz w:val="24"/>
                <w:szCs w:val="24"/>
              </w:rPr>
            </w:pPr>
          </w:p>
        </w:tc>
        <w:tc>
          <w:tcPr>
            <w:tcW w:w="2092" w:type="dxa"/>
            <w:vAlign w:val="center"/>
          </w:tcPr>
          <w:p w14:paraId="788FA63B"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鳖甲胶</w:t>
            </w:r>
          </w:p>
        </w:tc>
        <w:tc>
          <w:tcPr>
            <w:tcW w:w="1544" w:type="dxa"/>
            <w:vAlign w:val="center"/>
          </w:tcPr>
          <w:p w14:paraId="750DD943"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w:t>
            </w:r>
          </w:p>
        </w:tc>
        <w:tc>
          <w:tcPr>
            <w:tcW w:w="1880" w:type="dxa"/>
            <w:vAlign w:val="center"/>
          </w:tcPr>
          <w:p w14:paraId="2D0DCC7E" w14:textId="77777777" w:rsidR="008C204F" w:rsidRDefault="008C204F">
            <w:pPr>
              <w:spacing w:line="400" w:lineRule="exact"/>
              <w:jc w:val="center"/>
              <w:rPr>
                <w:rFonts w:ascii="仿宋" w:eastAsia="仿宋" w:hAnsi="仿宋"/>
                <w:sz w:val="24"/>
                <w:szCs w:val="24"/>
                <w:highlight w:val="yellow"/>
              </w:rPr>
            </w:pPr>
          </w:p>
        </w:tc>
        <w:tc>
          <w:tcPr>
            <w:tcW w:w="1763" w:type="dxa"/>
            <w:vAlign w:val="center"/>
          </w:tcPr>
          <w:p w14:paraId="0EA5EA1F"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250g/盒</w:t>
            </w:r>
          </w:p>
        </w:tc>
        <w:tc>
          <w:tcPr>
            <w:tcW w:w="1396" w:type="dxa"/>
            <w:vAlign w:val="center"/>
          </w:tcPr>
          <w:p w14:paraId="557AB755" w14:textId="508E9BF3" w:rsidR="008C204F" w:rsidRDefault="00203363">
            <w:pPr>
              <w:spacing w:line="400" w:lineRule="exact"/>
              <w:jc w:val="center"/>
              <w:rPr>
                <w:rFonts w:ascii="仿宋" w:eastAsia="仿宋" w:hAnsi="仿宋"/>
                <w:sz w:val="24"/>
                <w:szCs w:val="24"/>
              </w:rPr>
            </w:pPr>
            <w:r>
              <w:rPr>
                <w:rFonts w:ascii="仿宋" w:eastAsia="仿宋" w:hAnsi="仿宋"/>
                <w:sz w:val="24"/>
                <w:szCs w:val="24"/>
              </w:rPr>
              <w:t>100</w:t>
            </w:r>
          </w:p>
        </w:tc>
        <w:tc>
          <w:tcPr>
            <w:tcW w:w="2040" w:type="dxa"/>
            <w:vAlign w:val="center"/>
          </w:tcPr>
          <w:p w14:paraId="28C9789A" w14:textId="77777777" w:rsidR="008C204F" w:rsidRDefault="008C204F">
            <w:pPr>
              <w:spacing w:line="400" w:lineRule="exact"/>
              <w:jc w:val="center"/>
              <w:rPr>
                <w:rFonts w:ascii="仿宋" w:eastAsia="仿宋" w:hAnsi="仿宋"/>
                <w:sz w:val="24"/>
              </w:rPr>
            </w:pPr>
          </w:p>
        </w:tc>
        <w:tc>
          <w:tcPr>
            <w:tcW w:w="1866" w:type="dxa"/>
            <w:vAlign w:val="center"/>
          </w:tcPr>
          <w:p w14:paraId="095F2838" w14:textId="77777777" w:rsidR="008C204F" w:rsidRDefault="008C204F">
            <w:pPr>
              <w:spacing w:line="400" w:lineRule="exact"/>
              <w:jc w:val="center"/>
              <w:rPr>
                <w:rFonts w:ascii="仿宋" w:eastAsia="仿宋" w:hAnsi="仿宋"/>
                <w:sz w:val="24"/>
              </w:rPr>
            </w:pPr>
          </w:p>
        </w:tc>
      </w:tr>
      <w:tr w:rsidR="008C204F" w14:paraId="74E6D0A7" w14:textId="77777777" w:rsidTr="003D3403">
        <w:trPr>
          <w:trHeight w:val="422"/>
        </w:trPr>
        <w:tc>
          <w:tcPr>
            <w:tcW w:w="1356" w:type="dxa"/>
            <w:vMerge/>
            <w:vAlign w:val="center"/>
          </w:tcPr>
          <w:p w14:paraId="69ED3825" w14:textId="77777777" w:rsidR="008C204F" w:rsidRDefault="008C204F">
            <w:pPr>
              <w:spacing w:line="400" w:lineRule="exact"/>
              <w:rPr>
                <w:rFonts w:ascii="仿宋" w:eastAsia="仿宋" w:hAnsi="仿宋"/>
                <w:sz w:val="24"/>
                <w:szCs w:val="24"/>
              </w:rPr>
            </w:pPr>
          </w:p>
        </w:tc>
        <w:tc>
          <w:tcPr>
            <w:tcW w:w="2092" w:type="dxa"/>
            <w:vAlign w:val="center"/>
          </w:tcPr>
          <w:p w14:paraId="24F98D6E"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鹿角胶</w:t>
            </w:r>
          </w:p>
        </w:tc>
        <w:tc>
          <w:tcPr>
            <w:tcW w:w="1544" w:type="dxa"/>
            <w:vAlign w:val="center"/>
          </w:tcPr>
          <w:p w14:paraId="7F4EF820"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w:t>
            </w:r>
          </w:p>
        </w:tc>
        <w:tc>
          <w:tcPr>
            <w:tcW w:w="1880" w:type="dxa"/>
            <w:vAlign w:val="center"/>
          </w:tcPr>
          <w:p w14:paraId="6CD8D8A6" w14:textId="77777777" w:rsidR="008C204F" w:rsidRDefault="008C204F">
            <w:pPr>
              <w:spacing w:line="400" w:lineRule="exact"/>
              <w:jc w:val="center"/>
              <w:rPr>
                <w:rFonts w:ascii="仿宋" w:eastAsia="仿宋" w:hAnsi="仿宋"/>
                <w:sz w:val="24"/>
                <w:szCs w:val="24"/>
                <w:highlight w:val="yellow"/>
              </w:rPr>
            </w:pPr>
          </w:p>
        </w:tc>
        <w:tc>
          <w:tcPr>
            <w:tcW w:w="1763" w:type="dxa"/>
            <w:vAlign w:val="center"/>
          </w:tcPr>
          <w:p w14:paraId="03EBB7A2"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250g/盒</w:t>
            </w:r>
          </w:p>
        </w:tc>
        <w:tc>
          <w:tcPr>
            <w:tcW w:w="1396" w:type="dxa"/>
            <w:vAlign w:val="center"/>
          </w:tcPr>
          <w:p w14:paraId="510B9291" w14:textId="7861C3FC" w:rsidR="008C204F" w:rsidRDefault="00203363">
            <w:pPr>
              <w:spacing w:line="400" w:lineRule="exact"/>
              <w:jc w:val="center"/>
              <w:rPr>
                <w:rFonts w:ascii="仿宋" w:eastAsia="仿宋" w:hAnsi="仿宋"/>
                <w:sz w:val="24"/>
                <w:szCs w:val="24"/>
              </w:rPr>
            </w:pPr>
            <w:r>
              <w:rPr>
                <w:rFonts w:ascii="仿宋" w:eastAsia="仿宋" w:hAnsi="仿宋"/>
                <w:sz w:val="24"/>
                <w:szCs w:val="24"/>
              </w:rPr>
              <w:t>100</w:t>
            </w:r>
          </w:p>
        </w:tc>
        <w:tc>
          <w:tcPr>
            <w:tcW w:w="2040" w:type="dxa"/>
            <w:vAlign w:val="center"/>
          </w:tcPr>
          <w:p w14:paraId="19163133" w14:textId="77777777" w:rsidR="008C204F" w:rsidRDefault="008C204F">
            <w:pPr>
              <w:spacing w:line="400" w:lineRule="exact"/>
              <w:jc w:val="center"/>
              <w:rPr>
                <w:rFonts w:ascii="仿宋" w:eastAsia="仿宋" w:hAnsi="仿宋"/>
                <w:sz w:val="24"/>
              </w:rPr>
            </w:pPr>
          </w:p>
        </w:tc>
        <w:tc>
          <w:tcPr>
            <w:tcW w:w="1866" w:type="dxa"/>
            <w:vAlign w:val="center"/>
          </w:tcPr>
          <w:p w14:paraId="39751EC8" w14:textId="77777777" w:rsidR="008C204F" w:rsidRDefault="008C204F">
            <w:pPr>
              <w:spacing w:line="400" w:lineRule="exact"/>
              <w:jc w:val="center"/>
              <w:rPr>
                <w:rFonts w:ascii="仿宋" w:eastAsia="仿宋" w:hAnsi="仿宋"/>
                <w:sz w:val="24"/>
              </w:rPr>
            </w:pPr>
          </w:p>
        </w:tc>
      </w:tr>
      <w:tr w:rsidR="008C204F" w14:paraId="49F716C6" w14:textId="77777777" w:rsidTr="003D3403">
        <w:trPr>
          <w:trHeight w:val="452"/>
        </w:trPr>
        <w:tc>
          <w:tcPr>
            <w:tcW w:w="1356" w:type="dxa"/>
            <w:vMerge/>
            <w:vAlign w:val="center"/>
          </w:tcPr>
          <w:p w14:paraId="47077C6D" w14:textId="77777777" w:rsidR="008C204F" w:rsidRDefault="008C204F">
            <w:pPr>
              <w:spacing w:line="400" w:lineRule="exact"/>
              <w:rPr>
                <w:rFonts w:ascii="仿宋" w:eastAsia="仿宋" w:hAnsi="仿宋"/>
                <w:sz w:val="24"/>
                <w:szCs w:val="24"/>
              </w:rPr>
            </w:pPr>
          </w:p>
        </w:tc>
        <w:tc>
          <w:tcPr>
            <w:tcW w:w="2092" w:type="dxa"/>
            <w:vAlign w:val="center"/>
          </w:tcPr>
          <w:p w14:paraId="19D29C36"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龟甲胶</w:t>
            </w:r>
          </w:p>
        </w:tc>
        <w:tc>
          <w:tcPr>
            <w:tcW w:w="1544" w:type="dxa"/>
            <w:vAlign w:val="center"/>
          </w:tcPr>
          <w:p w14:paraId="6F24FCBC"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w:t>
            </w:r>
          </w:p>
        </w:tc>
        <w:tc>
          <w:tcPr>
            <w:tcW w:w="1880" w:type="dxa"/>
            <w:vAlign w:val="center"/>
          </w:tcPr>
          <w:p w14:paraId="55ADA6BE" w14:textId="77777777" w:rsidR="008C204F" w:rsidRDefault="008C204F">
            <w:pPr>
              <w:spacing w:line="400" w:lineRule="exact"/>
              <w:jc w:val="center"/>
              <w:rPr>
                <w:rFonts w:ascii="仿宋" w:eastAsia="仿宋" w:hAnsi="仿宋"/>
                <w:sz w:val="24"/>
                <w:szCs w:val="24"/>
                <w:highlight w:val="yellow"/>
              </w:rPr>
            </w:pPr>
          </w:p>
        </w:tc>
        <w:tc>
          <w:tcPr>
            <w:tcW w:w="1763" w:type="dxa"/>
            <w:vAlign w:val="center"/>
          </w:tcPr>
          <w:p w14:paraId="68F3D9EE"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250g/盒</w:t>
            </w:r>
          </w:p>
        </w:tc>
        <w:tc>
          <w:tcPr>
            <w:tcW w:w="1396" w:type="dxa"/>
            <w:vAlign w:val="center"/>
          </w:tcPr>
          <w:p w14:paraId="7969E774" w14:textId="304077CC" w:rsidR="008C204F" w:rsidRDefault="00203363">
            <w:pPr>
              <w:spacing w:line="400" w:lineRule="exact"/>
              <w:jc w:val="center"/>
              <w:rPr>
                <w:rFonts w:ascii="仿宋" w:eastAsia="仿宋" w:hAnsi="仿宋"/>
                <w:sz w:val="24"/>
                <w:szCs w:val="24"/>
              </w:rPr>
            </w:pPr>
            <w:r>
              <w:rPr>
                <w:rFonts w:ascii="仿宋" w:eastAsia="仿宋" w:hAnsi="仿宋"/>
                <w:sz w:val="24"/>
                <w:szCs w:val="24"/>
              </w:rPr>
              <w:t>100</w:t>
            </w:r>
          </w:p>
        </w:tc>
        <w:tc>
          <w:tcPr>
            <w:tcW w:w="2040" w:type="dxa"/>
            <w:vAlign w:val="center"/>
          </w:tcPr>
          <w:p w14:paraId="3E45946B" w14:textId="77777777" w:rsidR="008C204F" w:rsidRDefault="008C204F">
            <w:pPr>
              <w:spacing w:line="400" w:lineRule="exact"/>
              <w:jc w:val="center"/>
              <w:rPr>
                <w:rFonts w:ascii="仿宋" w:eastAsia="仿宋" w:hAnsi="仿宋"/>
                <w:sz w:val="24"/>
              </w:rPr>
            </w:pPr>
          </w:p>
        </w:tc>
        <w:tc>
          <w:tcPr>
            <w:tcW w:w="1866" w:type="dxa"/>
            <w:vAlign w:val="center"/>
          </w:tcPr>
          <w:p w14:paraId="52E8478E" w14:textId="77777777" w:rsidR="008C204F" w:rsidRDefault="008C204F">
            <w:pPr>
              <w:spacing w:line="400" w:lineRule="exact"/>
              <w:jc w:val="center"/>
              <w:rPr>
                <w:rFonts w:ascii="仿宋" w:eastAsia="仿宋" w:hAnsi="仿宋"/>
                <w:sz w:val="24"/>
              </w:rPr>
            </w:pPr>
          </w:p>
        </w:tc>
      </w:tr>
      <w:tr w:rsidR="008C204F" w14:paraId="1C8DFB4E" w14:textId="77777777" w:rsidTr="003D3403">
        <w:trPr>
          <w:trHeight w:val="390"/>
        </w:trPr>
        <w:tc>
          <w:tcPr>
            <w:tcW w:w="1356" w:type="dxa"/>
            <w:vMerge/>
            <w:vAlign w:val="center"/>
          </w:tcPr>
          <w:p w14:paraId="47ED161C" w14:textId="77777777" w:rsidR="008C204F" w:rsidRDefault="008C204F">
            <w:pPr>
              <w:spacing w:line="400" w:lineRule="exact"/>
              <w:rPr>
                <w:rFonts w:ascii="仿宋" w:eastAsia="仿宋" w:hAnsi="仿宋"/>
                <w:sz w:val="24"/>
                <w:szCs w:val="24"/>
              </w:rPr>
            </w:pPr>
          </w:p>
        </w:tc>
        <w:tc>
          <w:tcPr>
            <w:tcW w:w="2092" w:type="dxa"/>
            <w:vAlign w:val="center"/>
          </w:tcPr>
          <w:p w14:paraId="2553CFAE"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黄明胶</w:t>
            </w:r>
          </w:p>
        </w:tc>
        <w:tc>
          <w:tcPr>
            <w:tcW w:w="1544" w:type="dxa"/>
            <w:vAlign w:val="center"/>
          </w:tcPr>
          <w:p w14:paraId="5A7F9E82"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w:t>
            </w:r>
          </w:p>
        </w:tc>
        <w:tc>
          <w:tcPr>
            <w:tcW w:w="1880" w:type="dxa"/>
            <w:vAlign w:val="center"/>
          </w:tcPr>
          <w:p w14:paraId="41077645" w14:textId="77777777" w:rsidR="008C204F" w:rsidRDefault="008C204F">
            <w:pPr>
              <w:spacing w:line="400" w:lineRule="exact"/>
              <w:jc w:val="center"/>
              <w:rPr>
                <w:rFonts w:ascii="仿宋" w:eastAsia="仿宋" w:hAnsi="仿宋"/>
                <w:sz w:val="24"/>
                <w:szCs w:val="24"/>
                <w:highlight w:val="yellow"/>
              </w:rPr>
            </w:pPr>
          </w:p>
        </w:tc>
        <w:tc>
          <w:tcPr>
            <w:tcW w:w="1763" w:type="dxa"/>
            <w:vAlign w:val="center"/>
          </w:tcPr>
          <w:p w14:paraId="1DF980B7" w14:textId="77777777" w:rsidR="008C204F" w:rsidRDefault="00940D78">
            <w:pPr>
              <w:spacing w:line="400" w:lineRule="exact"/>
              <w:jc w:val="center"/>
              <w:rPr>
                <w:rFonts w:ascii="仿宋" w:eastAsia="仿宋" w:hAnsi="仿宋"/>
                <w:sz w:val="24"/>
                <w:szCs w:val="24"/>
              </w:rPr>
            </w:pPr>
            <w:r>
              <w:rPr>
                <w:rFonts w:ascii="仿宋" w:eastAsia="仿宋" w:hAnsi="仿宋" w:hint="eastAsia"/>
                <w:sz w:val="24"/>
                <w:szCs w:val="24"/>
              </w:rPr>
              <w:t>250g/盒</w:t>
            </w:r>
          </w:p>
        </w:tc>
        <w:tc>
          <w:tcPr>
            <w:tcW w:w="1396" w:type="dxa"/>
            <w:vAlign w:val="center"/>
          </w:tcPr>
          <w:p w14:paraId="2F41A0B3" w14:textId="2D2C82A7" w:rsidR="008C204F" w:rsidRDefault="00203363">
            <w:pPr>
              <w:spacing w:line="400" w:lineRule="exact"/>
              <w:jc w:val="center"/>
              <w:rPr>
                <w:rFonts w:ascii="仿宋" w:eastAsia="仿宋" w:hAnsi="仿宋"/>
                <w:sz w:val="24"/>
                <w:szCs w:val="24"/>
              </w:rPr>
            </w:pPr>
            <w:r>
              <w:rPr>
                <w:rFonts w:ascii="仿宋" w:eastAsia="仿宋" w:hAnsi="仿宋"/>
                <w:sz w:val="24"/>
                <w:szCs w:val="24"/>
              </w:rPr>
              <w:t>100</w:t>
            </w:r>
          </w:p>
        </w:tc>
        <w:tc>
          <w:tcPr>
            <w:tcW w:w="2040" w:type="dxa"/>
            <w:vAlign w:val="center"/>
          </w:tcPr>
          <w:p w14:paraId="23773222" w14:textId="77777777" w:rsidR="008C204F" w:rsidRDefault="008C204F">
            <w:pPr>
              <w:spacing w:line="400" w:lineRule="exact"/>
              <w:jc w:val="center"/>
              <w:rPr>
                <w:rFonts w:ascii="仿宋" w:eastAsia="仿宋" w:hAnsi="仿宋"/>
                <w:sz w:val="24"/>
              </w:rPr>
            </w:pPr>
          </w:p>
        </w:tc>
        <w:tc>
          <w:tcPr>
            <w:tcW w:w="1866" w:type="dxa"/>
            <w:vAlign w:val="center"/>
          </w:tcPr>
          <w:p w14:paraId="5890676D" w14:textId="77777777" w:rsidR="008C204F" w:rsidRDefault="008C204F">
            <w:pPr>
              <w:spacing w:line="400" w:lineRule="exact"/>
              <w:jc w:val="center"/>
              <w:rPr>
                <w:rFonts w:ascii="仿宋" w:eastAsia="仿宋" w:hAnsi="仿宋"/>
                <w:sz w:val="24"/>
              </w:rPr>
            </w:pPr>
          </w:p>
        </w:tc>
      </w:tr>
      <w:tr w:rsidR="008C204F" w14:paraId="07816F19" w14:textId="77777777">
        <w:trPr>
          <w:trHeight w:val="779"/>
        </w:trPr>
        <w:tc>
          <w:tcPr>
            <w:tcW w:w="1356" w:type="dxa"/>
            <w:vAlign w:val="center"/>
          </w:tcPr>
          <w:p w14:paraId="71D307AB" w14:textId="66377F9E" w:rsidR="008C204F" w:rsidRDefault="00203363">
            <w:pPr>
              <w:spacing w:line="400" w:lineRule="exact"/>
              <w:jc w:val="center"/>
              <w:rPr>
                <w:rFonts w:ascii="仿宋" w:eastAsia="仿宋" w:hAnsi="仿宋"/>
                <w:sz w:val="24"/>
              </w:rPr>
            </w:pPr>
            <w:r>
              <w:rPr>
                <w:rFonts w:ascii="仿宋" w:eastAsia="仿宋" w:hAnsi="仿宋" w:hint="eastAsia"/>
                <w:sz w:val="24"/>
              </w:rPr>
              <w:t>2年</w:t>
            </w:r>
            <w:r w:rsidR="00940D78">
              <w:rPr>
                <w:rFonts w:ascii="仿宋" w:eastAsia="仿宋" w:hAnsi="仿宋" w:hint="eastAsia"/>
                <w:sz w:val="24"/>
              </w:rPr>
              <w:t>预算金额</w:t>
            </w:r>
          </w:p>
        </w:tc>
        <w:tc>
          <w:tcPr>
            <w:tcW w:w="2092" w:type="dxa"/>
            <w:vAlign w:val="center"/>
          </w:tcPr>
          <w:p w14:paraId="423AB5EA" w14:textId="598C688C" w:rsidR="008C204F" w:rsidRDefault="00203363">
            <w:pPr>
              <w:spacing w:line="400" w:lineRule="exact"/>
              <w:jc w:val="center"/>
              <w:rPr>
                <w:rFonts w:ascii="仿宋" w:eastAsia="仿宋" w:hAnsi="仿宋"/>
                <w:sz w:val="24"/>
              </w:rPr>
            </w:pPr>
            <w:r>
              <w:rPr>
                <w:rFonts w:ascii="仿宋" w:eastAsia="仿宋" w:hAnsi="仿宋"/>
                <w:sz w:val="24"/>
              </w:rPr>
              <w:t>2</w:t>
            </w:r>
            <w:r w:rsidR="00940D78">
              <w:rPr>
                <w:rFonts w:ascii="仿宋" w:eastAsia="仿宋" w:hAnsi="仿宋" w:hint="eastAsia"/>
                <w:sz w:val="24"/>
              </w:rPr>
              <w:t>00000元</w:t>
            </w:r>
          </w:p>
        </w:tc>
        <w:tc>
          <w:tcPr>
            <w:tcW w:w="1544" w:type="dxa"/>
            <w:vAlign w:val="center"/>
          </w:tcPr>
          <w:p w14:paraId="23FA5D79" w14:textId="77777777" w:rsidR="008C204F" w:rsidRDefault="00940D78">
            <w:pPr>
              <w:spacing w:line="400" w:lineRule="exact"/>
              <w:jc w:val="center"/>
              <w:rPr>
                <w:rFonts w:ascii="仿宋" w:eastAsia="仿宋" w:hAnsi="仿宋"/>
                <w:sz w:val="24"/>
              </w:rPr>
            </w:pPr>
            <w:r>
              <w:rPr>
                <w:rFonts w:ascii="仿宋" w:eastAsia="仿宋" w:hAnsi="仿宋" w:hint="eastAsia"/>
                <w:sz w:val="24"/>
              </w:rPr>
              <w:t>投标  总价</w:t>
            </w:r>
          </w:p>
        </w:tc>
        <w:tc>
          <w:tcPr>
            <w:tcW w:w="8945" w:type="dxa"/>
            <w:gridSpan w:val="5"/>
            <w:vAlign w:val="center"/>
          </w:tcPr>
          <w:p w14:paraId="0CDD945E" w14:textId="77777777" w:rsidR="008C204F" w:rsidRDefault="00940D78">
            <w:pPr>
              <w:spacing w:line="400" w:lineRule="exact"/>
              <w:rPr>
                <w:rFonts w:ascii="仿宋" w:eastAsia="仿宋" w:hAnsi="仿宋"/>
                <w:sz w:val="24"/>
              </w:rPr>
            </w:pPr>
            <w:r>
              <w:rPr>
                <w:rFonts w:ascii="仿宋" w:eastAsia="仿宋" w:hAnsi="仿宋" w:hint="eastAsia"/>
                <w:sz w:val="24"/>
              </w:rPr>
              <w:t>大写：               元（小写：￥      元）</w:t>
            </w:r>
          </w:p>
        </w:tc>
      </w:tr>
    </w:tbl>
    <w:p w14:paraId="6C87C23C" w14:textId="77777777" w:rsidR="008C204F" w:rsidRDefault="00940D78">
      <w:pPr>
        <w:spacing w:line="360" w:lineRule="auto"/>
        <w:rPr>
          <w:rFonts w:ascii="仿宋" w:eastAsia="仿宋" w:hAnsi="仿宋"/>
          <w:b/>
          <w:sz w:val="24"/>
        </w:rPr>
      </w:pPr>
      <w:r>
        <w:rPr>
          <w:rFonts w:ascii="仿宋" w:eastAsia="仿宋" w:hAnsi="仿宋" w:hint="eastAsia"/>
          <w:b/>
          <w:sz w:val="24"/>
        </w:rPr>
        <w:t>注：</w:t>
      </w:r>
    </w:p>
    <w:p w14:paraId="72D877AC" w14:textId="7A93B7E5" w:rsidR="008C204F" w:rsidRDefault="00940D78">
      <w:pPr>
        <w:numPr>
          <w:ilvl w:val="0"/>
          <w:numId w:val="9"/>
        </w:numPr>
        <w:spacing w:line="360" w:lineRule="auto"/>
        <w:rPr>
          <w:rFonts w:ascii="仿宋" w:eastAsia="仿宋" w:hAnsi="仿宋"/>
          <w:sz w:val="24"/>
        </w:rPr>
      </w:pPr>
      <w:r>
        <w:rPr>
          <w:rFonts w:ascii="仿宋" w:eastAsia="仿宋" w:hAnsi="仿宋" w:hint="eastAsia"/>
          <w:sz w:val="24"/>
        </w:rPr>
        <w:t>采购预算为预估值，具体采购金额根据医院实际需求确定。</w:t>
      </w:r>
    </w:p>
    <w:p w14:paraId="06D7FFF0" w14:textId="77777777" w:rsidR="008C204F" w:rsidRDefault="00940D78">
      <w:pPr>
        <w:spacing w:line="360" w:lineRule="auto"/>
        <w:rPr>
          <w:rFonts w:ascii="仿宋" w:eastAsia="仿宋" w:hAnsi="仿宋"/>
          <w:sz w:val="24"/>
        </w:rPr>
      </w:pPr>
      <w:r>
        <w:rPr>
          <w:rFonts w:ascii="仿宋" w:eastAsia="仿宋" w:hAnsi="仿宋" w:hint="eastAsia"/>
          <w:sz w:val="24"/>
        </w:rPr>
        <w:t>2．在协议中所执行的价格必须与中标价格一致，在协议执行期内不得随意变更；</w:t>
      </w:r>
    </w:p>
    <w:p w14:paraId="3D47DD6C" w14:textId="77777777" w:rsidR="008C204F" w:rsidRDefault="00940D78">
      <w:pPr>
        <w:spacing w:line="360" w:lineRule="auto"/>
        <w:rPr>
          <w:rFonts w:ascii="仿宋" w:eastAsia="仿宋" w:hAnsi="仿宋"/>
          <w:sz w:val="24"/>
        </w:rPr>
      </w:pPr>
      <w:r>
        <w:rPr>
          <w:rFonts w:ascii="仿宋" w:eastAsia="仿宋" w:hAnsi="仿宋" w:hint="eastAsia"/>
          <w:sz w:val="24"/>
        </w:rPr>
        <w:t>3．报价一经涂改，应在涂改处加盖单位公章或者由法定代表人或授权委托人签字或盖章，否则其投标作无效标处理。</w:t>
      </w:r>
    </w:p>
    <w:p w14:paraId="6549C3EB" w14:textId="77777777" w:rsidR="008C204F" w:rsidRDefault="00940D78">
      <w:pPr>
        <w:spacing w:line="360" w:lineRule="auto"/>
        <w:rPr>
          <w:rFonts w:ascii="仿宋" w:eastAsia="仿宋" w:hAnsi="仿宋"/>
          <w:sz w:val="24"/>
        </w:rPr>
      </w:pPr>
      <w:r>
        <w:rPr>
          <w:rFonts w:ascii="仿宋" w:eastAsia="仿宋" w:hAnsi="仿宋" w:hint="eastAsia"/>
          <w:sz w:val="24"/>
        </w:rPr>
        <w:t>4.招标人不接受此表中有2个(含)以上的报价或方案，若投标人在此表中有2个（含）以上的报价或方案，其投标作无效投标处理。</w:t>
      </w:r>
      <w:r>
        <w:rPr>
          <w:rFonts w:ascii="仿宋" w:eastAsia="仿宋" w:hAnsi="仿宋"/>
          <w:sz w:val="24"/>
        </w:rPr>
        <w:t xml:space="preserve"> </w:t>
      </w:r>
    </w:p>
    <w:p w14:paraId="1B09B00B" w14:textId="77777777" w:rsidR="008C204F" w:rsidRDefault="00940D78">
      <w:pPr>
        <w:spacing w:line="400" w:lineRule="exact"/>
        <w:rPr>
          <w:rFonts w:ascii="仿宋" w:eastAsia="仿宋" w:hAnsi="仿宋"/>
          <w:sz w:val="24"/>
        </w:rPr>
      </w:pPr>
      <w:r>
        <w:rPr>
          <w:rFonts w:ascii="仿宋" w:eastAsia="仿宋" w:hAnsi="仿宋" w:hint="eastAsia"/>
          <w:sz w:val="24"/>
        </w:rPr>
        <w:lastRenderedPageBreak/>
        <w:t>5.投标人需按本表格式填写，如无对应内容，则填写：“无或/”。</w:t>
      </w:r>
    </w:p>
    <w:p w14:paraId="73AC4571" w14:textId="77777777" w:rsidR="008C204F" w:rsidRDefault="00940D78">
      <w:pPr>
        <w:spacing w:line="400" w:lineRule="exact"/>
        <w:rPr>
          <w:rFonts w:ascii="仿宋" w:eastAsia="仿宋" w:hAnsi="仿宋"/>
          <w:sz w:val="24"/>
        </w:rPr>
      </w:pPr>
      <w:r>
        <w:rPr>
          <w:rFonts w:ascii="仿宋" w:eastAsia="仿宋" w:hAnsi="仿宋" w:hint="eastAsia"/>
          <w:sz w:val="24"/>
        </w:rPr>
        <w:t>6.有关本项目实施所涉及的一切费用均计入报价。</w:t>
      </w:r>
    </w:p>
    <w:p w14:paraId="37B0BE3B" w14:textId="77777777" w:rsidR="008C204F" w:rsidRDefault="008C204F">
      <w:pPr>
        <w:spacing w:line="360" w:lineRule="auto"/>
        <w:rPr>
          <w:rFonts w:ascii="仿宋" w:eastAsia="仿宋" w:hAnsi="仿宋"/>
          <w:sz w:val="24"/>
        </w:rPr>
      </w:pPr>
    </w:p>
    <w:p w14:paraId="439069EA" w14:textId="77777777" w:rsidR="008C204F" w:rsidRDefault="00940D78">
      <w:pPr>
        <w:spacing w:line="360" w:lineRule="auto"/>
        <w:rPr>
          <w:rFonts w:ascii="仿宋" w:eastAsia="仿宋" w:hAnsi="仿宋"/>
          <w:sz w:val="24"/>
        </w:rPr>
      </w:pPr>
      <w:r>
        <w:rPr>
          <w:rFonts w:ascii="仿宋" w:eastAsia="仿宋" w:hAnsi="仿宋" w:hint="eastAsia"/>
          <w:sz w:val="24"/>
        </w:rPr>
        <w:t xml:space="preserve">投 标 人（盖章）： </w:t>
      </w:r>
    </w:p>
    <w:p w14:paraId="4774ABB3" w14:textId="77777777" w:rsidR="008C204F" w:rsidRDefault="00940D78">
      <w:pPr>
        <w:spacing w:line="360" w:lineRule="auto"/>
        <w:rPr>
          <w:rFonts w:ascii="仿宋" w:eastAsia="仿宋" w:hAnsi="仿宋"/>
          <w:sz w:val="24"/>
        </w:rPr>
      </w:pPr>
      <w:r>
        <w:rPr>
          <w:rFonts w:ascii="仿宋" w:eastAsia="仿宋" w:hAnsi="仿宋" w:hint="eastAsia"/>
          <w:sz w:val="24"/>
        </w:rPr>
        <w:t>法定代表人（签字或盖章）：</w:t>
      </w:r>
    </w:p>
    <w:p w14:paraId="73CE57EF" w14:textId="77777777" w:rsidR="008C204F" w:rsidRDefault="00940D78">
      <w:pPr>
        <w:spacing w:line="360" w:lineRule="auto"/>
        <w:rPr>
          <w:rFonts w:ascii="仿宋" w:eastAsia="仿宋" w:hAnsi="仿宋"/>
          <w:sz w:val="24"/>
        </w:rPr>
      </w:pPr>
      <w:r>
        <w:rPr>
          <w:rFonts w:ascii="仿宋" w:eastAsia="仿宋" w:hAnsi="仿宋" w:hint="eastAsia"/>
          <w:sz w:val="24"/>
        </w:rPr>
        <w:t>日期：        年        月       日</w:t>
      </w:r>
    </w:p>
    <w:p w14:paraId="778976E8" w14:textId="77777777" w:rsidR="008C204F" w:rsidRDefault="00940D78">
      <w:pPr>
        <w:snapToGrid w:val="0"/>
        <w:spacing w:before="50" w:after="50"/>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日期： 年 月 日</w:t>
      </w:r>
    </w:p>
    <w:p w14:paraId="3101E0FF" w14:textId="77777777" w:rsidR="008C204F" w:rsidRDefault="008C204F">
      <w:pPr>
        <w:snapToGrid w:val="0"/>
        <w:spacing w:before="50" w:after="50"/>
        <w:jc w:val="center"/>
        <w:rPr>
          <w:rFonts w:ascii="仿宋" w:eastAsia="仿宋" w:hAnsi="仿宋" w:cs="仿宋"/>
          <w:b/>
          <w:sz w:val="36"/>
          <w:szCs w:val="36"/>
        </w:rPr>
      </w:pPr>
    </w:p>
    <w:p w14:paraId="53FA6764" w14:textId="77777777" w:rsidR="008C204F" w:rsidRDefault="008C204F">
      <w:pPr>
        <w:snapToGrid w:val="0"/>
        <w:spacing w:before="50" w:after="50"/>
        <w:rPr>
          <w:color w:val="FF0000"/>
        </w:rPr>
        <w:sectPr w:rsidR="008C204F">
          <w:headerReference w:type="default" r:id="rId11"/>
          <w:pgSz w:w="16840" w:h="11907" w:orient="landscape"/>
          <w:pgMar w:top="1361" w:right="1361" w:bottom="1361" w:left="1361" w:header="765" w:footer="822" w:gutter="0"/>
          <w:cols w:space="720"/>
          <w:docGrid w:type="lines" w:linePitch="312"/>
        </w:sectPr>
      </w:pPr>
    </w:p>
    <w:p w14:paraId="148C42FE" w14:textId="77777777" w:rsidR="008C204F" w:rsidRDefault="00940D78">
      <w:pPr>
        <w:pStyle w:val="1"/>
        <w:rPr>
          <w:rFonts w:ascii="仿宋" w:hAnsi="仿宋" w:cs="仿宋"/>
        </w:rPr>
      </w:pPr>
      <w:bookmarkStart w:id="44" w:name="_Toc104885750"/>
      <w:r>
        <w:rPr>
          <w:rFonts w:ascii="仿宋" w:hAnsi="仿宋" w:cs="仿宋" w:hint="eastAsia"/>
        </w:rPr>
        <w:lastRenderedPageBreak/>
        <w:t>第七章询问、质疑及投诉</w:t>
      </w:r>
      <w:bookmarkEnd w:id="44"/>
    </w:p>
    <w:p w14:paraId="78B3E37E"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参照《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供应商可以依法提出询问、质疑和投诉。</w:t>
      </w:r>
    </w:p>
    <w:p w14:paraId="47CCCA08" w14:textId="77777777" w:rsidR="008C204F" w:rsidRDefault="00940D78">
      <w:pPr>
        <w:pStyle w:val="ad"/>
        <w:spacing w:line="360" w:lineRule="auto"/>
        <w:jc w:val="center"/>
        <w:rPr>
          <w:rFonts w:ascii="仿宋" w:eastAsia="仿宋" w:hAnsi="仿宋" w:cs="仿宋"/>
          <w:sz w:val="24"/>
        </w:rPr>
      </w:pPr>
      <w:r>
        <w:rPr>
          <w:rFonts w:ascii="仿宋" w:eastAsia="仿宋" w:hAnsi="仿宋" w:cs="仿宋" w:hint="eastAsia"/>
          <w:b/>
          <w:sz w:val="32"/>
        </w:rPr>
        <w:t>一、供应商询问</w:t>
      </w:r>
    </w:p>
    <w:p w14:paraId="53521BF3" w14:textId="77777777" w:rsidR="008C204F" w:rsidRDefault="00940D78">
      <w:pPr>
        <w:pStyle w:val="ad"/>
        <w:spacing w:line="360" w:lineRule="auto"/>
        <w:rPr>
          <w:rFonts w:ascii="仿宋" w:eastAsia="仿宋" w:hAnsi="仿宋" w:cs="仿宋"/>
          <w:sz w:val="24"/>
        </w:rPr>
      </w:pPr>
      <w:r>
        <w:rPr>
          <w:rFonts w:ascii="仿宋" w:eastAsia="仿宋" w:hAnsi="仿宋" w:cs="仿宋" w:hint="eastAsia"/>
          <w:sz w:val="24"/>
        </w:rPr>
        <w:t>1.1供应商对本项目有疑问的，可以向采购机构提出询问，采购机构将对供应商依法提出的询问作出答复，但答复的内容不得涉及商业秘密。</w:t>
      </w:r>
    </w:p>
    <w:p w14:paraId="2F898A5F" w14:textId="77777777" w:rsidR="008C204F" w:rsidRDefault="00940D78">
      <w:pPr>
        <w:pStyle w:val="ad"/>
        <w:spacing w:line="360" w:lineRule="auto"/>
        <w:rPr>
          <w:rFonts w:ascii="仿宋" w:eastAsia="仿宋" w:hAnsi="仿宋" w:cs="仿宋"/>
          <w:sz w:val="24"/>
        </w:rPr>
      </w:pPr>
      <w:r>
        <w:rPr>
          <w:rFonts w:ascii="仿宋" w:eastAsia="仿宋" w:hAnsi="仿宋" w:cs="仿宋" w:hint="eastAsia"/>
          <w:sz w:val="24"/>
        </w:rPr>
        <w:t>1.2采购机构将在3个工作日内对供应商依法提出的询问作出答复。</w:t>
      </w:r>
    </w:p>
    <w:p w14:paraId="1885DEED" w14:textId="77777777" w:rsidR="008C204F" w:rsidRDefault="00940D78">
      <w:pPr>
        <w:pStyle w:val="ad"/>
        <w:spacing w:line="360" w:lineRule="auto"/>
        <w:rPr>
          <w:rFonts w:ascii="仿宋" w:eastAsia="仿宋" w:hAnsi="仿宋" w:cs="仿宋"/>
          <w:sz w:val="24"/>
        </w:rPr>
      </w:pPr>
      <w:r>
        <w:rPr>
          <w:rFonts w:ascii="仿宋" w:eastAsia="仿宋" w:hAnsi="仿宋" w:cs="仿宋" w:hint="eastAsia"/>
          <w:sz w:val="24"/>
        </w:rPr>
        <w:t>1.3采购机构的一般通过电话形式答复。</w:t>
      </w:r>
    </w:p>
    <w:p w14:paraId="3F783F52" w14:textId="77777777" w:rsidR="008C204F" w:rsidRDefault="00940D78">
      <w:pPr>
        <w:pStyle w:val="ad"/>
        <w:spacing w:line="360" w:lineRule="auto"/>
        <w:jc w:val="center"/>
        <w:rPr>
          <w:rFonts w:ascii="仿宋" w:eastAsia="仿宋" w:hAnsi="仿宋" w:cs="仿宋"/>
          <w:sz w:val="24"/>
        </w:rPr>
      </w:pPr>
      <w:r>
        <w:rPr>
          <w:rFonts w:ascii="仿宋" w:eastAsia="仿宋" w:hAnsi="仿宋" w:cs="仿宋" w:hint="eastAsia"/>
          <w:b/>
          <w:sz w:val="32"/>
        </w:rPr>
        <w:t>二、供应商质疑</w:t>
      </w:r>
    </w:p>
    <w:p w14:paraId="20F59A8D" w14:textId="77777777" w:rsidR="008C204F" w:rsidRDefault="00940D78">
      <w:pPr>
        <w:pStyle w:val="ad"/>
        <w:spacing w:line="360" w:lineRule="auto"/>
        <w:rPr>
          <w:rFonts w:ascii="仿宋" w:eastAsia="仿宋" w:hAnsi="仿宋" w:cs="仿宋"/>
          <w:b/>
          <w:bCs/>
          <w:sz w:val="24"/>
        </w:rPr>
      </w:pPr>
      <w:r>
        <w:rPr>
          <w:rFonts w:ascii="仿宋" w:eastAsia="仿宋" w:hAnsi="仿宋" w:cs="仿宋" w:hint="eastAsia"/>
          <w:b/>
          <w:bCs/>
          <w:sz w:val="24"/>
        </w:rPr>
        <w:t>2.1质疑有效期：</w:t>
      </w:r>
    </w:p>
    <w:p w14:paraId="13F750C1"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供应商认为采购文件、采购过程和成交结果使自己的权益受到损害的，可以在知道或者应知其权益受到损害之日起</w:t>
      </w:r>
      <w:r>
        <w:rPr>
          <w:rFonts w:ascii="仿宋" w:eastAsia="仿宋" w:hAnsi="仿宋" w:cs="仿宋" w:hint="eastAsia"/>
          <w:b/>
          <w:bCs/>
          <w:sz w:val="24"/>
        </w:rPr>
        <w:t>七个工作日内</w:t>
      </w:r>
      <w:r>
        <w:rPr>
          <w:rFonts w:ascii="仿宋" w:eastAsia="仿宋" w:hAnsi="仿宋" w:cs="仿宋" w:hint="eastAsia"/>
          <w:sz w:val="24"/>
        </w:rPr>
        <w:t>，以书面形式</w:t>
      </w:r>
      <w:r>
        <w:rPr>
          <w:rFonts w:ascii="仿宋" w:eastAsia="仿宋" w:hAnsi="仿宋" w:cs="仿宋" w:hint="eastAsia"/>
          <w:b/>
          <w:bCs/>
          <w:sz w:val="24"/>
        </w:rPr>
        <w:t>（或授权代表签字（盖章）并加盖投标供应商电子公章的数据电文）</w:t>
      </w:r>
      <w:r>
        <w:rPr>
          <w:rFonts w:ascii="仿宋" w:eastAsia="仿宋" w:hAnsi="仿宋" w:cs="仿宋" w:hint="eastAsia"/>
          <w:sz w:val="24"/>
        </w:rPr>
        <w:t>向</w:t>
      </w:r>
      <w:r>
        <w:rPr>
          <w:rFonts w:ascii="仿宋" w:eastAsia="仿宋" w:hAnsi="仿宋" w:cs="仿宋" w:hint="eastAsia"/>
          <w:b/>
          <w:bCs/>
          <w:sz w:val="24"/>
        </w:rPr>
        <w:t>采购机构</w:t>
      </w:r>
      <w:r>
        <w:rPr>
          <w:rFonts w:ascii="仿宋" w:eastAsia="仿宋" w:hAnsi="仿宋" w:cs="仿宋" w:hint="eastAsia"/>
          <w:sz w:val="24"/>
        </w:rPr>
        <w:t>提出质疑，否则，采购机构不予受理：</w:t>
      </w:r>
    </w:p>
    <w:p w14:paraId="4C535BC8"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59396695" w14:textId="77777777" w:rsidR="008C204F" w:rsidRDefault="00940D78">
      <w:pPr>
        <w:pStyle w:val="ad"/>
        <w:spacing w:line="360" w:lineRule="auto"/>
        <w:ind w:firstLineChars="200" w:firstLine="480"/>
        <w:rPr>
          <w:rFonts w:ascii="仿宋" w:eastAsia="仿宋" w:hAnsi="仿宋" w:cs="仿宋"/>
          <w:b/>
          <w:bCs/>
          <w:sz w:val="24"/>
        </w:rPr>
      </w:pPr>
      <w:r>
        <w:rPr>
          <w:rFonts w:ascii="仿宋" w:eastAsia="仿宋" w:hAnsi="仿宋" w:cs="仿宋" w:hint="eastAsia"/>
          <w:sz w:val="24"/>
        </w:rPr>
        <w:t>（2）对采购过程提出质疑的，质疑期限为各采购程序环节结束之日起计算。</w:t>
      </w:r>
      <w:r>
        <w:rPr>
          <w:rFonts w:ascii="仿宋" w:eastAsia="仿宋" w:hAnsi="仿宋" w:cs="仿宋" w:hint="eastAsia"/>
          <w:b/>
          <w:bCs/>
          <w:sz w:val="24"/>
        </w:rPr>
        <w:t>供应商的法定代表人（或其授权代表）或个体工商户经营者未参加开标会议的，事后不得对采购相关人员、开标过程和开标结果提出质疑。</w:t>
      </w:r>
    </w:p>
    <w:p w14:paraId="694B4281"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（3）对采购结果提出质疑的，质疑期限自采购结果公告（包括公示、预公告、结果更正公告等）期限届满之日起计算。</w:t>
      </w:r>
    </w:p>
    <w:p w14:paraId="7EF162A1"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（4）供应商应在法定质疑期内一次性提出针对同一采购程序环节的质疑。提供新的事实或证据的除外。</w:t>
      </w:r>
    </w:p>
    <w:p w14:paraId="3256AC61" w14:textId="77777777" w:rsidR="008C204F" w:rsidRDefault="00940D78">
      <w:pPr>
        <w:pStyle w:val="ad"/>
        <w:spacing w:line="360" w:lineRule="auto"/>
        <w:rPr>
          <w:rFonts w:ascii="仿宋" w:eastAsia="仿宋" w:hAnsi="仿宋" w:cs="仿宋"/>
          <w:b/>
          <w:bCs/>
          <w:sz w:val="24"/>
        </w:rPr>
      </w:pPr>
      <w:r>
        <w:rPr>
          <w:rFonts w:ascii="仿宋" w:eastAsia="仿宋" w:hAnsi="仿宋" w:cs="仿宋" w:hint="eastAsia"/>
          <w:b/>
          <w:bCs/>
          <w:sz w:val="24"/>
        </w:rPr>
        <w:lastRenderedPageBreak/>
        <w:t>2.2质疑主体的有效性：</w:t>
      </w:r>
    </w:p>
    <w:p w14:paraId="55ECAA8F" w14:textId="77777777" w:rsidR="008C204F" w:rsidRDefault="00940D78">
      <w:pPr>
        <w:pStyle w:val="ad"/>
        <w:spacing w:line="360" w:lineRule="auto"/>
        <w:rPr>
          <w:rFonts w:ascii="仿宋" w:eastAsia="仿宋" w:hAnsi="仿宋" w:cs="仿宋"/>
          <w:sz w:val="24"/>
        </w:rPr>
      </w:pPr>
      <w:r>
        <w:rPr>
          <w:rFonts w:ascii="仿宋" w:eastAsia="仿宋" w:hAnsi="仿宋" w:cs="仿宋" w:hint="eastAsia"/>
          <w:sz w:val="24"/>
        </w:rPr>
        <w:t>2.2.1提出质疑的供应商应当是参与所质疑项目采购活动的供应商。</w:t>
      </w:r>
    </w:p>
    <w:p w14:paraId="65C2CAE3" w14:textId="77777777" w:rsidR="008C204F" w:rsidRDefault="00940D78">
      <w:pPr>
        <w:pStyle w:val="ad"/>
        <w:spacing w:line="360" w:lineRule="auto"/>
        <w:rPr>
          <w:rFonts w:ascii="仿宋" w:eastAsia="仿宋" w:hAnsi="仿宋" w:cs="仿宋"/>
          <w:sz w:val="24"/>
        </w:rPr>
      </w:pPr>
      <w:r>
        <w:rPr>
          <w:rFonts w:ascii="仿宋" w:eastAsia="仿宋" w:hAnsi="仿宋" w:cs="仿宋" w:hint="eastAsia"/>
          <w:sz w:val="24"/>
        </w:rPr>
        <w:t>2.2.2质疑人与质疑事项须存在利害关系,不得提出“自杀式质疑”。</w:t>
      </w:r>
    </w:p>
    <w:p w14:paraId="2659E946" w14:textId="77777777" w:rsidR="008C204F" w:rsidRDefault="00940D78">
      <w:pPr>
        <w:pStyle w:val="ad"/>
        <w:spacing w:line="360" w:lineRule="auto"/>
        <w:rPr>
          <w:rFonts w:ascii="仿宋" w:eastAsia="仿宋" w:hAnsi="仿宋" w:cs="仿宋"/>
          <w:b/>
          <w:bCs/>
          <w:sz w:val="24"/>
        </w:rPr>
      </w:pPr>
      <w:r>
        <w:rPr>
          <w:rFonts w:ascii="仿宋" w:eastAsia="仿宋" w:hAnsi="仿宋" w:cs="仿宋" w:hint="eastAsia"/>
          <w:b/>
          <w:bCs/>
          <w:sz w:val="24"/>
        </w:rPr>
        <w:t>2.3质疑的答复</w:t>
      </w:r>
    </w:p>
    <w:p w14:paraId="275DB881"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采购机构将在收到供应商的质疑后七个工作日内作出答复，并以书面形式或数据电文形式通知质疑供应商和其他与质疑处理结果有利害关系的采购当事人，但答复的内容不得涉及商业秘密。</w:t>
      </w:r>
    </w:p>
    <w:p w14:paraId="07E4E325" w14:textId="77777777" w:rsidR="008C204F" w:rsidRDefault="00940D78">
      <w:pPr>
        <w:pStyle w:val="ad"/>
        <w:spacing w:line="360" w:lineRule="auto"/>
        <w:ind w:firstLineChars="200" w:firstLine="480"/>
        <w:rPr>
          <w:rFonts w:ascii="仿宋" w:eastAsia="仿宋" w:hAnsi="仿宋" w:cs="仿宋"/>
          <w:sz w:val="24"/>
        </w:rPr>
      </w:pPr>
      <w:r>
        <w:rPr>
          <w:rFonts w:ascii="仿宋" w:eastAsia="仿宋" w:hAnsi="仿宋" w:cs="仿宋" w:hint="eastAsia"/>
          <w:sz w:val="24"/>
        </w:rPr>
        <w:t>询问或者质疑事项可能影响采购结果的，采购人应当暂停签订合同，已经签订合同的，应当中止履行合同。</w:t>
      </w:r>
    </w:p>
    <w:p w14:paraId="1C4C4A86" w14:textId="77777777" w:rsidR="008C204F" w:rsidRDefault="00940D78">
      <w:pPr>
        <w:pStyle w:val="ad"/>
        <w:spacing w:line="360" w:lineRule="auto"/>
        <w:rPr>
          <w:rFonts w:ascii="仿宋" w:eastAsia="仿宋" w:hAnsi="仿宋" w:cs="仿宋"/>
          <w:b/>
          <w:bCs/>
          <w:sz w:val="24"/>
        </w:rPr>
      </w:pPr>
      <w:r>
        <w:rPr>
          <w:rFonts w:ascii="仿宋" w:eastAsia="仿宋" w:hAnsi="仿宋" w:cs="仿宋" w:hint="eastAsia"/>
          <w:b/>
          <w:bCs/>
          <w:sz w:val="24"/>
        </w:rPr>
        <w:t>2.4质疑的撤回</w:t>
      </w:r>
    </w:p>
    <w:p w14:paraId="0ADDA02D" w14:textId="77777777" w:rsidR="008C204F" w:rsidRDefault="00940D78">
      <w:pPr>
        <w:widowControl/>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供应商可以通过书面形式（或加盖电子公章的数据电文）撤回已经被受理的质疑书。</w:t>
      </w:r>
    </w:p>
    <w:p w14:paraId="6051B760" w14:textId="77777777" w:rsidR="008C204F" w:rsidRDefault="00940D78">
      <w:pPr>
        <w:widowControl/>
        <w:snapToGrid w:val="0"/>
        <w:spacing w:line="360" w:lineRule="auto"/>
        <w:ind w:firstLineChars="200" w:firstLine="643"/>
        <w:jc w:val="center"/>
        <w:rPr>
          <w:rFonts w:ascii="仿宋" w:eastAsia="仿宋" w:hAnsi="仿宋" w:cs="仿宋"/>
          <w:kern w:val="0"/>
          <w:sz w:val="24"/>
        </w:rPr>
      </w:pPr>
      <w:r>
        <w:rPr>
          <w:rFonts w:ascii="仿宋" w:eastAsia="仿宋" w:hAnsi="仿宋" w:cs="仿宋" w:hint="eastAsia"/>
          <w:b/>
          <w:sz w:val="32"/>
        </w:rPr>
        <w:t>三、供应商投诉</w:t>
      </w:r>
    </w:p>
    <w:p w14:paraId="2878D6B1" w14:textId="77777777" w:rsidR="008C204F" w:rsidRDefault="00940D78">
      <w:pPr>
        <w:widowControl/>
        <w:snapToGrid w:val="0"/>
        <w:spacing w:line="360" w:lineRule="auto"/>
        <w:rPr>
          <w:rFonts w:ascii="仿宋" w:eastAsia="仿宋" w:hAnsi="仿宋" w:cs="仿宋"/>
          <w:b/>
          <w:bCs/>
          <w:kern w:val="0"/>
          <w:sz w:val="24"/>
        </w:rPr>
      </w:pPr>
      <w:r>
        <w:rPr>
          <w:rFonts w:ascii="仿宋" w:eastAsia="仿宋" w:hAnsi="仿宋" w:cs="仿宋" w:hint="eastAsia"/>
          <w:b/>
          <w:bCs/>
          <w:kern w:val="0"/>
          <w:sz w:val="24"/>
        </w:rPr>
        <w:t>3.1投诉有效期</w:t>
      </w:r>
    </w:p>
    <w:p w14:paraId="16464B8A" w14:textId="77777777" w:rsidR="008C204F" w:rsidRDefault="00940D78">
      <w:pPr>
        <w:widowControl/>
        <w:snapToGrid w:val="0"/>
        <w:spacing w:line="360" w:lineRule="auto"/>
        <w:rPr>
          <w:rFonts w:ascii="仿宋" w:eastAsia="仿宋" w:hAnsi="仿宋" w:cs="仿宋"/>
          <w:kern w:val="0"/>
          <w:sz w:val="24"/>
        </w:rPr>
      </w:pPr>
      <w:r>
        <w:rPr>
          <w:rFonts w:ascii="仿宋" w:eastAsia="仿宋" w:hAnsi="仿宋" w:cs="仿宋" w:hint="eastAsia"/>
          <w:kern w:val="0"/>
          <w:sz w:val="24"/>
        </w:rPr>
        <w:t>质疑供应商对采购人、采购代理机构的答复不满意，或者采购人、采购代理机构未在规定时间内作出答复的，可以在答复期满后 15 个工作日内向采购监督部门提起投诉。</w:t>
      </w:r>
    </w:p>
    <w:p w14:paraId="4B7665A5" w14:textId="77777777" w:rsidR="008C204F" w:rsidRDefault="00940D78">
      <w:pPr>
        <w:widowControl/>
        <w:snapToGrid w:val="0"/>
        <w:spacing w:line="480" w:lineRule="exact"/>
        <w:rPr>
          <w:rFonts w:ascii="仿宋" w:eastAsia="仿宋" w:hAnsi="仿宋" w:cs="仿宋"/>
          <w:b/>
          <w:bCs/>
          <w:kern w:val="0"/>
          <w:sz w:val="24"/>
          <w:u w:val="single"/>
        </w:rPr>
      </w:pPr>
      <w:r>
        <w:rPr>
          <w:rFonts w:ascii="仿宋" w:eastAsia="仿宋" w:hAnsi="仿宋" w:cs="仿宋" w:hint="eastAsia"/>
          <w:b/>
          <w:bCs/>
          <w:kern w:val="0"/>
          <w:sz w:val="24"/>
          <w:u w:val="single"/>
        </w:rPr>
        <w:t>特别提醒：质疑是投诉的前置程序，供应商必须先质疑后投诉。</w:t>
      </w:r>
    </w:p>
    <w:p w14:paraId="77670029" w14:textId="77777777" w:rsidR="008C204F" w:rsidRDefault="00940D78">
      <w:pPr>
        <w:widowControl/>
        <w:snapToGrid w:val="0"/>
        <w:spacing w:line="480" w:lineRule="exact"/>
        <w:rPr>
          <w:rFonts w:ascii="仿宋" w:eastAsia="仿宋" w:hAnsi="仿宋" w:cs="仿宋"/>
          <w:b/>
          <w:bCs/>
          <w:kern w:val="0"/>
          <w:sz w:val="24"/>
        </w:rPr>
      </w:pPr>
      <w:r>
        <w:rPr>
          <w:rFonts w:ascii="仿宋" w:eastAsia="仿宋" w:hAnsi="仿宋" w:cs="仿宋" w:hint="eastAsia"/>
          <w:b/>
          <w:bCs/>
          <w:kern w:val="0"/>
          <w:sz w:val="24"/>
        </w:rPr>
        <w:t>3.2投诉内容</w:t>
      </w:r>
    </w:p>
    <w:p w14:paraId="5CDDC62F" w14:textId="77777777" w:rsidR="008C204F" w:rsidRDefault="00940D78">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kern w:val="0"/>
          <w:sz w:val="24"/>
        </w:rPr>
        <w:t>供应商投诉的事项不得超出已质疑事项的范围，但基于质疑答复内容提出的投诉事项除外。</w:t>
      </w:r>
    </w:p>
    <w:p w14:paraId="093E4B29"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投诉书需包括以下内容：</w:t>
      </w:r>
    </w:p>
    <w:p w14:paraId="0EA36D28"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（一）投诉人和被投诉人的姓名或者名称、通讯地址、邮编、联系人及联系电话；</w:t>
      </w:r>
    </w:p>
    <w:p w14:paraId="75319E2D"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（二）质疑和质疑答复情况说明及相关证明材料；</w:t>
      </w:r>
    </w:p>
    <w:p w14:paraId="3933C6A1"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（三）具体、明确的投诉事项和与投诉事项相关的投诉请求；</w:t>
      </w:r>
    </w:p>
    <w:p w14:paraId="03674969"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（四）事实依据；</w:t>
      </w:r>
    </w:p>
    <w:p w14:paraId="450D0EBD"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（五）法律依据；</w:t>
      </w:r>
    </w:p>
    <w:p w14:paraId="7FFE0754" w14:textId="77777777" w:rsidR="008C204F" w:rsidRDefault="00940D78">
      <w:pPr>
        <w:widowControl/>
        <w:snapToGrid w:val="0"/>
        <w:spacing w:line="480" w:lineRule="exact"/>
        <w:rPr>
          <w:rFonts w:ascii="仿宋" w:eastAsia="仿宋" w:hAnsi="仿宋" w:cs="仿宋"/>
          <w:kern w:val="0"/>
          <w:sz w:val="24"/>
        </w:rPr>
      </w:pPr>
      <w:r>
        <w:rPr>
          <w:rFonts w:ascii="仿宋" w:eastAsia="仿宋" w:hAnsi="仿宋" w:cs="仿宋" w:hint="eastAsia"/>
          <w:kern w:val="0"/>
          <w:sz w:val="24"/>
        </w:rPr>
        <w:t>（六）提起投诉的日期。</w:t>
      </w:r>
    </w:p>
    <w:p w14:paraId="5A6EA4AF" w14:textId="77777777" w:rsidR="008C204F" w:rsidRDefault="00940D78">
      <w:pPr>
        <w:widowControl/>
        <w:snapToGrid w:val="0"/>
        <w:spacing w:line="480" w:lineRule="exact"/>
        <w:ind w:firstLineChars="200" w:firstLine="480"/>
        <w:rPr>
          <w:rFonts w:ascii="仿宋" w:eastAsia="仿宋" w:hAnsi="仿宋" w:cs="仿宋"/>
          <w:kern w:val="0"/>
          <w:sz w:val="24"/>
        </w:rPr>
      </w:pPr>
      <w:r>
        <w:rPr>
          <w:rFonts w:ascii="仿宋" w:eastAsia="仿宋" w:hAnsi="仿宋" w:cs="仿宋" w:hint="eastAsia"/>
          <w:kern w:val="0"/>
          <w:sz w:val="24"/>
        </w:rPr>
        <w:t>投诉人为自然人的，应当由本人签字；投诉人为法人或者其他组织的，应当由法定代表人、主要负责人，或者其授权代表签字或者盖章，并加盖公章。</w:t>
      </w:r>
    </w:p>
    <w:p w14:paraId="50D3605B" w14:textId="77777777" w:rsidR="008C204F" w:rsidRDefault="008C204F">
      <w:pPr>
        <w:widowControl/>
        <w:snapToGrid w:val="0"/>
        <w:spacing w:line="480" w:lineRule="exact"/>
        <w:rPr>
          <w:rFonts w:ascii="仿宋" w:eastAsia="仿宋" w:hAnsi="仿宋" w:cs="仿宋"/>
          <w:b/>
          <w:bCs/>
          <w:kern w:val="0"/>
          <w:sz w:val="24"/>
          <w:szCs w:val="24"/>
        </w:rPr>
      </w:pPr>
    </w:p>
    <w:p w14:paraId="4062A72C" w14:textId="77777777" w:rsidR="008C204F" w:rsidRDefault="00940D78">
      <w:pPr>
        <w:widowControl/>
        <w:snapToGrid w:val="0"/>
        <w:spacing w:line="480" w:lineRule="exact"/>
        <w:rPr>
          <w:rFonts w:ascii="仿宋" w:eastAsia="仿宋" w:hAnsi="仿宋" w:cs="仿宋"/>
          <w:b/>
          <w:bCs/>
          <w:kern w:val="0"/>
          <w:sz w:val="24"/>
          <w:szCs w:val="24"/>
        </w:rPr>
      </w:pPr>
      <w:r>
        <w:rPr>
          <w:rFonts w:ascii="仿宋" w:eastAsia="仿宋" w:hAnsi="仿宋" w:cs="仿宋" w:hint="eastAsia"/>
          <w:b/>
          <w:bCs/>
          <w:kern w:val="0"/>
          <w:sz w:val="24"/>
          <w:szCs w:val="24"/>
        </w:rPr>
        <w:lastRenderedPageBreak/>
        <w:t>附件：质疑函范本</w:t>
      </w:r>
    </w:p>
    <w:p w14:paraId="052CF068" w14:textId="77777777" w:rsidR="008C204F" w:rsidRDefault="00940D78">
      <w:pPr>
        <w:jc w:val="center"/>
        <w:rPr>
          <w:rFonts w:ascii="仿宋" w:eastAsia="仿宋" w:hAnsi="仿宋" w:cs="仿宋"/>
          <w:b/>
          <w:bCs/>
          <w:sz w:val="24"/>
          <w:szCs w:val="24"/>
        </w:rPr>
      </w:pPr>
      <w:r>
        <w:rPr>
          <w:rFonts w:ascii="仿宋" w:eastAsia="仿宋" w:hAnsi="仿宋" w:cs="仿宋" w:hint="eastAsia"/>
          <w:b/>
          <w:bCs/>
          <w:sz w:val="24"/>
          <w:szCs w:val="24"/>
        </w:rPr>
        <w:t>质疑函</w:t>
      </w:r>
    </w:p>
    <w:p w14:paraId="44369A09" w14:textId="77777777" w:rsidR="008C204F" w:rsidRDefault="00940D78">
      <w:pPr>
        <w:adjustRightInd w:val="0"/>
        <w:snapToGrid w:val="0"/>
        <w:spacing w:beforeLines="100" w:before="312" w:line="360" w:lineRule="auto"/>
        <w:rPr>
          <w:rFonts w:ascii="仿宋" w:eastAsia="仿宋" w:hAnsi="仿宋" w:cs="仿宋"/>
          <w:bCs/>
          <w:sz w:val="24"/>
          <w:szCs w:val="24"/>
        </w:rPr>
      </w:pPr>
      <w:r>
        <w:rPr>
          <w:rFonts w:ascii="仿宋" w:eastAsia="仿宋" w:hAnsi="仿宋" w:cs="仿宋" w:hint="eastAsia"/>
          <w:bCs/>
          <w:sz w:val="24"/>
          <w:szCs w:val="24"/>
        </w:rPr>
        <w:t>一、质疑供应商基本信息</w:t>
      </w:r>
    </w:p>
    <w:p w14:paraId="369BB09E"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质疑供应商：</w:t>
      </w:r>
    </w:p>
    <w:p w14:paraId="2D9E117A"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地址：邮编：</w:t>
      </w:r>
    </w:p>
    <w:p w14:paraId="03821D34"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授权代表（联系人）：联系电话：</w:t>
      </w:r>
    </w:p>
    <w:p w14:paraId="33667B2A"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邮箱：</w:t>
      </w:r>
    </w:p>
    <w:p w14:paraId="79C66A5B" w14:textId="77777777" w:rsidR="008C204F" w:rsidRDefault="00940D78">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二、质疑项目基本情况</w:t>
      </w:r>
    </w:p>
    <w:p w14:paraId="5659FF3F"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质疑项目的名称：</w:t>
      </w:r>
    </w:p>
    <w:p w14:paraId="5E72CC1F"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质疑项目的编号：标项：</w:t>
      </w:r>
    </w:p>
    <w:p w14:paraId="65253646"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采购人名称：</w:t>
      </w:r>
    </w:p>
    <w:p w14:paraId="5F803D59"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采购文件获取日期：</w:t>
      </w:r>
    </w:p>
    <w:p w14:paraId="3066DAF8" w14:textId="77777777" w:rsidR="008C204F" w:rsidRDefault="00940D78">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三、质疑事项具体内容</w:t>
      </w:r>
    </w:p>
    <w:p w14:paraId="6D1B530D"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质疑事项1：</w:t>
      </w:r>
    </w:p>
    <w:p w14:paraId="6C2E9694"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事实依据：</w:t>
      </w:r>
    </w:p>
    <w:p w14:paraId="72E3474D"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法律依据：</w:t>
      </w:r>
    </w:p>
    <w:p w14:paraId="0F4E3D24"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质疑事项2</w:t>
      </w:r>
    </w:p>
    <w:p w14:paraId="558E8F1A"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p>
    <w:p w14:paraId="66268504" w14:textId="77777777" w:rsidR="008C204F" w:rsidRDefault="00940D78">
      <w:pPr>
        <w:adjustRightInd w:val="0"/>
        <w:snapToGrid w:val="0"/>
        <w:spacing w:line="360" w:lineRule="auto"/>
        <w:rPr>
          <w:rFonts w:ascii="仿宋" w:eastAsia="仿宋" w:hAnsi="仿宋" w:cs="仿宋"/>
          <w:bCs/>
          <w:sz w:val="24"/>
          <w:szCs w:val="24"/>
        </w:rPr>
      </w:pPr>
      <w:r>
        <w:rPr>
          <w:rFonts w:ascii="仿宋" w:eastAsia="仿宋" w:hAnsi="仿宋" w:cs="仿宋" w:hint="eastAsia"/>
          <w:bCs/>
          <w:sz w:val="24"/>
          <w:szCs w:val="24"/>
        </w:rPr>
        <w:t>四、与质疑事项相关的请求</w:t>
      </w:r>
    </w:p>
    <w:p w14:paraId="1C8B3540"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请求1：</w:t>
      </w:r>
    </w:p>
    <w:p w14:paraId="4C0FE0E2" w14:textId="77777777" w:rsidR="008C204F" w:rsidRDefault="00940D78">
      <w:pPr>
        <w:adjustRightInd w:val="0"/>
        <w:snapToGrid w:val="0"/>
        <w:spacing w:line="360" w:lineRule="auto"/>
        <w:rPr>
          <w:rFonts w:ascii="仿宋" w:eastAsia="仿宋" w:hAnsi="仿宋" w:cs="仿宋"/>
          <w:sz w:val="24"/>
          <w:szCs w:val="24"/>
          <w:u w:val="dotted"/>
        </w:rPr>
      </w:pPr>
      <w:r>
        <w:rPr>
          <w:rFonts w:ascii="仿宋" w:eastAsia="仿宋" w:hAnsi="仿宋" w:cs="仿宋" w:hint="eastAsia"/>
          <w:sz w:val="24"/>
          <w:szCs w:val="24"/>
        </w:rPr>
        <w:t>请求2：</w:t>
      </w:r>
    </w:p>
    <w:p w14:paraId="2FADDE12" w14:textId="77777777" w:rsidR="008C204F" w:rsidRDefault="00940D78">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w:t>
      </w:r>
    </w:p>
    <w:p w14:paraId="798F1DE5" w14:textId="77777777" w:rsidR="008C204F" w:rsidRDefault="00940D78">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本公司承诺接受数据电文形式（加盖电子签章）的质疑答复，视为书面答复。</w:t>
      </w:r>
    </w:p>
    <w:p w14:paraId="30663043" w14:textId="77777777" w:rsidR="008C204F" w:rsidRDefault="008C204F">
      <w:pPr>
        <w:adjustRightInd w:val="0"/>
        <w:snapToGrid w:val="0"/>
        <w:spacing w:line="360" w:lineRule="auto"/>
        <w:rPr>
          <w:rFonts w:ascii="仿宋" w:eastAsia="仿宋" w:hAnsi="仿宋" w:cs="仿宋"/>
          <w:sz w:val="24"/>
          <w:szCs w:val="24"/>
          <w:u w:val="dotted"/>
        </w:rPr>
      </w:pPr>
    </w:p>
    <w:p w14:paraId="00B1FF10" w14:textId="77777777" w:rsidR="008C204F" w:rsidRDefault="00940D78">
      <w:pPr>
        <w:rPr>
          <w:rFonts w:ascii="仿宋" w:eastAsia="仿宋" w:hAnsi="仿宋" w:cs="仿宋"/>
          <w:sz w:val="24"/>
          <w:szCs w:val="24"/>
        </w:rPr>
      </w:pPr>
      <w:r>
        <w:rPr>
          <w:rFonts w:ascii="仿宋" w:eastAsia="仿宋" w:hAnsi="仿宋" w:cs="仿宋" w:hint="eastAsia"/>
          <w:sz w:val="24"/>
          <w:szCs w:val="24"/>
        </w:rPr>
        <w:t>授权代表签字(签章)：供应商签章：</w:t>
      </w:r>
    </w:p>
    <w:p w14:paraId="29A3AC49" w14:textId="77777777" w:rsidR="008C204F" w:rsidRDefault="00940D78">
      <w:pPr>
        <w:rPr>
          <w:rFonts w:ascii="仿宋" w:eastAsia="仿宋" w:hAnsi="仿宋" w:cs="仿宋"/>
          <w:sz w:val="24"/>
          <w:szCs w:val="24"/>
        </w:rPr>
      </w:pPr>
      <w:r>
        <w:rPr>
          <w:rFonts w:ascii="仿宋" w:eastAsia="仿宋" w:hAnsi="仿宋" w:cs="仿宋" w:hint="eastAsia"/>
          <w:sz w:val="24"/>
          <w:szCs w:val="24"/>
        </w:rPr>
        <w:t>日期：</w:t>
      </w:r>
    </w:p>
    <w:p w14:paraId="71220669" w14:textId="77777777" w:rsidR="008C204F" w:rsidRDefault="008C204F">
      <w:pPr>
        <w:adjustRightInd w:val="0"/>
        <w:snapToGrid w:val="0"/>
        <w:spacing w:line="360" w:lineRule="auto"/>
        <w:rPr>
          <w:rFonts w:ascii="仿宋" w:eastAsia="仿宋" w:hAnsi="仿宋" w:cs="仿宋"/>
          <w:sz w:val="24"/>
          <w:szCs w:val="24"/>
        </w:rPr>
      </w:pPr>
    </w:p>
    <w:p w14:paraId="46ECF592" w14:textId="77777777" w:rsidR="008C204F" w:rsidRDefault="008C204F">
      <w:pPr>
        <w:adjustRightInd w:val="0"/>
        <w:snapToGrid w:val="0"/>
        <w:spacing w:line="360" w:lineRule="auto"/>
        <w:rPr>
          <w:rFonts w:ascii="仿宋" w:eastAsia="仿宋" w:hAnsi="仿宋" w:cs="仿宋"/>
          <w:kern w:val="0"/>
          <w:sz w:val="24"/>
          <w:szCs w:val="24"/>
        </w:rPr>
      </w:pPr>
    </w:p>
    <w:p w14:paraId="668014DB" w14:textId="77777777" w:rsidR="008C204F" w:rsidRDefault="008C204F">
      <w:pPr>
        <w:widowControl/>
        <w:snapToGrid w:val="0"/>
        <w:spacing w:line="480" w:lineRule="exact"/>
        <w:rPr>
          <w:rFonts w:ascii="仿宋" w:eastAsia="仿宋" w:hAnsi="仿宋" w:cs="仿宋"/>
          <w:kern w:val="0"/>
          <w:sz w:val="24"/>
          <w:szCs w:val="24"/>
        </w:rPr>
      </w:pPr>
    </w:p>
    <w:sectPr w:rsidR="008C204F">
      <w:headerReference w:type="default" r:id="rId12"/>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E594" w14:textId="77777777" w:rsidR="00B32AFD" w:rsidRDefault="00B32AFD">
      <w:r>
        <w:separator/>
      </w:r>
    </w:p>
  </w:endnote>
  <w:endnote w:type="continuationSeparator" w:id="0">
    <w:p w14:paraId="63B27DCA" w14:textId="77777777" w:rsidR="00B32AFD" w:rsidRDefault="00B3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16" w:usb3="00000000" w:csb0="00040001" w:csb1="00000000"/>
  </w:font>
  <w:font w:name="楷体_GB2312">
    <w:altName w:val="楷体"/>
    <w:charset w:val="86"/>
    <w:family w:val="modern"/>
    <w:pitch w:val="default"/>
    <w:sig w:usb0="00000000" w:usb1="0000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Unicode MS">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09AE" w14:textId="77777777" w:rsidR="008C204F" w:rsidRDefault="00940D78">
    <w:pPr>
      <w:pStyle w:val="af3"/>
      <w:framePr w:wrap="around" w:vAnchor="text" w:hAnchor="margin" w:xAlign="center" w:y="1"/>
    </w:pPr>
    <w:r>
      <w:rPr>
        <w:rStyle w:val="aff0"/>
      </w:rPr>
      <w:fldChar w:fldCharType="begin"/>
    </w:r>
    <w:r>
      <w:rPr>
        <w:rStyle w:val="aff0"/>
      </w:rPr>
      <w:instrText>Page</w:instrText>
    </w:r>
    <w:r>
      <w:rPr>
        <w:rStyle w:val="aff0"/>
      </w:rPr>
      <w:fldChar w:fldCharType="separate"/>
    </w:r>
    <w:r>
      <w:rPr>
        <w:rStyle w:val="aff0"/>
      </w:rPr>
      <w:t>18</w:t>
    </w:r>
    <w:r>
      <w:rPr>
        <w:rStyle w:val="aff0"/>
      </w:rPr>
      <w:fldChar w:fldCharType="end"/>
    </w:r>
  </w:p>
  <w:p w14:paraId="78771626" w14:textId="77777777" w:rsidR="008C204F" w:rsidRDefault="008C20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5F84" w14:textId="77777777" w:rsidR="00B32AFD" w:rsidRDefault="00B32AFD">
      <w:r>
        <w:separator/>
      </w:r>
    </w:p>
  </w:footnote>
  <w:footnote w:type="continuationSeparator" w:id="0">
    <w:p w14:paraId="04918238" w14:textId="77777777" w:rsidR="00B32AFD" w:rsidRDefault="00B3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A59D" w14:textId="77777777" w:rsidR="008C204F" w:rsidRDefault="00940D78">
    <w:pPr>
      <w:pStyle w:val="af5"/>
      <w:jc w:val="left"/>
    </w:pPr>
    <w:r>
      <w:rPr>
        <w:rFonts w:hint="eastAsia"/>
      </w:rPr>
      <w:t>绍兴市妇幼保健院中药饮片及相关伴随服务采购项目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3897" w14:textId="77777777" w:rsidR="008C204F" w:rsidRDefault="008C204F">
    <w:pPr>
      <w:pStyle w:val="af5"/>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193A" w14:textId="77777777" w:rsidR="008C204F" w:rsidRDefault="00940D78">
    <w:pPr>
      <w:pStyle w:val="af5"/>
      <w:jc w:val="left"/>
    </w:pPr>
    <w:r>
      <w:rPr>
        <w:rFonts w:hint="eastAsia"/>
      </w:rPr>
      <w:t>绍兴市妇幼保健院中药饮片及相关伴随服务采购项目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CCDB" w14:textId="77777777" w:rsidR="008C204F" w:rsidRDefault="00940D78">
    <w:pPr>
      <w:pStyle w:val="af5"/>
      <w:jc w:val="left"/>
    </w:pPr>
    <w:r>
      <w:rPr>
        <w:rFonts w:hint="eastAsia"/>
      </w:rPr>
      <w:t>绍兴市妇幼保健院中药饮片及相关伴随服务采购项目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8A5D78"/>
    <w:multiLevelType w:val="singleLevel"/>
    <w:tmpl w:val="A58A5D78"/>
    <w:lvl w:ilvl="0">
      <w:start w:val="1"/>
      <w:numFmt w:val="decimal"/>
      <w:lvlText w:val="%1."/>
      <w:lvlJc w:val="left"/>
      <w:pPr>
        <w:tabs>
          <w:tab w:val="left" w:pos="312"/>
        </w:tabs>
      </w:pPr>
    </w:lvl>
  </w:abstractNum>
  <w:abstractNum w:abstractNumId="1" w15:restartNumberingAfterBreak="0">
    <w:nsid w:val="A89E8E01"/>
    <w:multiLevelType w:val="multilevel"/>
    <w:tmpl w:val="A89E8E01"/>
    <w:lvl w:ilvl="0">
      <w:start w:val="1"/>
      <w:numFmt w:val="chineseCountingThousand"/>
      <w:lvlText w:val="%1、"/>
      <w:legacy w:legacy="1" w:legacySpace="0" w:legacyIndent="480"/>
      <w:lvlJc w:val="left"/>
      <w:pPr>
        <w:ind w:left="960" w:hanging="480"/>
      </w:pPr>
    </w:lvl>
    <w:lvl w:ilvl="1">
      <w:start w:val="1"/>
      <w:numFmt w:val="lowerLetter"/>
      <w:lvlText w:val="%2)"/>
      <w:legacy w:legacy="1" w:legacySpace="0" w:legacyIndent="420"/>
      <w:lvlJc w:val="left"/>
      <w:pPr>
        <w:ind w:left="1320" w:hanging="420"/>
      </w:pPr>
    </w:lvl>
    <w:lvl w:ilvl="2">
      <w:start w:val="1"/>
      <w:numFmt w:val="lowerRoman"/>
      <w:lvlText w:val="%3."/>
      <w:legacy w:legacy="1" w:legacySpace="0" w:legacyIndent="420"/>
      <w:lvlJc w:val="right"/>
      <w:pPr>
        <w:ind w:left="1740" w:hanging="420"/>
      </w:pPr>
    </w:lvl>
    <w:lvl w:ilvl="3">
      <w:start w:val="1"/>
      <w:numFmt w:val="decimal"/>
      <w:lvlText w:val="%4."/>
      <w:legacy w:legacy="1" w:legacySpace="0" w:legacyIndent="420"/>
      <w:lvlJc w:val="left"/>
      <w:pPr>
        <w:ind w:left="2160" w:hanging="420"/>
      </w:pPr>
    </w:lvl>
    <w:lvl w:ilvl="4">
      <w:start w:val="1"/>
      <w:numFmt w:val="lowerLetter"/>
      <w:lvlText w:val="%5)"/>
      <w:legacy w:legacy="1" w:legacySpace="0" w:legacyIndent="420"/>
      <w:lvlJc w:val="left"/>
      <w:pPr>
        <w:ind w:left="2580" w:hanging="420"/>
      </w:pPr>
    </w:lvl>
    <w:lvl w:ilvl="5">
      <w:start w:val="1"/>
      <w:numFmt w:val="lowerRoman"/>
      <w:lvlText w:val="%6."/>
      <w:legacy w:legacy="1" w:legacySpace="0" w:legacyIndent="420"/>
      <w:lvlJc w:val="right"/>
      <w:pPr>
        <w:ind w:left="3000" w:hanging="420"/>
      </w:pPr>
    </w:lvl>
    <w:lvl w:ilvl="6">
      <w:start w:val="1"/>
      <w:numFmt w:val="decimal"/>
      <w:lvlText w:val="%7."/>
      <w:legacy w:legacy="1" w:legacySpace="0" w:legacyIndent="420"/>
      <w:lvlJc w:val="left"/>
      <w:pPr>
        <w:ind w:left="3420" w:hanging="420"/>
      </w:pPr>
    </w:lvl>
    <w:lvl w:ilvl="7">
      <w:start w:val="1"/>
      <w:numFmt w:val="lowerLetter"/>
      <w:lvlText w:val="%8)"/>
      <w:legacy w:legacy="1" w:legacySpace="0" w:legacyIndent="420"/>
      <w:lvlJc w:val="left"/>
      <w:pPr>
        <w:ind w:left="3840" w:hanging="420"/>
      </w:pPr>
    </w:lvl>
    <w:lvl w:ilvl="8">
      <w:start w:val="1"/>
      <w:numFmt w:val="lowerRoman"/>
      <w:lvlText w:val="%9."/>
      <w:legacy w:legacy="1" w:legacySpace="0" w:legacyIndent="420"/>
      <w:lvlJc w:val="right"/>
      <w:pPr>
        <w:ind w:left="4260" w:hanging="420"/>
      </w:pPr>
    </w:lvl>
  </w:abstractNum>
  <w:abstractNum w:abstractNumId="2"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3"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4" w15:restartNumberingAfterBreak="0">
    <w:nsid w:val="EE123F54"/>
    <w:multiLevelType w:val="singleLevel"/>
    <w:tmpl w:val="EE123F54"/>
    <w:lvl w:ilvl="0">
      <w:start w:val="1"/>
      <w:numFmt w:val="decimal"/>
      <w:suff w:val="space"/>
      <w:lvlText w:val="%1."/>
      <w:lvlJc w:val="left"/>
    </w:lvl>
  </w:abstractNum>
  <w:abstractNum w:abstractNumId="5" w15:restartNumberingAfterBreak="0">
    <w:nsid w:val="F79C4921"/>
    <w:multiLevelType w:val="singleLevel"/>
    <w:tmpl w:val="F79C4921"/>
    <w:lvl w:ilvl="0">
      <w:start w:val="1"/>
      <w:numFmt w:val="chineseCounting"/>
      <w:suff w:val="nothing"/>
      <w:lvlText w:val="%1、"/>
      <w:lvlJc w:val="left"/>
      <w:rPr>
        <w:rFonts w:hint="eastAsia"/>
      </w:rPr>
    </w:lvl>
  </w:abstractNum>
  <w:abstractNum w:abstractNumId="6"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abstractNum w:abstractNumId="7" w15:restartNumberingAfterBreak="0">
    <w:nsid w:val="1284CFF2"/>
    <w:multiLevelType w:val="singleLevel"/>
    <w:tmpl w:val="1284CFF2"/>
    <w:lvl w:ilvl="0">
      <w:start w:val="4"/>
      <w:numFmt w:val="chineseCounting"/>
      <w:suff w:val="space"/>
      <w:lvlText w:val="第%1章"/>
      <w:lvlJc w:val="left"/>
      <w:rPr>
        <w:rFonts w:hint="eastAsia"/>
      </w:rPr>
    </w:lvl>
  </w:abstractNum>
  <w:abstractNum w:abstractNumId="8" w15:restartNumberingAfterBreak="0">
    <w:nsid w:val="63A82CBA"/>
    <w:multiLevelType w:val="singleLevel"/>
    <w:tmpl w:val="63A82CBA"/>
    <w:lvl w:ilvl="0">
      <w:start w:val="1"/>
      <w:numFmt w:val="decimal"/>
      <w:suff w:val="nothing"/>
      <w:lvlText w:val="%1、"/>
      <w:lvlJc w:val="left"/>
    </w:lvl>
  </w:abstractNum>
  <w:num w:numId="1">
    <w:abstractNumId w:val="3"/>
  </w:num>
  <w:num w:numId="2">
    <w:abstractNumId w:val="6"/>
  </w:num>
  <w:num w:numId="3">
    <w:abstractNumId w:val="2"/>
  </w:num>
  <w:num w:numId="4">
    <w:abstractNumId w:val="1"/>
  </w:num>
  <w:num w:numId="5">
    <w:abstractNumId w:val="0"/>
  </w:num>
  <w:num w:numId="6">
    <w:abstractNumId w:val="7"/>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ocumentProtection w:edit="readOnly"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GY1NjY1NWM4MWNlZTE5M2ZkMjZiNWM4MDA4Zjc3ZmEifQ=="/>
  </w:docVars>
  <w:rsids>
    <w:rsidRoot w:val="00F679F5"/>
    <w:rsid w:val="BBEBC4B2"/>
    <w:rsid w:val="F7EFB800"/>
    <w:rsid w:val="00001007"/>
    <w:rsid w:val="00003ADC"/>
    <w:rsid w:val="00003C79"/>
    <w:rsid w:val="00006BC3"/>
    <w:rsid w:val="0000798D"/>
    <w:rsid w:val="000079E9"/>
    <w:rsid w:val="00007A1B"/>
    <w:rsid w:val="0001066A"/>
    <w:rsid w:val="00011114"/>
    <w:rsid w:val="00016966"/>
    <w:rsid w:val="00017203"/>
    <w:rsid w:val="000175CF"/>
    <w:rsid w:val="00017D6F"/>
    <w:rsid w:val="00017E96"/>
    <w:rsid w:val="00024908"/>
    <w:rsid w:val="0002671C"/>
    <w:rsid w:val="0003040E"/>
    <w:rsid w:val="00030950"/>
    <w:rsid w:val="0003102E"/>
    <w:rsid w:val="00032EB1"/>
    <w:rsid w:val="00033F5B"/>
    <w:rsid w:val="00035453"/>
    <w:rsid w:val="00036F72"/>
    <w:rsid w:val="0004146B"/>
    <w:rsid w:val="00045816"/>
    <w:rsid w:val="00050EFF"/>
    <w:rsid w:val="00051001"/>
    <w:rsid w:val="00052C56"/>
    <w:rsid w:val="000563C0"/>
    <w:rsid w:val="00060E53"/>
    <w:rsid w:val="00065F10"/>
    <w:rsid w:val="00066D94"/>
    <w:rsid w:val="00070432"/>
    <w:rsid w:val="00072528"/>
    <w:rsid w:val="00074477"/>
    <w:rsid w:val="0007498F"/>
    <w:rsid w:val="000829C5"/>
    <w:rsid w:val="000861A2"/>
    <w:rsid w:val="00087912"/>
    <w:rsid w:val="00090490"/>
    <w:rsid w:val="000904CD"/>
    <w:rsid w:val="0009091E"/>
    <w:rsid w:val="00093A5D"/>
    <w:rsid w:val="00093D20"/>
    <w:rsid w:val="000948A2"/>
    <w:rsid w:val="000A2E0A"/>
    <w:rsid w:val="000A7032"/>
    <w:rsid w:val="000A74DC"/>
    <w:rsid w:val="000A7954"/>
    <w:rsid w:val="000A79DB"/>
    <w:rsid w:val="000B1CA3"/>
    <w:rsid w:val="000B3059"/>
    <w:rsid w:val="000C0E96"/>
    <w:rsid w:val="000C16DF"/>
    <w:rsid w:val="000C1716"/>
    <w:rsid w:val="000C2C5E"/>
    <w:rsid w:val="000C31F1"/>
    <w:rsid w:val="000C504F"/>
    <w:rsid w:val="000C7CAE"/>
    <w:rsid w:val="000D4A39"/>
    <w:rsid w:val="000D5D1D"/>
    <w:rsid w:val="000D6518"/>
    <w:rsid w:val="000E1DDE"/>
    <w:rsid w:val="000E72B3"/>
    <w:rsid w:val="000E781A"/>
    <w:rsid w:val="000F1017"/>
    <w:rsid w:val="000F3021"/>
    <w:rsid w:val="000F3556"/>
    <w:rsid w:val="000F44C4"/>
    <w:rsid w:val="000F4BA5"/>
    <w:rsid w:val="000F54BA"/>
    <w:rsid w:val="000F5EA2"/>
    <w:rsid w:val="000F6547"/>
    <w:rsid w:val="00103207"/>
    <w:rsid w:val="001032C1"/>
    <w:rsid w:val="001048FC"/>
    <w:rsid w:val="00106A38"/>
    <w:rsid w:val="00106D37"/>
    <w:rsid w:val="00107F1D"/>
    <w:rsid w:val="00112F35"/>
    <w:rsid w:val="00114169"/>
    <w:rsid w:val="00114214"/>
    <w:rsid w:val="00114CCE"/>
    <w:rsid w:val="001215EB"/>
    <w:rsid w:val="001227A5"/>
    <w:rsid w:val="0013470D"/>
    <w:rsid w:val="00135E7D"/>
    <w:rsid w:val="00141F1D"/>
    <w:rsid w:val="001473B6"/>
    <w:rsid w:val="001521C5"/>
    <w:rsid w:val="00152DAA"/>
    <w:rsid w:val="00152E11"/>
    <w:rsid w:val="00156B75"/>
    <w:rsid w:val="00157615"/>
    <w:rsid w:val="001615B2"/>
    <w:rsid w:val="00162DE6"/>
    <w:rsid w:val="00166EDF"/>
    <w:rsid w:val="00167F4C"/>
    <w:rsid w:val="0017369A"/>
    <w:rsid w:val="00174DAF"/>
    <w:rsid w:val="0017648A"/>
    <w:rsid w:val="00177C2D"/>
    <w:rsid w:val="0018099E"/>
    <w:rsid w:val="00181758"/>
    <w:rsid w:val="00181848"/>
    <w:rsid w:val="0018325E"/>
    <w:rsid w:val="0018615A"/>
    <w:rsid w:val="00190958"/>
    <w:rsid w:val="00192E90"/>
    <w:rsid w:val="00196353"/>
    <w:rsid w:val="001A35BA"/>
    <w:rsid w:val="001A3912"/>
    <w:rsid w:val="001A51A6"/>
    <w:rsid w:val="001A63BB"/>
    <w:rsid w:val="001B1941"/>
    <w:rsid w:val="001B37AA"/>
    <w:rsid w:val="001B464D"/>
    <w:rsid w:val="001B65AF"/>
    <w:rsid w:val="001B7442"/>
    <w:rsid w:val="001C05AE"/>
    <w:rsid w:val="001C15DC"/>
    <w:rsid w:val="001D0E3F"/>
    <w:rsid w:val="001D1E74"/>
    <w:rsid w:val="001D2C8C"/>
    <w:rsid w:val="001D2F37"/>
    <w:rsid w:val="001D6DB9"/>
    <w:rsid w:val="001E18E5"/>
    <w:rsid w:val="001E2189"/>
    <w:rsid w:val="001E2EA1"/>
    <w:rsid w:val="001E6700"/>
    <w:rsid w:val="001E7F28"/>
    <w:rsid w:val="001F0A2F"/>
    <w:rsid w:val="001F2DE7"/>
    <w:rsid w:val="00200053"/>
    <w:rsid w:val="0020115C"/>
    <w:rsid w:val="00203363"/>
    <w:rsid w:val="0020409E"/>
    <w:rsid w:val="002123E8"/>
    <w:rsid w:val="00212ACA"/>
    <w:rsid w:val="00215221"/>
    <w:rsid w:val="002161E8"/>
    <w:rsid w:val="0022220F"/>
    <w:rsid w:val="00222E31"/>
    <w:rsid w:val="002238FB"/>
    <w:rsid w:val="00224520"/>
    <w:rsid w:val="002260BE"/>
    <w:rsid w:val="00226D34"/>
    <w:rsid w:val="00227AC0"/>
    <w:rsid w:val="00227B5B"/>
    <w:rsid w:val="0023079E"/>
    <w:rsid w:val="002320BE"/>
    <w:rsid w:val="00235165"/>
    <w:rsid w:val="00237EFC"/>
    <w:rsid w:val="002420A8"/>
    <w:rsid w:val="00245594"/>
    <w:rsid w:val="002462AC"/>
    <w:rsid w:val="00250998"/>
    <w:rsid w:val="002550D0"/>
    <w:rsid w:val="0025753B"/>
    <w:rsid w:val="002638B7"/>
    <w:rsid w:val="002670C6"/>
    <w:rsid w:val="002676F6"/>
    <w:rsid w:val="002708D0"/>
    <w:rsid w:val="00280298"/>
    <w:rsid w:val="002806F3"/>
    <w:rsid w:val="00280CFC"/>
    <w:rsid w:val="002854E6"/>
    <w:rsid w:val="0028657C"/>
    <w:rsid w:val="0029067A"/>
    <w:rsid w:val="00291D61"/>
    <w:rsid w:val="00293913"/>
    <w:rsid w:val="00294C93"/>
    <w:rsid w:val="00295618"/>
    <w:rsid w:val="00296BE9"/>
    <w:rsid w:val="002A19B4"/>
    <w:rsid w:val="002A1E89"/>
    <w:rsid w:val="002A5AF5"/>
    <w:rsid w:val="002A7475"/>
    <w:rsid w:val="002A7728"/>
    <w:rsid w:val="002B0F00"/>
    <w:rsid w:val="002B168E"/>
    <w:rsid w:val="002B5149"/>
    <w:rsid w:val="002B5E07"/>
    <w:rsid w:val="002C08C3"/>
    <w:rsid w:val="002C3955"/>
    <w:rsid w:val="002C64E9"/>
    <w:rsid w:val="002D0324"/>
    <w:rsid w:val="002D223F"/>
    <w:rsid w:val="002D33DF"/>
    <w:rsid w:val="002D39D5"/>
    <w:rsid w:val="002D471D"/>
    <w:rsid w:val="002D4A80"/>
    <w:rsid w:val="002D592D"/>
    <w:rsid w:val="002E73E7"/>
    <w:rsid w:val="002F11DC"/>
    <w:rsid w:val="002F2E4A"/>
    <w:rsid w:val="002F3EDB"/>
    <w:rsid w:val="002F4A96"/>
    <w:rsid w:val="002F4CAF"/>
    <w:rsid w:val="00301B48"/>
    <w:rsid w:val="00310234"/>
    <w:rsid w:val="00310AC6"/>
    <w:rsid w:val="00311932"/>
    <w:rsid w:val="00312CE2"/>
    <w:rsid w:val="00320898"/>
    <w:rsid w:val="00321CC1"/>
    <w:rsid w:val="00324483"/>
    <w:rsid w:val="00325D74"/>
    <w:rsid w:val="00330E2A"/>
    <w:rsid w:val="003349BC"/>
    <w:rsid w:val="00337BB9"/>
    <w:rsid w:val="00343769"/>
    <w:rsid w:val="00344ADC"/>
    <w:rsid w:val="00351E1A"/>
    <w:rsid w:val="00351ECB"/>
    <w:rsid w:val="00355FAE"/>
    <w:rsid w:val="003642DE"/>
    <w:rsid w:val="003663D5"/>
    <w:rsid w:val="0037192E"/>
    <w:rsid w:val="003767DF"/>
    <w:rsid w:val="00380284"/>
    <w:rsid w:val="00382FCA"/>
    <w:rsid w:val="00390358"/>
    <w:rsid w:val="00390748"/>
    <w:rsid w:val="00391CFD"/>
    <w:rsid w:val="003941C8"/>
    <w:rsid w:val="00394C4B"/>
    <w:rsid w:val="003A0730"/>
    <w:rsid w:val="003A2B6E"/>
    <w:rsid w:val="003A7E69"/>
    <w:rsid w:val="003B1B1A"/>
    <w:rsid w:val="003B3C10"/>
    <w:rsid w:val="003B3F59"/>
    <w:rsid w:val="003B430A"/>
    <w:rsid w:val="003B4714"/>
    <w:rsid w:val="003C5057"/>
    <w:rsid w:val="003C6C65"/>
    <w:rsid w:val="003D3403"/>
    <w:rsid w:val="003D3AC9"/>
    <w:rsid w:val="003D5DF8"/>
    <w:rsid w:val="003D7FC5"/>
    <w:rsid w:val="003E56C1"/>
    <w:rsid w:val="003E5E85"/>
    <w:rsid w:val="003E6E70"/>
    <w:rsid w:val="003F0F0D"/>
    <w:rsid w:val="003F25B1"/>
    <w:rsid w:val="003F5E19"/>
    <w:rsid w:val="003F6E24"/>
    <w:rsid w:val="004013D0"/>
    <w:rsid w:val="004027E9"/>
    <w:rsid w:val="00402954"/>
    <w:rsid w:val="00404F37"/>
    <w:rsid w:val="004102DA"/>
    <w:rsid w:val="00411445"/>
    <w:rsid w:val="00411687"/>
    <w:rsid w:val="004120B9"/>
    <w:rsid w:val="004128E3"/>
    <w:rsid w:val="00413D08"/>
    <w:rsid w:val="00415554"/>
    <w:rsid w:val="004172FF"/>
    <w:rsid w:val="004245D9"/>
    <w:rsid w:val="0043144A"/>
    <w:rsid w:val="00431C58"/>
    <w:rsid w:val="00437238"/>
    <w:rsid w:val="00437F0E"/>
    <w:rsid w:val="0044101C"/>
    <w:rsid w:val="0044189A"/>
    <w:rsid w:val="00444206"/>
    <w:rsid w:val="00446979"/>
    <w:rsid w:val="00451BF4"/>
    <w:rsid w:val="00453B2A"/>
    <w:rsid w:val="00455804"/>
    <w:rsid w:val="0046080E"/>
    <w:rsid w:val="00461175"/>
    <w:rsid w:val="004633CA"/>
    <w:rsid w:val="00464727"/>
    <w:rsid w:val="00466C34"/>
    <w:rsid w:val="0046792C"/>
    <w:rsid w:val="00484C7D"/>
    <w:rsid w:val="00485881"/>
    <w:rsid w:val="00495915"/>
    <w:rsid w:val="004979C7"/>
    <w:rsid w:val="004A16B6"/>
    <w:rsid w:val="004A1F23"/>
    <w:rsid w:val="004A2F2D"/>
    <w:rsid w:val="004A3395"/>
    <w:rsid w:val="004A3523"/>
    <w:rsid w:val="004A4579"/>
    <w:rsid w:val="004A4591"/>
    <w:rsid w:val="004A734A"/>
    <w:rsid w:val="004A79CE"/>
    <w:rsid w:val="004B1716"/>
    <w:rsid w:val="004B4503"/>
    <w:rsid w:val="004C0FCA"/>
    <w:rsid w:val="004C2441"/>
    <w:rsid w:val="004C2656"/>
    <w:rsid w:val="004C595D"/>
    <w:rsid w:val="004C71C0"/>
    <w:rsid w:val="004D0B02"/>
    <w:rsid w:val="004E2DE1"/>
    <w:rsid w:val="004E3987"/>
    <w:rsid w:val="004E49C9"/>
    <w:rsid w:val="004F024D"/>
    <w:rsid w:val="004F3A68"/>
    <w:rsid w:val="00500176"/>
    <w:rsid w:val="00500366"/>
    <w:rsid w:val="00501AB0"/>
    <w:rsid w:val="00502469"/>
    <w:rsid w:val="00502E8F"/>
    <w:rsid w:val="0050356C"/>
    <w:rsid w:val="00504A04"/>
    <w:rsid w:val="005063E3"/>
    <w:rsid w:val="00506407"/>
    <w:rsid w:val="005065F1"/>
    <w:rsid w:val="005067AD"/>
    <w:rsid w:val="005104A1"/>
    <w:rsid w:val="0051120D"/>
    <w:rsid w:val="0053080C"/>
    <w:rsid w:val="00533735"/>
    <w:rsid w:val="00535138"/>
    <w:rsid w:val="00535530"/>
    <w:rsid w:val="005367D5"/>
    <w:rsid w:val="005416D0"/>
    <w:rsid w:val="00542AE6"/>
    <w:rsid w:val="00542B05"/>
    <w:rsid w:val="0054710B"/>
    <w:rsid w:val="005518CE"/>
    <w:rsid w:val="0055190F"/>
    <w:rsid w:val="00556791"/>
    <w:rsid w:val="00571AE4"/>
    <w:rsid w:val="00580DED"/>
    <w:rsid w:val="00584561"/>
    <w:rsid w:val="00584778"/>
    <w:rsid w:val="0058574D"/>
    <w:rsid w:val="005A0AA5"/>
    <w:rsid w:val="005A50AA"/>
    <w:rsid w:val="005A50C5"/>
    <w:rsid w:val="005A6C64"/>
    <w:rsid w:val="005B103A"/>
    <w:rsid w:val="005B20F3"/>
    <w:rsid w:val="005B3DD5"/>
    <w:rsid w:val="005B5CF0"/>
    <w:rsid w:val="005B78EF"/>
    <w:rsid w:val="005C0996"/>
    <w:rsid w:val="005C3734"/>
    <w:rsid w:val="005C5A6F"/>
    <w:rsid w:val="005C5E86"/>
    <w:rsid w:val="005C6B29"/>
    <w:rsid w:val="005C7C8D"/>
    <w:rsid w:val="005D434D"/>
    <w:rsid w:val="005D5DA7"/>
    <w:rsid w:val="005E02CA"/>
    <w:rsid w:val="005E2518"/>
    <w:rsid w:val="005E54EA"/>
    <w:rsid w:val="005F1CF2"/>
    <w:rsid w:val="005F3313"/>
    <w:rsid w:val="005F35F0"/>
    <w:rsid w:val="005F41CA"/>
    <w:rsid w:val="005F53B3"/>
    <w:rsid w:val="005F7473"/>
    <w:rsid w:val="0060038B"/>
    <w:rsid w:val="00601E08"/>
    <w:rsid w:val="00602519"/>
    <w:rsid w:val="00603994"/>
    <w:rsid w:val="00605356"/>
    <w:rsid w:val="006065D3"/>
    <w:rsid w:val="00607831"/>
    <w:rsid w:val="00612C25"/>
    <w:rsid w:val="006138D3"/>
    <w:rsid w:val="006143B2"/>
    <w:rsid w:val="006231D2"/>
    <w:rsid w:val="00624F94"/>
    <w:rsid w:val="00626070"/>
    <w:rsid w:val="006261F0"/>
    <w:rsid w:val="006306F0"/>
    <w:rsid w:val="006309CD"/>
    <w:rsid w:val="00631611"/>
    <w:rsid w:val="00633AF5"/>
    <w:rsid w:val="00634712"/>
    <w:rsid w:val="00636571"/>
    <w:rsid w:val="006445BA"/>
    <w:rsid w:val="0064489A"/>
    <w:rsid w:val="00645037"/>
    <w:rsid w:val="0065285F"/>
    <w:rsid w:val="00654086"/>
    <w:rsid w:val="00656CBE"/>
    <w:rsid w:val="006572E6"/>
    <w:rsid w:val="00666227"/>
    <w:rsid w:val="00667117"/>
    <w:rsid w:val="006723AC"/>
    <w:rsid w:val="00672AB9"/>
    <w:rsid w:val="00673F1E"/>
    <w:rsid w:val="006741DE"/>
    <w:rsid w:val="00674F22"/>
    <w:rsid w:val="00681B0A"/>
    <w:rsid w:val="00682255"/>
    <w:rsid w:val="00682279"/>
    <w:rsid w:val="006822F4"/>
    <w:rsid w:val="00684595"/>
    <w:rsid w:val="00687B4F"/>
    <w:rsid w:val="00695566"/>
    <w:rsid w:val="006A04FD"/>
    <w:rsid w:val="006A15C0"/>
    <w:rsid w:val="006A27FB"/>
    <w:rsid w:val="006A5FCE"/>
    <w:rsid w:val="006A7239"/>
    <w:rsid w:val="006B03CD"/>
    <w:rsid w:val="006B0A3C"/>
    <w:rsid w:val="006B0EF9"/>
    <w:rsid w:val="006B5946"/>
    <w:rsid w:val="006C3BA6"/>
    <w:rsid w:val="006C3C30"/>
    <w:rsid w:val="006C532D"/>
    <w:rsid w:val="006C5ECA"/>
    <w:rsid w:val="006D1AAE"/>
    <w:rsid w:val="006D2A7F"/>
    <w:rsid w:val="006D3DA6"/>
    <w:rsid w:val="006D4933"/>
    <w:rsid w:val="006D4B49"/>
    <w:rsid w:val="006D7D2D"/>
    <w:rsid w:val="006E0053"/>
    <w:rsid w:val="006E1334"/>
    <w:rsid w:val="006E2CC1"/>
    <w:rsid w:val="006E2D57"/>
    <w:rsid w:val="006E3C86"/>
    <w:rsid w:val="006E4C26"/>
    <w:rsid w:val="006E6B13"/>
    <w:rsid w:val="006E7D44"/>
    <w:rsid w:val="006F05DC"/>
    <w:rsid w:val="006F1680"/>
    <w:rsid w:val="006F1731"/>
    <w:rsid w:val="006F185A"/>
    <w:rsid w:val="006F5792"/>
    <w:rsid w:val="006F6C50"/>
    <w:rsid w:val="006F6FA5"/>
    <w:rsid w:val="00702CC3"/>
    <w:rsid w:val="00703F70"/>
    <w:rsid w:val="00704CFE"/>
    <w:rsid w:val="00704F99"/>
    <w:rsid w:val="007052F4"/>
    <w:rsid w:val="007139CC"/>
    <w:rsid w:val="0071679E"/>
    <w:rsid w:val="00717A15"/>
    <w:rsid w:val="0072107F"/>
    <w:rsid w:val="00723A82"/>
    <w:rsid w:val="0072617C"/>
    <w:rsid w:val="007314AD"/>
    <w:rsid w:val="00731FFB"/>
    <w:rsid w:val="00732AA6"/>
    <w:rsid w:val="0073467E"/>
    <w:rsid w:val="00735D32"/>
    <w:rsid w:val="00741659"/>
    <w:rsid w:val="007438DB"/>
    <w:rsid w:val="00751832"/>
    <w:rsid w:val="00753073"/>
    <w:rsid w:val="00753206"/>
    <w:rsid w:val="00753640"/>
    <w:rsid w:val="00754894"/>
    <w:rsid w:val="007619F0"/>
    <w:rsid w:val="007626D9"/>
    <w:rsid w:val="00763DBA"/>
    <w:rsid w:val="007669B2"/>
    <w:rsid w:val="00767E7F"/>
    <w:rsid w:val="00771E27"/>
    <w:rsid w:val="00772578"/>
    <w:rsid w:val="0077348A"/>
    <w:rsid w:val="00774ED3"/>
    <w:rsid w:val="00785A4D"/>
    <w:rsid w:val="00786A02"/>
    <w:rsid w:val="007877F3"/>
    <w:rsid w:val="007908DA"/>
    <w:rsid w:val="0079170B"/>
    <w:rsid w:val="007937A9"/>
    <w:rsid w:val="00793855"/>
    <w:rsid w:val="0079554B"/>
    <w:rsid w:val="007958EE"/>
    <w:rsid w:val="00796A24"/>
    <w:rsid w:val="00797F12"/>
    <w:rsid w:val="007A2703"/>
    <w:rsid w:val="007A348D"/>
    <w:rsid w:val="007A3A32"/>
    <w:rsid w:val="007A3FE0"/>
    <w:rsid w:val="007A452D"/>
    <w:rsid w:val="007A4C28"/>
    <w:rsid w:val="007A5DB0"/>
    <w:rsid w:val="007A6904"/>
    <w:rsid w:val="007B1BE4"/>
    <w:rsid w:val="007B215A"/>
    <w:rsid w:val="007B2602"/>
    <w:rsid w:val="007B31B1"/>
    <w:rsid w:val="007B3CCA"/>
    <w:rsid w:val="007B4349"/>
    <w:rsid w:val="007B4AF4"/>
    <w:rsid w:val="007B64E5"/>
    <w:rsid w:val="007C4073"/>
    <w:rsid w:val="007C41E0"/>
    <w:rsid w:val="007C6101"/>
    <w:rsid w:val="007C7875"/>
    <w:rsid w:val="007D5E33"/>
    <w:rsid w:val="007D698A"/>
    <w:rsid w:val="007D77A5"/>
    <w:rsid w:val="007E0CE9"/>
    <w:rsid w:val="007E0F3F"/>
    <w:rsid w:val="007E44C7"/>
    <w:rsid w:val="007E729D"/>
    <w:rsid w:val="007E7AA5"/>
    <w:rsid w:val="007F3693"/>
    <w:rsid w:val="007F3DD0"/>
    <w:rsid w:val="00804EED"/>
    <w:rsid w:val="00806344"/>
    <w:rsid w:val="008064BD"/>
    <w:rsid w:val="00813D03"/>
    <w:rsid w:val="00815B91"/>
    <w:rsid w:val="008224E2"/>
    <w:rsid w:val="00823571"/>
    <w:rsid w:val="00823C76"/>
    <w:rsid w:val="00824534"/>
    <w:rsid w:val="00824F86"/>
    <w:rsid w:val="00827B2E"/>
    <w:rsid w:val="008324BA"/>
    <w:rsid w:val="0083335B"/>
    <w:rsid w:val="00833DF0"/>
    <w:rsid w:val="00835CD2"/>
    <w:rsid w:val="008432CB"/>
    <w:rsid w:val="00843E8C"/>
    <w:rsid w:val="00844941"/>
    <w:rsid w:val="00850927"/>
    <w:rsid w:val="008522E0"/>
    <w:rsid w:val="00852C37"/>
    <w:rsid w:val="00854556"/>
    <w:rsid w:val="00862722"/>
    <w:rsid w:val="008670F2"/>
    <w:rsid w:val="008708BA"/>
    <w:rsid w:val="00870919"/>
    <w:rsid w:val="008751D3"/>
    <w:rsid w:val="008772E9"/>
    <w:rsid w:val="00881DFF"/>
    <w:rsid w:val="008832C0"/>
    <w:rsid w:val="00885166"/>
    <w:rsid w:val="00892317"/>
    <w:rsid w:val="008935C3"/>
    <w:rsid w:val="00893E7B"/>
    <w:rsid w:val="008A0CE7"/>
    <w:rsid w:val="008A0EC1"/>
    <w:rsid w:val="008A36D1"/>
    <w:rsid w:val="008A3D8A"/>
    <w:rsid w:val="008A5D43"/>
    <w:rsid w:val="008A77A1"/>
    <w:rsid w:val="008B4748"/>
    <w:rsid w:val="008B5E3A"/>
    <w:rsid w:val="008B7B6D"/>
    <w:rsid w:val="008C0C2C"/>
    <w:rsid w:val="008C1076"/>
    <w:rsid w:val="008C204F"/>
    <w:rsid w:val="008C47BB"/>
    <w:rsid w:val="008C6113"/>
    <w:rsid w:val="008D03DB"/>
    <w:rsid w:val="008D159C"/>
    <w:rsid w:val="008D1AA4"/>
    <w:rsid w:val="008D741A"/>
    <w:rsid w:val="008E0088"/>
    <w:rsid w:val="008E08E4"/>
    <w:rsid w:val="008F270A"/>
    <w:rsid w:val="008F30DC"/>
    <w:rsid w:val="008F3B71"/>
    <w:rsid w:val="008F419D"/>
    <w:rsid w:val="008F58C2"/>
    <w:rsid w:val="00900B7A"/>
    <w:rsid w:val="00901E6B"/>
    <w:rsid w:val="0090201D"/>
    <w:rsid w:val="009026D2"/>
    <w:rsid w:val="00905D2D"/>
    <w:rsid w:val="00907E20"/>
    <w:rsid w:val="00911231"/>
    <w:rsid w:val="00912AF4"/>
    <w:rsid w:val="00917341"/>
    <w:rsid w:val="00920B2F"/>
    <w:rsid w:val="009241D5"/>
    <w:rsid w:val="009247ED"/>
    <w:rsid w:val="009315CA"/>
    <w:rsid w:val="00931E4F"/>
    <w:rsid w:val="00935388"/>
    <w:rsid w:val="009400AC"/>
    <w:rsid w:val="00940B06"/>
    <w:rsid w:val="00940D78"/>
    <w:rsid w:val="00942380"/>
    <w:rsid w:val="00946CC5"/>
    <w:rsid w:val="009522A5"/>
    <w:rsid w:val="00961AA3"/>
    <w:rsid w:val="0096273C"/>
    <w:rsid w:val="009664A6"/>
    <w:rsid w:val="00966897"/>
    <w:rsid w:val="009700F0"/>
    <w:rsid w:val="00970794"/>
    <w:rsid w:val="00971F04"/>
    <w:rsid w:val="0097245F"/>
    <w:rsid w:val="00976F41"/>
    <w:rsid w:val="00977027"/>
    <w:rsid w:val="00981649"/>
    <w:rsid w:val="00985C0D"/>
    <w:rsid w:val="009909BE"/>
    <w:rsid w:val="009917E3"/>
    <w:rsid w:val="00991829"/>
    <w:rsid w:val="00991AFD"/>
    <w:rsid w:val="0099570E"/>
    <w:rsid w:val="009A4B94"/>
    <w:rsid w:val="009B35C3"/>
    <w:rsid w:val="009B4D87"/>
    <w:rsid w:val="009B6F86"/>
    <w:rsid w:val="009C014A"/>
    <w:rsid w:val="009C1392"/>
    <w:rsid w:val="009C1E92"/>
    <w:rsid w:val="009C27D7"/>
    <w:rsid w:val="009C38B7"/>
    <w:rsid w:val="009C6DDD"/>
    <w:rsid w:val="009C6FD9"/>
    <w:rsid w:val="009D0FE4"/>
    <w:rsid w:val="009D194C"/>
    <w:rsid w:val="009D4E05"/>
    <w:rsid w:val="009D6F98"/>
    <w:rsid w:val="009D7757"/>
    <w:rsid w:val="009D77F2"/>
    <w:rsid w:val="009E204D"/>
    <w:rsid w:val="009E2902"/>
    <w:rsid w:val="009E423C"/>
    <w:rsid w:val="009E4C6B"/>
    <w:rsid w:val="009E6D00"/>
    <w:rsid w:val="009E78BE"/>
    <w:rsid w:val="009F2B9C"/>
    <w:rsid w:val="009F67E8"/>
    <w:rsid w:val="009F743C"/>
    <w:rsid w:val="00A00ED5"/>
    <w:rsid w:val="00A04880"/>
    <w:rsid w:val="00A0493C"/>
    <w:rsid w:val="00A04B73"/>
    <w:rsid w:val="00A05006"/>
    <w:rsid w:val="00A0545D"/>
    <w:rsid w:val="00A05E9A"/>
    <w:rsid w:val="00A06490"/>
    <w:rsid w:val="00A13F8D"/>
    <w:rsid w:val="00A14AA1"/>
    <w:rsid w:val="00A172C5"/>
    <w:rsid w:val="00A1762D"/>
    <w:rsid w:val="00A1770F"/>
    <w:rsid w:val="00A2061A"/>
    <w:rsid w:val="00A2347E"/>
    <w:rsid w:val="00A23E42"/>
    <w:rsid w:val="00A23F54"/>
    <w:rsid w:val="00A243E1"/>
    <w:rsid w:val="00A27BB5"/>
    <w:rsid w:val="00A3049A"/>
    <w:rsid w:val="00A320EC"/>
    <w:rsid w:val="00A4074A"/>
    <w:rsid w:val="00A42660"/>
    <w:rsid w:val="00A42793"/>
    <w:rsid w:val="00A42BA8"/>
    <w:rsid w:val="00A432EE"/>
    <w:rsid w:val="00A43EBF"/>
    <w:rsid w:val="00A44035"/>
    <w:rsid w:val="00A5115C"/>
    <w:rsid w:val="00A51266"/>
    <w:rsid w:val="00A52ABE"/>
    <w:rsid w:val="00A5375C"/>
    <w:rsid w:val="00A53A06"/>
    <w:rsid w:val="00A53E49"/>
    <w:rsid w:val="00A60620"/>
    <w:rsid w:val="00A64CB9"/>
    <w:rsid w:val="00A65C69"/>
    <w:rsid w:val="00A66C82"/>
    <w:rsid w:val="00A70334"/>
    <w:rsid w:val="00A72EFC"/>
    <w:rsid w:val="00A748E9"/>
    <w:rsid w:val="00A74C80"/>
    <w:rsid w:val="00A77CF3"/>
    <w:rsid w:val="00A810BB"/>
    <w:rsid w:val="00A82DDF"/>
    <w:rsid w:val="00A84BF6"/>
    <w:rsid w:val="00A8562B"/>
    <w:rsid w:val="00A92410"/>
    <w:rsid w:val="00A932E6"/>
    <w:rsid w:val="00A95ACD"/>
    <w:rsid w:val="00A965B2"/>
    <w:rsid w:val="00A96E11"/>
    <w:rsid w:val="00AA21AC"/>
    <w:rsid w:val="00AA303F"/>
    <w:rsid w:val="00AA3748"/>
    <w:rsid w:val="00AA3A98"/>
    <w:rsid w:val="00AA6906"/>
    <w:rsid w:val="00AA74E8"/>
    <w:rsid w:val="00AB3398"/>
    <w:rsid w:val="00AB3A26"/>
    <w:rsid w:val="00AB4F28"/>
    <w:rsid w:val="00AB6191"/>
    <w:rsid w:val="00AB6AF4"/>
    <w:rsid w:val="00AB790A"/>
    <w:rsid w:val="00AC09FF"/>
    <w:rsid w:val="00AC287A"/>
    <w:rsid w:val="00AC2FE8"/>
    <w:rsid w:val="00AC372A"/>
    <w:rsid w:val="00AC6051"/>
    <w:rsid w:val="00AC6498"/>
    <w:rsid w:val="00AE26E3"/>
    <w:rsid w:val="00AE2915"/>
    <w:rsid w:val="00AE2970"/>
    <w:rsid w:val="00AE2F29"/>
    <w:rsid w:val="00AE3A2D"/>
    <w:rsid w:val="00AF0802"/>
    <w:rsid w:val="00AF2E1D"/>
    <w:rsid w:val="00AF5BC2"/>
    <w:rsid w:val="00AF68F4"/>
    <w:rsid w:val="00B01FAD"/>
    <w:rsid w:val="00B05D1D"/>
    <w:rsid w:val="00B07FD3"/>
    <w:rsid w:val="00B11179"/>
    <w:rsid w:val="00B1121F"/>
    <w:rsid w:val="00B124A6"/>
    <w:rsid w:val="00B129D7"/>
    <w:rsid w:val="00B146CA"/>
    <w:rsid w:val="00B15450"/>
    <w:rsid w:val="00B16DF2"/>
    <w:rsid w:val="00B211AA"/>
    <w:rsid w:val="00B21AF1"/>
    <w:rsid w:val="00B241BD"/>
    <w:rsid w:val="00B25835"/>
    <w:rsid w:val="00B25DD7"/>
    <w:rsid w:val="00B27F01"/>
    <w:rsid w:val="00B308DC"/>
    <w:rsid w:val="00B30C17"/>
    <w:rsid w:val="00B3104B"/>
    <w:rsid w:val="00B32AFD"/>
    <w:rsid w:val="00B32B8E"/>
    <w:rsid w:val="00B3393B"/>
    <w:rsid w:val="00B35AF8"/>
    <w:rsid w:val="00B36C9A"/>
    <w:rsid w:val="00B374BE"/>
    <w:rsid w:val="00B41985"/>
    <w:rsid w:val="00B43174"/>
    <w:rsid w:val="00B478F4"/>
    <w:rsid w:val="00B55440"/>
    <w:rsid w:val="00B5591A"/>
    <w:rsid w:val="00B55A04"/>
    <w:rsid w:val="00B64456"/>
    <w:rsid w:val="00B65130"/>
    <w:rsid w:val="00B6650D"/>
    <w:rsid w:val="00B672A4"/>
    <w:rsid w:val="00B67F64"/>
    <w:rsid w:val="00B70008"/>
    <w:rsid w:val="00B72712"/>
    <w:rsid w:val="00B74521"/>
    <w:rsid w:val="00B74B5C"/>
    <w:rsid w:val="00B77BBD"/>
    <w:rsid w:val="00B80400"/>
    <w:rsid w:val="00B804CD"/>
    <w:rsid w:val="00B80767"/>
    <w:rsid w:val="00B8187B"/>
    <w:rsid w:val="00B8226A"/>
    <w:rsid w:val="00B82B1F"/>
    <w:rsid w:val="00B837F4"/>
    <w:rsid w:val="00B85569"/>
    <w:rsid w:val="00B92777"/>
    <w:rsid w:val="00B95150"/>
    <w:rsid w:val="00BA0271"/>
    <w:rsid w:val="00BA6C0E"/>
    <w:rsid w:val="00BA6C32"/>
    <w:rsid w:val="00BB29AA"/>
    <w:rsid w:val="00BB49F2"/>
    <w:rsid w:val="00BB5530"/>
    <w:rsid w:val="00BB6673"/>
    <w:rsid w:val="00BC0119"/>
    <w:rsid w:val="00BC064C"/>
    <w:rsid w:val="00BC09F2"/>
    <w:rsid w:val="00BC0C9A"/>
    <w:rsid w:val="00BC52BB"/>
    <w:rsid w:val="00BD1B99"/>
    <w:rsid w:val="00BD34BE"/>
    <w:rsid w:val="00BD58F6"/>
    <w:rsid w:val="00BE1A50"/>
    <w:rsid w:val="00BE2BAB"/>
    <w:rsid w:val="00BE55EC"/>
    <w:rsid w:val="00BE5A22"/>
    <w:rsid w:val="00BF556B"/>
    <w:rsid w:val="00BF5722"/>
    <w:rsid w:val="00C02E6D"/>
    <w:rsid w:val="00C053FB"/>
    <w:rsid w:val="00C07853"/>
    <w:rsid w:val="00C10584"/>
    <w:rsid w:val="00C10D41"/>
    <w:rsid w:val="00C10D9D"/>
    <w:rsid w:val="00C1300E"/>
    <w:rsid w:val="00C1327A"/>
    <w:rsid w:val="00C13D5E"/>
    <w:rsid w:val="00C1669C"/>
    <w:rsid w:val="00C16979"/>
    <w:rsid w:val="00C17192"/>
    <w:rsid w:val="00C17B63"/>
    <w:rsid w:val="00C20448"/>
    <w:rsid w:val="00C23A17"/>
    <w:rsid w:val="00C23A7E"/>
    <w:rsid w:val="00C23F2D"/>
    <w:rsid w:val="00C25D05"/>
    <w:rsid w:val="00C26580"/>
    <w:rsid w:val="00C30BCD"/>
    <w:rsid w:val="00C30FB1"/>
    <w:rsid w:val="00C325F6"/>
    <w:rsid w:val="00C32DAC"/>
    <w:rsid w:val="00C33034"/>
    <w:rsid w:val="00C331A1"/>
    <w:rsid w:val="00C3438B"/>
    <w:rsid w:val="00C364B9"/>
    <w:rsid w:val="00C41DAC"/>
    <w:rsid w:val="00C4310D"/>
    <w:rsid w:val="00C45125"/>
    <w:rsid w:val="00C47B0A"/>
    <w:rsid w:val="00C50064"/>
    <w:rsid w:val="00C51A3F"/>
    <w:rsid w:val="00C51A7D"/>
    <w:rsid w:val="00C53249"/>
    <w:rsid w:val="00C552BA"/>
    <w:rsid w:val="00C578A0"/>
    <w:rsid w:val="00C62D88"/>
    <w:rsid w:val="00C72528"/>
    <w:rsid w:val="00C743E4"/>
    <w:rsid w:val="00C74C6D"/>
    <w:rsid w:val="00C83107"/>
    <w:rsid w:val="00C84C24"/>
    <w:rsid w:val="00C84CC4"/>
    <w:rsid w:val="00C853AD"/>
    <w:rsid w:val="00C86BFA"/>
    <w:rsid w:val="00C90293"/>
    <w:rsid w:val="00C91521"/>
    <w:rsid w:val="00C92B0B"/>
    <w:rsid w:val="00C92B23"/>
    <w:rsid w:val="00C94573"/>
    <w:rsid w:val="00C94E0D"/>
    <w:rsid w:val="00C9524E"/>
    <w:rsid w:val="00CA186B"/>
    <w:rsid w:val="00CA559B"/>
    <w:rsid w:val="00CA763C"/>
    <w:rsid w:val="00CB0A27"/>
    <w:rsid w:val="00CB1954"/>
    <w:rsid w:val="00CB40DA"/>
    <w:rsid w:val="00CC24F7"/>
    <w:rsid w:val="00CC2986"/>
    <w:rsid w:val="00CC2AD8"/>
    <w:rsid w:val="00CC2AE5"/>
    <w:rsid w:val="00CC33BD"/>
    <w:rsid w:val="00CC4F0F"/>
    <w:rsid w:val="00CC7E8C"/>
    <w:rsid w:val="00CD0064"/>
    <w:rsid w:val="00CD0BDB"/>
    <w:rsid w:val="00CD1C94"/>
    <w:rsid w:val="00CD1E47"/>
    <w:rsid w:val="00CD41CD"/>
    <w:rsid w:val="00CD6A95"/>
    <w:rsid w:val="00CD6AF7"/>
    <w:rsid w:val="00CE1A43"/>
    <w:rsid w:val="00CE2B52"/>
    <w:rsid w:val="00CE6C11"/>
    <w:rsid w:val="00CF4618"/>
    <w:rsid w:val="00D000AD"/>
    <w:rsid w:val="00D00E61"/>
    <w:rsid w:val="00D01EBA"/>
    <w:rsid w:val="00D063EE"/>
    <w:rsid w:val="00D1059E"/>
    <w:rsid w:val="00D149F4"/>
    <w:rsid w:val="00D22B24"/>
    <w:rsid w:val="00D23BFA"/>
    <w:rsid w:val="00D301E9"/>
    <w:rsid w:val="00D3509D"/>
    <w:rsid w:val="00D42F91"/>
    <w:rsid w:val="00D4380A"/>
    <w:rsid w:val="00D43DB6"/>
    <w:rsid w:val="00D479E1"/>
    <w:rsid w:val="00D50FED"/>
    <w:rsid w:val="00D56029"/>
    <w:rsid w:val="00D60E82"/>
    <w:rsid w:val="00D6140F"/>
    <w:rsid w:val="00D67F1D"/>
    <w:rsid w:val="00D73F6E"/>
    <w:rsid w:val="00D7457A"/>
    <w:rsid w:val="00D745FE"/>
    <w:rsid w:val="00D7581C"/>
    <w:rsid w:val="00D7658A"/>
    <w:rsid w:val="00D7786F"/>
    <w:rsid w:val="00D8469C"/>
    <w:rsid w:val="00D84746"/>
    <w:rsid w:val="00D84986"/>
    <w:rsid w:val="00D849BD"/>
    <w:rsid w:val="00D86B63"/>
    <w:rsid w:val="00D86C73"/>
    <w:rsid w:val="00D90A68"/>
    <w:rsid w:val="00D959AE"/>
    <w:rsid w:val="00D97950"/>
    <w:rsid w:val="00DA0071"/>
    <w:rsid w:val="00DA2917"/>
    <w:rsid w:val="00DA3E11"/>
    <w:rsid w:val="00DA57FE"/>
    <w:rsid w:val="00DA70CB"/>
    <w:rsid w:val="00DA72B2"/>
    <w:rsid w:val="00DA72C1"/>
    <w:rsid w:val="00DA7A6F"/>
    <w:rsid w:val="00DB0651"/>
    <w:rsid w:val="00DB0AB1"/>
    <w:rsid w:val="00DB1B17"/>
    <w:rsid w:val="00DB6162"/>
    <w:rsid w:val="00DB7F24"/>
    <w:rsid w:val="00DC10A7"/>
    <w:rsid w:val="00DC1165"/>
    <w:rsid w:val="00DC4842"/>
    <w:rsid w:val="00DC6905"/>
    <w:rsid w:val="00DC7128"/>
    <w:rsid w:val="00DD2C51"/>
    <w:rsid w:val="00DD3952"/>
    <w:rsid w:val="00DD395E"/>
    <w:rsid w:val="00DD46C2"/>
    <w:rsid w:val="00DD6933"/>
    <w:rsid w:val="00DD7C52"/>
    <w:rsid w:val="00DE11B7"/>
    <w:rsid w:val="00DE3986"/>
    <w:rsid w:val="00DE3F99"/>
    <w:rsid w:val="00DF0DD6"/>
    <w:rsid w:val="00DF1BB8"/>
    <w:rsid w:val="00DF3C72"/>
    <w:rsid w:val="00DF4691"/>
    <w:rsid w:val="00DF649A"/>
    <w:rsid w:val="00DF786D"/>
    <w:rsid w:val="00E02F10"/>
    <w:rsid w:val="00E03299"/>
    <w:rsid w:val="00E0568E"/>
    <w:rsid w:val="00E108D5"/>
    <w:rsid w:val="00E11D16"/>
    <w:rsid w:val="00E15764"/>
    <w:rsid w:val="00E15E23"/>
    <w:rsid w:val="00E17293"/>
    <w:rsid w:val="00E21876"/>
    <w:rsid w:val="00E244E7"/>
    <w:rsid w:val="00E26C7B"/>
    <w:rsid w:val="00E3049E"/>
    <w:rsid w:val="00E30713"/>
    <w:rsid w:val="00E335D4"/>
    <w:rsid w:val="00E351D3"/>
    <w:rsid w:val="00E3622A"/>
    <w:rsid w:val="00E45238"/>
    <w:rsid w:val="00E554C7"/>
    <w:rsid w:val="00E57193"/>
    <w:rsid w:val="00E574EA"/>
    <w:rsid w:val="00E62724"/>
    <w:rsid w:val="00E62B09"/>
    <w:rsid w:val="00E7032A"/>
    <w:rsid w:val="00E7405C"/>
    <w:rsid w:val="00E75A9F"/>
    <w:rsid w:val="00E768E4"/>
    <w:rsid w:val="00E769A7"/>
    <w:rsid w:val="00E76EDC"/>
    <w:rsid w:val="00E80A0E"/>
    <w:rsid w:val="00E82F70"/>
    <w:rsid w:val="00E87E8C"/>
    <w:rsid w:val="00E90F0B"/>
    <w:rsid w:val="00EA04DC"/>
    <w:rsid w:val="00EA0B7D"/>
    <w:rsid w:val="00EA0BA3"/>
    <w:rsid w:val="00EA11C7"/>
    <w:rsid w:val="00EA3F81"/>
    <w:rsid w:val="00EB06D8"/>
    <w:rsid w:val="00EB1561"/>
    <w:rsid w:val="00EB2103"/>
    <w:rsid w:val="00EB2533"/>
    <w:rsid w:val="00EB2912"/>
    <w:rsid w:val="00EB4B46"/>
    <w:rsid w:val="00EB67F9"/>
    <w:rsid w:val="00EB769A"/>
    <w:rsid w:val="00EB7F82"/>
    <w:rsid w:val="00EC34EF"/>
    <w:rsid w:val="00EC3734"/>
    <w:rsid w:val="00EC378F"/>
    <w:rsid w:val="00ED0E56"/>
    <w:rsid w:val="00ED1C13"/>
    <w:rsid w:val="00ED3993"/>
    <w:rsid w:val="00ED4053"/>
    <w:rsid w:val="00ED4428"/>
    <w:rsid w:val="00ED482D"/>
    <w:rsid w:val="00ED4D4A"/>
    <w:rsid w:val="00ED5183"/>
    <w:rsid w:val="00ED58B5"/>
    <w:rsid w:val="00ED5E32"/>
    <w:rsid w:val="00ED7E5F"/>
    <w:rsid w:val="00EE08E5"/>
    <w:rsid w:val="00EE0F3C"/>
    <w:rsid w:val="00EE4595"/>
    <w:rsid w:val="00EE4A55"/>
    <w:rsid w:val="00EE594A"/>
    <w:rsid w:val="00EF1B1F"/>
    <w:rsid w:val="00EF21C3"/>
    <w:rsid w:val="00EF2C4C"/>
    <w:rsid w:val="00EF4F39"/>
    <w:rsid w:val="00EF6E68"/>
    <w:rsid w:val="00F01FA8"/>
    <w:rsid w:val="00F02E70"/>
    <w:rsid w:val="00F053D3"/>
    <w:rsid w:val="00F065E2"/>
    <w:rsid w:val="00F12E26"/>
    <w:rsid w:val="00F14E96"/>
    <w:rsid w:val="00F15565"/>
    <w:rsid w:val="00F16618"/>
    <w:rsid w:val="00F21F0F"/>
    <w:rsid w:val="00F23D78"/>
    <w:rsid w:val="00F27419"/>
    <w:rsid w:val="00F30E7F"/>
    <w:rsid w:val="00F404F2"/>
    <w:rsid w:val="00F42334"/>
    <w:rsid w:val="00F42901"/>
    <w:rsid w:val="00F43FAC"/>
    <w:rsid w:val="00F44844"/>
    <w:rsid w:val="00F510DD"/>
    <w:rsid w:val="00F53F75"/>
    <w:rsid w:val="00F55405"/>
    <w:rsid w:val="00F55731"/>
    <w:rsid w:val="00F55CB2"/>
    <w:rsid w:val="00F568CD"/>
    <w:rsid w:val="00F57700"/>
    <w:rsid w:val="00F61ACB"/>
    <w:rsid w:val="00F6594B"/>
    <w:rsid w:val="00F66BF5"/>
    <w:rsid w:val="00F66EC0"/>
    <w:rsid w:val="00F67149"/>
    <w:rsid w:val="00F679F5"/>
    <w:rsid w:val="00F7081B"/>
    <w:rsid w:val="00F728F6"/>
    <w:rsid w:val="00F74658"/>
    <w:rsid w:val="00F74BC0"/>
    <w:rsid w:val="00F760AE"/>
    <w:rsid w:val="00F76260"/>
    <w:rsid w:val="00F80D42"/>
    <w:rsid w:val="00F86499"/>
    <w:rsid w:val="00F90071"/>
    <w:rsid w:val="00F9090E"/>
    <w:rsid w:val="00F90D25"/>
    <w:rsid w:val="00F912E6"/>
    <w:rsid w:val="00F9184A"/>
    <w:rsid w:val="00F92CDB"/>
    <w:rsid w:val="00F93FBF"/>
    <w:rsid w:val="00F952C6"/>
    <w:rsid w:val="00F965B9"/>
    <w:rsid w:val="00FA24AA"/>
    <w:rsid w:val="00FA2879"/>
    <w:rsid w:val="00FA4750"/>
    <w:rsid w:val="00FA4C3F"/>
    <w:rsid w:val="00FA6475"/>
    <w:rsid w:val="00FB0AF9"/>
    <w:rsid w:val="00FB2583"/>
    <w:rsid w:val="00FB30AA"/>
    <w:rsid w:val="00FB502B"/>
    <w:rsid w:val="00FB7C19"/>
    <w:rsid w:val="00FC1743"/>
    <w:rsid w:val="00FC318A"/>
    <w:rsid w:val="00FC3DFF"/>
    <w:rsid w:val="00FC3F42"/>
    <w:rsid w:val="00FC5B42"/>
    <w:rsid w:val="00FC7EF8"/>
    <w:rsid w:val="00FD091A"/>
    <w:rsid w:val="00FD14E1"/>
    <w:rsid w:val="00FD2294"/>
    <w:rsid w:val="00FD3CD7"/>
    <w:rsid w:val="00FD53C2"/>
    <w:rsid w:val="00FD5888"/>
    <w:rsid w:val="00FE0202"/>
    <w:rsid w:val="00FE0DC9"/>
    <w:rsid w:val="00FE1CC5"/>
    <w:rsid w:val="00FE24D4"/>
    <w:rsid w:val="00FE4046"/>
    <w:rsid w:val="00FE5A56"/>
    <w:rsid w:val="00FE5F69"/>
    <w:rsid w:val="00FF0D8D"/>
    <w:rsid w:val="00FF0E9A"/>
    <w:rsid w:val="00FF1A1A"/>
    <w:rsid w:val="00FF7A21"/>
    <w:rsid w:val="016340E6"/>
    <w:rsid w:val="016676A3"/>
    <w:rsid w:val="017815E6"/>
    <w:rsid w:val="01AA4412"/>
    <w:rsid w:val="02106DC3"/>
    <w:rsid w:val="021A6C4F"/>
    <w:rsid w:val="025662AB"/>
    <w:rsid w:val="029B352B"/>
    <w:rsid w:val="02FC6355"/>
    <w:rsid w:val="0315293E"/>
    <w:rsid w:val="032D71CA"/>
    <w:rsid w:val="03DA597A"/>
    <w:rsid w:val="03FB08B3"/>
    <w:rsid w:val="040F20B8"/>
    <w:rsid w:val="045A4101"/>
    <w:rsid w:val="04E21788"/>
    <w:rsid w:val="04F73E4E"/>
    <w:rsid w:val="05CA23B0"/>
    <w:rsid w:val="05D57D43"/>
    <w:rsid w:val="06287461"/>
    <w:rsid w:val="06622973"/>
    <w:rsid w:val="069A036D"/>
    <w:rsid w:val="06CD24E2"/>
    <w:rsid w:val="07F92BE7"/>
    <w:rsid w:val="090E193F"/>
    <w:rsid w:val="092B1742"/>
    <w:rsid w:val="093A1985"/>
    <w:rsid w:val="098B54E5"/>
    <w:rsid w:val="099417A6"/>
    <w:rsid w:val="099512B1"/>
    <w:rsid w:val="09CF031F"/>
    <w:rsid w:val="0A2A233E"/>
    <w:rsid w:val="0A360C8C"/>
    <w:rsid w:val="0A5819C8"/>
    <w:rsid w:val="0A736BA0"/>
    <w:rsid w:val="0AA572D2"/>
    <w:rsid w:val="0B464611"/>
    <w:rsid w:val="0BC03B57"/>
    <w:rsid w:val="0BC81863"/>
    <w:rsid w:val="0BEF0F1F"/>
    <w:rsid w:val="0C191D25"/>
    <w:rsid w:val="0C5D60B6"/>
    <w:rsid w:val="0CAB2279"/>
    <w:rsid w:val="0D1D1A10"/>
    <w:rsid w:val="0D935B75"/>
    <w:rsid w:val="0D9C7B4D"/>
    <w:rsid w:val="0DC932D7"/>
    <w:rsid w:val="0DEB2D6D"/>
    <w:rsid w:val="0E04763A"/>
    <w:rsid w:val="0E4D48AC"/>
    <w:rsid w:val="0E941B37"/>
    <w:rsid w:val="0EE228A3"/>
    <w:rsid w:val="0F4D6BE8"/>
    <w:rsid w:val="0F825E34"/>
    <w:rsid w:val="102D6D8C"/>
    <w:rsid w:val="103C4234"/>
    <w:rsid w:val="10523A58"/>
    <w:rsid w:val="10861954"/>
    <w:rsid w:val="108A584D"/>
    <w:rsid w:val="10D54539"/>
    <w:rsid w:val="10D81468"/>
    <w:rsid w:val="1131366D"/>
    <w:rsid w:val="1186198E"/>
    <w:rsid w:val="12664C61"/>
    <w:rsid w:val="12F636C2"/>
    <w:rsid w:val="13CF7CEB"/>
    <w:rsid w:val="149752AF"/>
    <w:rsid w:val="150B775C"/>
    <w:rsid w:val="154F67B8"/>
    <w:rsid w:val="15BB5BFB"/>
    <w:rsid w:val="163F7FB8"/>
    <w:rsid w:val="164200CB"/>
    <w:rsid w:val="1763654B"/>
    <w:rsid w:val="194B4A95"/>
    <w:rsid w:val="197D7D98"/>
    <w:rsid w:val="19A73BFA"/>
    <w:rsid w:val="19CB4EF3"/>
    <w:rsid w:val="1A465C99"/>
    <w:rsid w:val="1AE94FB9"/>
    <w:rsid w:val="1B154000"/>
    <w:rsid w:val="1B17153E"/>
    <w:rsid w:val="1B2D39EA"/>
    <w:rsid w:val="1BA86C22"/>
    <w:rsid w:val="1C0455BD"/>
    <w:rsid w:val="1C437687"/>
    <w:rsid w:val="1C5648D0"/>
    <w:rsid w:val="1CB82E95"/>
    <w:rsid w:val="1CD12094"/>
    <w:rsid w:val="1DA67191"/>
    <w:rsid w:val="1E1D38F7"/>
    <w:rsid w:val="1E205195"/>
    <w:rsid w:val="1E282FCF"/>
    <w:rsid w:val="1E592455"/>
    <w:rsid w:val="1E5B7F9A"/>
    <w:rsid w:val="1EED74EA"/>
    <w:rsid w:val="1F0D5080"/>
    <w:rsid w:val="1F114ADE"/>
    <w:rsid w:val="1F4E5759"/>
    <w:rsid w:val="1FAA6C81"/>
    <w:rsid w:val="1FBA4334"/>
    <w:rsid w:val="1FC57DA2"/>
    <w:rsid w:val="1FEA1105"/>
    <w:rsid w:val="206311C1"/>
    <w:rsid w:val="209850D3"/>
    <w:rsid w:val="20F40D11"/>
    <w:rsid w:val="2100305C"/>
    <w:rsid w:val="21117017"/>
    <w:rsid w:val="21335302"/>
    <w:rsid w:val="217F7B07"/>
    <w:rsid w:val="21C422DC"/>
    <w:rsid w:val="22767FB8"/>
    <w:rsid w:val="23390B56"/>
    <w:rsid w:val="235C3A76"/>
    <w:rsid w:val="23EB7FF4"/>
    <w:rsid w:val="241D4193"/>
    <w:rsid w:val="24252989"/>
    <w:rsid w:val="24747FE9"/>
    <w:rsid w:val="24F3085B"/>
    <w:rsid w:val="250E0EB7"/>
    <w:rsid w:val="251B66B7"/>
    <w:rsid w:val="252A68FA"/>
    <w:rsid w:val="256D0AD6"/>
    <w:rsid w:val="25EB63FD"/>
    <w:rsid w:val="26321A29"/>
    <w:rsid w:val="269C6224"/>
    <w:rsid w:val="26C8662E"/>
    <w:rsid w:val="26EC483C"/>
    <w:rsid w:val="27483DC1"/>
    <w:rsid w:val="27FC27CF"/>
    <w:rsid w:val="282619A6"/>
    <w:rsid w:val="28CF0993"/>
    <w:rsid w:val="294F3AB0"/>
    <w:rsid w:val="29720E36"/>
    <w:rsid w:val="298417E2"/>
    <w:rsid w:val="29F224B1"/>
    <w:rsid w:val="2A1536D4"/>
    <w:rsid w:val="2A2734E4"/>
    <w:rsid w:val="2A662182"/>
    <w:rsid w:val="2B1A583B"/>
    <w:rsid w:val="2B547467"/>
    <w:rsid w:val="2B746B21"/>
    <w:rsid w:val="2BEC4909"/>
    <w:rsid w:val="2C2B0B8C"/>
    <w:rsid w:val="2DF3608C"/>
    <w:rsid w:val="2E8C25FF"/>
    <w:rsid w:val="2FBC45F2"/>
    <w:rsid w:val="304E7DA7"/>
    <w:rsid w:val="3069477A"/>
    <w:rsid w:val="317F56D5"/>
    <w:rsid w:val="318F0210"/>
    <w:rsid w:val="31EE13DB"/>
    <w:rsid w:val="31F17EB6"/>
    <w:rsid w:val="3268280F"/>
    <w:rsid w:val="333274E4"/>
    <w:rsid w:val="33686F6B"/>
    <w:rsid w:val="337D2CBC"/>
    <w:rsid w:val="33A37FA3"/>
    <w:rsid w:val="342235BE"/>
    <w:rsid w:val="342A7047"/>
    <w:rsid w:val="34565BE7"/>
    <w:rsid w:val="346A6D13"/>
    <w:rsid w:val="35626231"/>
    <w:rsid w:val="357F469A"/>
    <w:rsid w:val="360D6D47"/>
    <w:rsid w:val="36333A4E"/>
    <w:rsid w:val="368F2A60"/>
    <w:rsid w:val="36BE1319"/>
    <w:rsid w:val="37235D83"/>
    <w:rsid w:val="379072A9"/>
    <w:rsid w:val="37B22EAA"/>
    <w:rsid w:val="388047C1"/>
    <w:rsid w:val="389A2901"/>
    <w:rsid w:val="3A405C7B"/>
    <w:rsid w:val="3A461688"/>
    <w:rsid w:val="3ABB5337"/>
    <w:rsid w:val="3B62605C"/>
    <w:rsid w:val="3BB21D5E"/>
    <w:rsid w:val="3C30773C"/>
    <w:rsid w:val="3C9B5361"/>
    <w:rsid w:val="3D281519"/>
    <w:rsid w:val="3D74475E"/>
    <w:rsid w:val="3DBC6E21"/>
    <w:rsid w:val="3E5F71BC"/>
    <w:rsid w:val="3E6B371F"/>
    <w:rsid w:val="3F4C79EE"/>
    <w:rsid w:val="40F92C38"/>
    <w:rsid w:val="41410DFB"/>
    <w:rsid w:val="41867134"/>
    <w:rsid w:val="41DC2D21"/>
    <w:rsid w:val="41E37861"/>
    <w:rsid w:val="420057D5"/>
    <w:rsid w:val="428760A8"/>
    <w:rsid w:val="42DA58EF"/>
    <w:rsid w:val="42F2004C"/>
    <w:rsid w:val="42FC5332"/>
    <w:rsid w:val="4319030C"/>
    <w:rsid w:val="433C187A"/>
    <w:rsid w:val="43805C0B"/>
    <w:rsid w:val="438B1109"/>
    <w:rsid w:val="440525B4"/>
    <w:rsid w:val="445144FB"/>
    <w:rsid w:val="44641089"/>
    <w:rsid w:val="449C4333"/>
    <w:rsid w:val="45937BEE"/>
    <w:rsid w:val="468C48C7"/>
    <w:rsid w:val="47C3256A"/>
    <w:rsid w:val="48730530"/>
    <w:rsid w:val="48815A8A"/>
    <w:rsid w:val="48D45BFF"/>
    <w:rsid w:val="48DF137D"/>
    <w:rsid w:val="49FB55B2"/>
    <w:rsid w:val="4A6D6C6D"/>
    <w:rsid w:val="4A8F44DC"/>
    <w:rsid w:val="4B8E2E8F"/>
    <w:rsid w:val="4B92297F"/>
    <w:rsid w:val="4CC528E0"/>
    <w:rsid w:val="4CEE2D01"/>
    <w:rsid w:val="4DE12E81"/>
    <w:rsid w:val="4E3D3E73"/>
    <w:rsid w:val="4F0A0EE2"/>
    <w:rsid w:val="4F431266"/>
    <w:rsid w:val="4F572912"/>
    <w:rsid w:val="4FC43323"/>
    <w:rsid w:val="4FF359B6"/>
    <w:rsid w:val="502F2E92"/>
    <w:rsid w:val="508A00C9"/>
    <w:rsid w:val="51492D6D"/>
    <w:rsid w:val="517662E3"/>
    <w:rsid w:val="51B939A4"/>
    <w:rsid w:val="52FE08FA"/>
    <w:rsid w:val="532A2A37"/>
    <w:rsid w:val="5346796B"/>
    <w:rsid w:val="535278B5"/>
    <w:rsid w:val="539A4AC7"/>
    <w:rsid w:val="54F15D3A"/>
    <w:rsid w:val="552729E9"/>
    <w:rsid w:val="559575E5"/>
    <w:rsid w:val="55BD38B0"/>
    <w:rsid w:val="56400BF5"/>
    <w:rsid w:val="56E46343"/>
    <w:rsid w:val="571B13F2"/>
    <w:rsid w:val="57407733"/>
    <w:rsid w:val="57430FD1"/>
    <w:rsid w:val="57462FE6"/>
    <w:rsid w:val="57E655D5"/>
    <w:rsid w:val="57FB365A"/>
    <w:rsid w:val="5864641D"/>
    <w:rsid w:val="59502697"/>
    <w:rsid w:val="59BB7545"/>
    <w:rsid w:val="59D6437F"/>
    <w:rsid w:val="59E624E1"/>
    <w:rsid w:val="59E807A2"/>
    <w:rsid w:val="59FF3F68"/>
    <w:rsid w:val="5A79155C"/>
    <w:rsid w:val="5AC312BC"/>
    <w:rsid w:val="5AED7BD2"/>
    <w:rsid w:val="5B0E53F2"/>
    <w:rsid w:val="5B7C71A8"/>
    <w:rsid w:val="5BC713AA"/>
    <w:rsid w:val="5C5872CD"/>
    <w:rsid w:val="5C7335C4"/>
    <w:rsid w:val="5C982996"/>
    <w:rsid w:val="5D081B2B"/>
    <w:rsid w:val="5DAE1953"/>
    <w:rsid w:val="5E2F22B0"/>
    <w:rsid w:val="5F3534DC"/>
    <w:rsid w:val="5F7268F8"/>
    <w:rsid w:val="60F635C7"/>
    <w:rsid w:val="61566C51"/>
    <w:rsid w:val="61A134C4"/>
    <w:rsid w:val="61DF02F6"/>
    <w:rsid w:val="62B86D17"/>
    <w:rsid w:val="62D81168"/>
    <w:rsid w:val="63FB4E0D"/>
    <w:rsid w:val="640A35A3"/>
    <w:rsid w:val="64665646"/>
    <w:rsid w:val="65B55790"/>
    <w:rsid w:val="65C60088"/>
    <w:rsid w:val="66195D1F"/>
    <w:rsid w:val="6646463A"/>
    <w:rsid w:val="66B21CD0"/>
    <w:rsid w:val="670361C5"/>
    <w:rsid w:val="67845082"/>
    <w:rsid w:val="67CE48E7"/>
    <w:rsid w:val="68A3173F"/>
    <w:rsid w:val="695C5DDB"/>
    <w:rsid w:val="69B24315"/>
    <w:rsid w:val="69B402CD"/>
    <w:rsid w:val="6A525130"/>
    <w:rsid w:val="6AB9362D"/>
    <w:rsid w:val="6AEB0E59"/>
    <w:rsid w:val="6B743BAE"/>
    <w:rsid w:val="6C6829A9"/>
    <w:rsid w:val="6C7C10D3"/>
    <w:rsid w:val="6CC427E7"/>
    <w:rsid w:val="6D3A22EB"/>
    <w:rsid w:val="6D57712D"/>
    <w:rsid w:val="6DCE5641"/>
    <w:rsid w:val="6E7042B8"/>
    <w:rsid w:val="6EC3527B"/>
    <w:rsid w:val="6FBA1ED4"/>
    <w:rsid w:val="6FD27AAB"/>
    <w:rsid w:val="708B3A0B"/>
    <w:rsid w:val="718916D4"/>
    <w:rsid w:val="722B0AE7"/>
    <w:rsid w:val="723E5536"/>
    <w:rsid w:val="730141F7"/>
    <w:rsid w:val="743F7BCA"/>
    <w:rsid w:val="74791404"/>
    <w:rsid w:val="747F58E7"/>
    <w:rsid w:val="74C17D21"/>
    <w:rsid w:val="74CC0400"/>
    <w:rsid w:val="74E5529D"/>
    <w:rsid w:val="755503F6"/>
    <w:rsid w:val="75A97807"/>
    <w:rsid w:val="765E152C"/>
    <w:rsid w:val="76835092"/>
    <w:rsid w:val="77651D23"/>
    <w:rsid w:val="77935928"/>
    <w:rsid w:val="77AF5DB3"/>
    <w:rsid w:val="78C55892"/>
    <w:rsid w:val="79202AC9"/>
    <w:rsid w:val="79647116"/>
    <w:rsid w:val="79915775"/>
    <w:rsid w:val="7A191387"/>
    <w:rsid w:val="7A344A7E"/>
    <w:rsid w:val="7A4D5B16"/>
    <w:rsid w:val="7A631723"/>
    <w:rsid w:val="7A8227E7"/>
    <w:rsid w:val="7B4A02D1"/>
    <w:rsid w:val="7B7D2454"/>
    <w:rsid w:val="7C1F175E"/>
    <w:rsid w:val="7CFD1A9F"/>
    <w:rsid w:val="7D172435"/>
    <w:rsid w:val="7D6A3EE0"/>
    <w:rsid w:val="7DD5231C"/>
    <w:rsid w:val="7E1D2B1E"/>
    <w:rsid w:val="7E266DD3"/>
    <w:rsid w:val="7E6D3040"/>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D3A0C8"/>
  <w15:docId w15:val="{2381BD3A-CCB4-4C77-AE33-80122722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link w:val="10"/>
    <w:qFormat/>
    <w:pPr>
      <w:keepNext/>
      <w:keepLines/>
      <w:spacing w:before="340" w:after="330" w:line="578" w:lineRule="auto"/>
      <w:jc w:val="center"/>
      <w:outlineLvl w:val="0"/>
    </w:pPr>
    <w:rPr>
      <w:rFonts w:eastAsia="仿宋"/>
      <w:b/>
      <w:kern w:val="44"/>
      <w:sz w:val="44"/>
    </w:rPr>
  </w:style>
  <w:style w:type="paragraph" w:styleId="2">
    <w:name w:val="heading 2"/>
    <w:basedOn w:val="a0"/>
    <w:next w:val="a0"/>
    <w:link w:val="2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link w:val="31"/>
    <w:qFormat/>
    <w:pPr>
      <w:keepNext/>
      <w:keepLines/>
      <w:spacing w:before="260" w:after="260" w:line="415" w:lineRule="auto"/>
      <w:outlineLvl w:val="2"/>
    </w:pPr>
    <w:rPr>
      <w:b/>
      <w:sz w:val="32"/>
    </w:rPr>
  </w:style>
  <w:style w:type="paragraph" w:styleId="4">
    <w:name w:val="heading 4"/>
    <w:basedOn w:val="a0"/>
    <w:next w:val="a0"/>
    <w:link w:val="4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List Number 2"/>
    <w:basedOn w:val="a0"/>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link w:val="a5"/>
    <w:qFormat/>
    <w:pPr>
      <w:ind w:firstLine="420"/>
    </w:pPr>
    <w:rPr>
      <w:rFonts w:ascii="Calibri" w:hAnsi="Calibri"/>
    </w:rPr>
  </w:style>
  <w:style w:type="paragraph" w:styleId="a6">
    <w:name w:val="caption"/>
    <w:next w:val="a0"/>
    <w:qFormat/>
    <w:pPr>
      <w:widowControl w:val="0"/>
      <w:spacing w:before="152" w:after="160"/>
      <w:jc w:val="both"/>
    </w:pPr>
    <w:rPr>
      <w:rFonts w:ascii="Arial" w:eastAsia="黑体" w:hAnsi="Arial"/>
      <w:kern w:val="2"/>
    </w:rPr>
  </w:style>
  <w:style w:type="paragraph" w:styleId="a7">
    <w:name w:val="annotation text"/>
    <w:basedOn w:val="a0"/>
    <w:link w:val="a8"/>
    <w:qFormat/>
    <w:pPr>
      <w:jc w:val="left"/>
    </w:pPr>
  </w:style>
  <w:style w:type="paragraph" w:styleId="32">
    <w:name w:val="Body Text 3"/>
    <w:link w:val="33"/>
    <w:qFormat/>
    <w:pPr>
      <w:widowControl w:val="0"/>
      <w:snapToGrid w:val="0"/>
      <w:spacing w:before="50" w:after="50"/>
      <w:jc w:val="both"/>
    </w:pPr>
    <w:rPr>
      <w:rFonts w:eastAsia="仿宋_GB2312"/>
      <w:b/>
      <w:bCs/>
      <w:kern w:val="2"/>
      <w:sz w:val="24"/>
    </w:rPr>
  </w:style>
  <w:style w:type="paragraph" w:styleId="a9">
    <w:name w:val="Body Text"/>
    <w:basedOn w:val="a0"/>
    <w:link w:val="aa"/>
    <w:qFormat/>
    <w:pPr>
      <w:spacing w:line="360" w:lineRule="auto"/>
    </w:pPr>
  </w:style>
  <w:style w:type="paragraph" w:styleId="ab">
    <w:name w:val="Body Text Indent"/>
    <w:basedOn w:val="a0"/>
    <w:link w:val="ac"/>
    <w:uiPriority w:val="99"/>
    <w:qFormat/>
    <w:pPr>
      <w:spacing w:after="120"/>
      <w:ind w:leftChars="200" w:left="200"/>
    </w:pPr>
    <w:rPr>
      <w:szCs w:val="24"/>
    </w:rPr>
  </w:style>
  <w:style w:type="paragraph" w:styleId="3">
    <w:name w:val="List Number 3"/>
    <w:basedOn w:val="a0"/>
    <w:qFormat/>
    <w:pPr>
      <w:numPr>
        <w:numId w:val="2"/>
      </w:numPr>
    </w:pPr>
  </w:style>
  <w:style w:type="paragraph" w:styleId="ad">
    <w:name w:val="Plain Text"/>
    <w:basedOn w:val="a0"/>
    <w:link w:val="ae"/>
    <w:qFormat/>
    <w:rPr>
      <w:rFonts w:ascii="宋体"/>
    </w:rPr>
  </w:style>
  <w:style w:type="paragraph" w:styleId="af">
    <w:name w:val="Date"/>
    <w:basedOn w:val="a0"/>
    <w:next w:val="a0"/>
    <w:link w:val="af0"/>
    <w:qFormat/>
    <w:pPr>
      <w:ind w:leftChars="2500" w:left="2500"/>
    </w:pPr>
  </w:style>
  <w:style w:type="paragraph" w:styleId="22">
    <w:name w:val="Body Text Indent 2"/>
    <w:basedOn w:val="a0"/>
    <w:link w:val="23"/>
    <w:qFormat/>
    <w:pPr>
      <w:spacing w:line="560" w:lineRule="exact"/>
      <w:ind w:firstLine="570"/>
    </w:pPr>
    <w:rPr>
      <w:rFonts w:ascii="宋体"/>
      <w:sz w:val="24"/>
    </w:rPr>
  </w:style>
  <w:style w:type="paragraph" w:styleId="af1">
    <w:name w:val="Balloon Text"/>
    <w:basedOn w:val="a0"/>
    <w:link w:val="af2"/>
    <w:unhideWhenUsed/>
    <w:qFormat/>
    <w:rPr>
      <w:sz w:val="18"/>
      <w:szCs w:val="18"/>
    </w:rPr>
  </w:style>
  <w:style w:type="paragraph" w:styleId="af3">
    <w:name w:val="footer"/>
    <w:link w:val="af4"/>
    <w:uiPriority w:val="99"/>
    <w:qFormat/>
    <w:pPr>
      <w:widowControl w:val="0"/>
      <w:tabs>
        <w:tab w:val="center" w:pos="4153"/>
        <w:tab w:val="right" w:pos="8306"/>
      </w:tabs>
      <w:snapToGrid w:val="0"/>
    </w:pPr>
    <w:rPr>
      <w:rFonts w:ascii="Calibri" w:hAnsi="Calibri"/>
      <w:kern w:val="2"/>
      <w:sz w:val="18"/>
      <w:szCs w:val="18"/>
    </w:rPr>
  </w:style>
  <w:style w:type="paragraph" w:styleId="af5">
    <w:name w:val="header"/>
    <w:basedOn w:val="a0"/>
    <w:link w:val="af6"/>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34">
    <w:name w:val="Body Text Indent 3"/>
    <w:basedOn w:val="a0"/>
    <w:link w:val="35"/>
    <w:qFormat/>
    <w:pPr>
      <w:spacing w:after="120"/>
      <w:ind w:leftChars="200" w:left="420"/>
    </w:pPr>
    <w:rPr>
      <w:sz w:val="16"/>
      <w:szCs w:val="16"/>
    </w:rPr>
  </w:style>
  <w:style w:type="paragraph" w:styleId="TOC2">
    <w:name w:val="toc 2"/>
    <w:basedOn w:val="a0"/>
    <w:next w:val="a0"/>
    <w:uiPriority w:val="39"/>
    <w:qFormat/>
    <w:pPr>
      <w:ind w:left="420"/>
    </w:pPr>
  </w:style>
  <w:style w:type="paragraph" w:styleId="24">
    <w:name w:val="Body Text 2"/>
    <w:basedOn w:val="a0"/>
    <w:link w:val="25"/>
    <w:qFormat/>
    <w:pPr>
      <w:spacing w:after="120" w:line="480" w:lineRule="auto"/>
    </w:pPr>
    <w:rPr>
      <w:szCs w:val="24"/>
    </w:rPr>
  </w:style>
  <w:style w:type="paragraph" w:styleId="af7">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8">
    <w:name w:val="Title"/>
    <w:basedOn w:val="a0"/>
    <w:link w:val="af9"/>
    <w:qFormat/>
    <w:pPr>
      <w:spacing w:before="240" w:after="60"/>
      <w:jc w:val="center"/>
      <w:outlineLvl w:val="0"/>
    </w:pPr>
    <w:rPr>
      <w:rFonts w:ascii="Arial" w:eastAsia="仿宋_GB2312" w:hAnsi="Arial"/>
      <w:b/>
      <w:bCs/>
      <w:kern w:val="0"/>
      <w:sz w:val="36"/>
      <w:szCs w:val="32"/>
    </w:rPr>
  </w:style>
  <w:style w:type="paragraph" w:styleId="afa">
    <w:name w:val="annotation subject"/>
    <w:basedOn w:val="a7"/>
    <w:next w:val="a7"/>
    <w:link w:val="afb"/>
    <w:qFormat/>
    <w:rPr>
      <w:b/>
    </w:rPr>
  </w:style>
  <w:style w:type="paragraph" w:styleId="afc">
    <w:name w:val="Body Text First Indent"/>
    <w:basedOn w:val="a9"/>
    <w:link w:val="afd"/>
    <w:qFormat/>
    <w:pPr>
      <w:widowControl/>
      <w:spacing w:after="120" w:line="240" w:lineRule="auto"/>
      <w:ind w:firstLineChars="100" w:firstLine="420"/>
      <w:jc w:val="left"/>
    </w:pPr>
    <w:rPr>
      <w:kern w:val="0"/>
      <w:sz w:val="24"/>
      <w:szCs w:val="24"/>
    </w:rPr>
  </w:style>
  <w:style w:type="paragraph" w:styleId="26">
    <w:name w:val="Body Text First Indent 2"/>
    <w:basedOn w:val="ab"/>
    <w:link w:val="27"/>
    <w:uiPriority w:val="99"/>
    <w:qFormat/>
    <w:pPr>
      <w:ind w:firstLineChars="200" w:firstLine="420"/>
    </w:pPr>
  </w:style>
  <w:style w:type="table" w:styleId="afe">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qFormat/>
    <w:rPr>
      <w:b/>
    </w:rPr>
  </w:style>
  <w:style w:type="character" w:styleId="aff0">
    <w:name w:val="page number"/>
    <w:basedOn w:val="a1"/>
    <w:qFormat/>
  </w:style>
  <w:style w:type="character" w:styleId="aff1">
    <w:name w:val="FollowedHyperlink"/>
    <w:uiPriority w:val="99"/>
    <w:qFormat/>
    <w:rPr>
      <w:color w:val="954F72"/>
      <w:u w:val="single"/>
    </w:rPr>
  </w:style>
  <w:style w:type="character" w:styleId="aff2">
    <w:name w:val="Hyperlink"/>
    <w:uiPriority w:val="99"/>
    <w:qFormat/>
    <w:rPr>
      <w:color w:val="0000FF"/>
      <w:u w:val="single"/>
    </w:rPr>
  </w:style>
  <w:style w:type="character" w:styleId="aff3">
    <w:name w:val="annotation reference"/>
    <w:basedOn w:val="a1"/>
    <w:unhideWhenUsed/>
    <w:qFormat/>
    <w:rPr>
      <w:sz w:val="21"/>
      <w:szCs w:val="21"/>
    </w:rPr>
  </w:style>
  <w:style w:type="paragraph" w:customStyle="1" w:styleId="aff4">
    <w:name w:val="首行缩进"/>
    <w:basedOn w:val="a0"/>
    <w:uiPriority w:val="99"/>
    <w:qFormat/>
    <w:pPr>
      <w:spacing w:line="360" w:lineRule="auto"/>
      <w:ind w:firstLineChars="200" w:firstLine="480"/>
    </w:pPr>
    <w:rPr>
      <w:sz w:val="24"/>
      <w:szCs w:val="22"/>
      <w:lang w:val="zh-CN"/>
    </w:rPr>
  </w:style>
  <w:style w:type="paragraph" w:customStyle="1" w:styleId="aff5">
    <w:name w:val="正文段"/>
    <w:link w:val="CharChar"/>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1">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f6">
    <w:name w:val="表正文"/>
    <w:basedOn w:val="a0"/>
    <w:next w:val="ad"/>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2">
    <w:name w:val="未处理的提及1"/>
    <w:basedOn w:val="a1"/>
    <w:uiPriority w:val="99"/>
    <w:semiHidden/>
    <w:unhideWhenUsed/>
    <w:qFormat/>
    <w:rPr>
      <w:color w:val="605E5C"/>
      <w:shd w:val="clear" w:color="auto" w:fill="E1DFDD"/>
    </w:rPr>
  </w:style>
  <w:style w:type="character" w:customStyle="1" w:styleId="af2">
    <w:name w:val="批注框文本 字符"/>
    <w:basedOn w:val="a1"/>
    <w:link w:val="af1"/>
    <w:qFormat/>
    <w:rPr>
      <w:kern w:val="2"/>
      <w:sz w:val="18"/>
      <w:szCs w:val="18"/>
    </w:rPr>
  </w:style>
  <w:style w:type="character" w:customStyle="1" w:styleId="28">
    <w:name w:val="未处理的提及2"/>
    <w:basedOn w:val="a1"/>
    <w:uiPriority w:val="99"/>
    <w:semiHidden/>
    <w:unhideWhenUsed/>
    <w:qFormat/>
    <w:rPr>
      <w:color w:val="605E5C"/>
      <w:shd w:val="clear" w:color="auto" w:fill="E1DFDD"/>
    </w:rPr>
  </w:style>
  <w:style w:type="paragraph" w:customStyle="1" w:styleId="14">
    <w:name w:val="修订1"/>
    <w:hidden/>
    <w:uiPriority w:val="99"/>
    <w:semiHidden/>
    <w:qFormat/>
    <w:rPr>
      <w:kern w:val="2"/>
      <w:sz w:val="21"/>
    </w:rPr>
  </w:style>
  <w:style w:type="character" w:customStyle="1" w:styleId="36">
    <w:name w:val="未处理的提及3"/>
    <w:basedOn w:val="a1"/>
    <w:uiPriority w:val="99"/>
    <w:semiHidden/>
    <w:unhideWhenUsed/>
    <w:qFormat/>
    <w:rPr>
      <w:color w:val="605E5C"/>
      <w:shd w:val="clear" w:color="auto" w:fill="E1DFDD"/>
    </w:rPr>
  </w:style>
  <w:style w:type="paragraph" w:styleId="aff7">
    <w:name w:val="List Paragraph"/>
    <w:basedOn w:val="a0"/>
    <w:uiPriority w:val="99"/>
    <w:qFormat/>
    <w:pPr>
      <w:ind w:firstLineChars="200" w:firstLine="420"/>
    </w:pPr>
  </w:style>
  <w:style w:type="character" w:customStyle="1" w:styleId="font31">
    <w:name w:val="font31"/>
    <w:qFormat/>
    <w:rPr>
      <w:rFonts w:ascii="宋体" w:eastAsia="宋体" w:hAnsi="宋体" w:cs="宋体"/>
      <w:color w:val="000000"/>
      <w:sz w:val="20"/>
      <w:szCs w:val="20"/>
      <w:u w:val="none"/>
    </w:rPr>
  </w:style>
  <w:style w:type="character" w:customStyle="1" w:styleId="a5">
    <w:name w:val="正文缩进 字符"/>
    <w:link w:val="a4"/>
    <w:qFormat/>
    <w:rPr>
      <w:rFonts w:ascii="Calibri" w:hAnsi="Calibri"/>
      <w:kern w:val="2"/>
      <w:sz w:val="21"/>
    </w:rPr>
  </w:style>
  <w:style w:type="character" w:customStyle="1" w:styleId="af9">
    <w:name w:val="标题 字符"/>
    <w:basedOn w:val="a1"/>
    <w:link w:val="af8"/>
    <w:qFormat/>
    <w:rPr>
      <w:rFonts w:ascii="Arial" w:eastAsia="仿宋_GB2312" w:hAnsi="Arial"/>
      <w:b/>
      <w:bCs/>
      <w:sz w:val="36"/>
      <w:szCs w:val="32"/>
    </w:rPr>
  </w:style>
  <w:style w:type="paragraph" w:customStyle="1" w:styleId="29">
    <w:name w:val="修订2"/>
    <w:hidden/>
    <w:uiPriority w:val="99"/>
    <w:semiHidden/>
    <w:qFormat/>
    <w:rPr>
      <w:kern w:val="2"/>
      <w:sz w:val="21"/>
    </w:rPr>
  </w:style>
  <w:style w:type="character" w:customStyle="1" w:styleId="2CharChar">
    <w:name w:val="正文2 Char Char"/>
    <w:link w:val="2a"/>
    <w:qFormat/>
    <w:rPr>
      <w:kern w:val="2"/>
      <w:sz w:val="24"/>
    </w:rPr>
  </w:style>
  <w:style w:type="paragraph" w:customStyle="1" w:styleId="2a">
    <w:name w:val="正文2"/>
    <w:basedOn w:val="a0"/>
    <w:link w:val="2CharChar"/>
    <w:qFormat/>
    <w:pPr>
      <w:spacing w:before="156" w:line="360" w:lineRule="auto"/>
      <w:ind w:firstLineChars="200" w:firstLine="510"/>
    </w:pPr>
    <w:rPr>
      <w:sz w:val="24"/>
    </w:rPr>
  </w:style>
  <w:style w:type="character" w:customStyle="1" w:styleId="CharChar">
    <w:name w:val="正文段 Char Char"/>
    <w:link w:val="aff5"/>
    <w:qFormat/>
    <w:rPr>
      <w:rFonts w:ascii="Calibri" w:hAnsi="Calibri"/>
      <w:sz w:val="24"/>
    </w:rPr>
  </w:style>
  <w:style w:type="character" w:customStyle="1" w:styleId="afb">
    <w:name w:val="批注主题 字符"/>
    <w:link w:val="afa"/>
    <w:qFormat/>
    <w:rPr>
      <w:b/>
      <w:kern w:val="2"/>
      <w:sz w:val="21"/>
    </w:rPr>
  </w:style>
  <w:style w:type="character" w:customStyle="1" w:styleId="23">
    <w:name w:val="正文文本缩进 2 字符"/>
    <w:link w:val="22"/>
    <w:qFormat/>
    <w:rPr>
      <w:rFonts w:ascii="宋体"/>
      <w:kern w:val="2"/>
      <w:sz w:val="24"/>
    </w:rPr>
  </w:style>
  <w:style w:type="character" w:customStyle="1" w:styleId="af0">
    <w:name w:val="日期 字符"/>
    <w:link w:val="af"/>
    <w:qFormat/>
    <w:rPr>
      <w:kern w:val="2"/>
      <w:sz w:val="21"/>
    </w:rPr>
  </w:style>
  <w:style w:type="character" w:customStyle="1" w:styleId="ac">
    <w:name w:val="正文文本缩进 字符"/>
    <w:link w:val="ab"/>
    <w:uiPriority w:val="99"/>
    <w:qFormat/>
    <w:rPr>
      <w:kern w:val="2"/>
      <w:sz w:val="21"/>
      <w:szCs w:val="24"/>
    </w:rPr>
  </w:style>
  <w:style w:type="character" w:customStyle="1" w:styleId="a8">
    <w:name w:val="批注文字 字符"/>
    <w:link w:val="a7"/>
    <w:qFormat/>
    <w:rPr>
      <w:kern w:val="2"/>
      <w:sz w:val="21"/>
    </w:rPr>
  </w:style>
  <w:style w:type="character" w:customStyle="1" w:styleId="af6">
    <w:name w:val="页眉 字符"/>
    <w:link w:val="af5"/>
    <w:uiPriority w:val="99"/>
    <w:qFormat/>
    <w:rPr>
      <w:kern w:val="2"/>
      <w:sz w:val="18"/>
    </w:rPr>
  </w:style>
  <w:style w:type="character" w:customStyle="1" w:styleId="10">
    <w:name w:val="标题 1 字符"/>
    <w:link w:val="1"/>
    <w:qFormat/>
    <w:rPr>
      <w:rFonts w:eastAsia="仿宋"/>
      <w:b/>
      <w:kern w:val="44"/>
      <w:sz w:val="44"/>
    </w:rPr>
  </w:style>
  <w:style w:type="character" w:customStyle="1" w:styleId="ae">
    <w:name w:val="纯文本 字符"/>
    <w:link w:val="ad"/>
    <w:qFormat/>
    <w:rPr>
      <w:rFonts w:ascii="宋体"/>
      <w:kern w:val="2"/>
      <w:sz w:val="21"/>
    </w:rPr>
  </w:style>
  <w:style w:type="character" w:customStyle="1" w:styleId="35">
    <w:name w:val="正文文本缩进 3 字符"/>
    <w:link w:val="34"/>
    <w:qFormat/>
    <w:rPr>
      <w:kern w:val="2"/>
      <w:sz w:val="16"/>
      <w:szCs w:val="16"/>
    </w:rPr>
  </w:style>
  <w:style w:type="character" w:customStyle="1" w:styleId="font41">
    <w:name w:val="font41"/>
    <w:qFormat/>
    <w:rPr>
      <w:rFonts w:ascii="宋体" w:eastAsia="宋体" w:hAnsi="宋体" w:cs="宋体"/>
      <w:color w:val="000000"/>
      <w:sz w:val="20"/>
      <w:szCs w:val="20"/>
      <w:u w:val="none"/>
    </w:rPr>
  </w:style>
  <w:style w:type="paragraph" w:customStyle="1" w:styleId="xl68">
    <w:name w:val="xl68"/>
    <w:basedOn w:val="a0"/>
    <w:qFormat/>
    <w:pPr>
      <w:widowControl/>
      <w:spacing w:before="100" w:beforeAutospacing="1" w:after="100" w:afterAutospacing="1"/>
      <w:jc w:val="center"/>
    </w:pPr>
    <w:rPr>
      <w:rFonts w:ascii="宋体" w:hAnsi="宋体" w:cs="宋体"/>
      <w:color w:val="000000"/>
      <w:kern w:val="0"/>
      <w:sz w:val="24"/>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51">
    <w:name w:val="正文文本 (5)1"/>
    <w:basedOn w:val="a0"/>
    <w:qFormat/>
    <w:pPr>
      <w:shd w:val="clear" w:color="auto" w:fill="FFFFFF"/>
      <w:spacing w:line="475" w:lineRule="exact"/>
      <w:jc w:val="distribute"/>
    </w:pPr>
    <w:rPr>
      <w:rFonts w:ascii="MingLiU" w:eastAsia="MingLiU" w:hAnsi="MingLiU" w:cs="MingLiU"/>
      <w:color w:val="000000"/>
      <w:kern w:val="0"/>
      <w:sz w:val="24"/>
      <w:szCs w:val="24"/>
      <w:lang w:val="zh-CN"/>
    </w:rPr>
  </w:style>
  <w:style w:type="paragraph" w:customStyle="1" w:styleId="CharCharChar2Char">
    <w:name w:val="Char Char Char2 Char"/>
    <w:basedOn w:val="a0"/>
    <w:qFormat/>
    <w:pPr>
      <w:tabs>
        <w:tab w:val="left" w:pos="0"/>
        <w:tab w:val="left" w:pos="720"/>
      </w:tabs>
      <w:ind w:left="840" w:hanging="420"/>
    </w:pPr>
    <w:rPr>
      <w:szCs w:val="24"/>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25">
    <w:name w:val="正文文本 2 字符"/>
    <w:basedOn w:val="a1"/>
    <w:link w:val="24"/>
    <w:qFormat/>
    <w:rPr>
      <w:kern w:val="2"/>
      <w:sz w:val="21"/>
      <w:szCs w:val="24"/>
    </w:rPr>
  </w:style>
  <w:style w:type="character" w:customStyle="1" w:styleId="310">
    <w:name w:val="正文文本缩进 3 字符1"/>
    <w:basedOn w:val="a1"/>
    <w:semiHidden/>
    <w:qFormat/>
    <w:rPr>
      <w:kern w:val="2"/>
      <w:sz w:val="16"/>
      <w:szCs w:val="16"/>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b/>
      <w:bCs/>
      <w:kern w:val="0"/>
      <w:sz w:val="18"/>
      <w:szCs w:val="18"/>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210">
    <w:name w:val="正文文本缩进 2 字符1"/>
    <w:basedOn w:val="a1"/>
    <w:semiHidden/>
    <w:qFormat/>
    <w:rPr>
      <w:kern w:val="2"/>
      <w:sz w:val="21"/>
    </w:rPr>
  </w:style>
  <w:style w:type="character" w:customStyle="1" w:styleId="aa">
    <w:name w:val="正文文本 字符"/>
    <w:basedOn w:val="a1"/>
    <w:link w:val="a9"/>
    <w:qFormat/>
    <w:rPr>
      <w:kern w:val="2"/>
      <w:sz w:val="21"/>
    </w:rPr>
  </w:style>
  <w:style w:type="character" w:customStyle="1" w:styleId="afd">
    <w:name w:val="正文文本首行缩进 字符"/>
    <w:basedOn w:val="aa"/>
    <w:link w:val="afc"/>
    <w:qFormat/>
    <w:rPr>
      <w:kern w:val="2"/>
      <w:sz w:val="24"/>
      <w:szCs w:val="24"/>
    </w:rPr>
  </w:style>
  <w:style w:type="character" w:customStyle="1" w:styleId="27">
    <w:name w:val="正文文本首行缩进 2 字符"/>
    <w:basedOn w:val="ac"/>
    <w:link w:val="26"/>
    <w:uiPriority w:val="99"/>
    <w:qFormat/>
    <w:rPr>
      <w:kern w:val="2"/>
      <w:sz w:val="21"/>
      <w:szCs w:val="24"/>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0"/>
    <w:qFormat/>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0">
    <w:name w:val="xl70"/>
    <w:basedOn w:val="a0"/>
    <w:qFormat/>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1">
    <w:name w:val="xl71"/>
    <w:basedOn w:val="a0"/>
    <w:qFormat/>
    <w:pPr>
      <w:widowControl/>
      <w:spacing w:before="100" w:beforeAutospacing="1" w:after="100" w:afterAutospacing="1"/>
      <w:jc w:val="center"/>
      <w:textAlignment w:val="center"/>
    </w:pPr>
    <w:rPr>
      <w:rFonts w:ascii="宋体" w:hAnsi="宋体" w:cs="宋体"/>
      <w:color w:val="00B0F0"/>
      <w:kern w:val="0"/>
      <w:sz w:val="24"/>
      <w:szCs w:val="24"/>
    </w:rPr>
  </w:style>
  <w:style w:type="paragraph" w:customStyle="1" w:styleId="xl72">
    <w:name w:val="xl72"/>
    <w:basedOn w:val="a0"/>
    <w:qFormat/>
    <w:pPr>
      <w:widowControl/>
      <w:spacing w:before="100" w:beforeAutospacing="1" w:after="100" w:afterAutospacing="1"/>
      <w:jc w:val="center"/>
      <w:textAlignment w:val="center"/>
    </w:pPr>
    <w:rPr>
      <w:rFonts w:ascii="宋体" w:hAnsi="宋体" w:cs="宋体"/>
      <w:color w:val="000000"/>
      <w:kern w:val="0"/>
      <w:sz w:val="24"/>
      <w:szCs w:val="24"/>
    </w:rPr>
  </w:style>
  <w:style w:type="paragraph" w:customStyle="1" w:styleId="xl73">
    <w:name w:val="xl73"/>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4">
    <w:name w:val="xl74"/>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0"/>
    <w:qFormat/>
    <w:pPr>
      <w:widowControl/>
      <w:spacing w:before="100" w:beforeAutospacing="1" w:after="100" w:afterAutospacing="1"/>
      <w:jc w:val="center"/>
      <w:textAlignment w:val="center"/>
    </w:pPr>
    <w:rPr>
      <w:rFonts w:ascii="宋体" w:hAnsi="宋体" w:cs="宋体"/>
      <w:kern w:val="0"/>
      <w:sz w:val="24"/>
      <w:szCs w:val="24"/>
    </w:rPr>
  </w:style>
  <w:style w:type="table" w:customStyle="1" w:styleId="15">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页脚 字符"/>
    <w:basedOn w:val="a1"/>
    <w:link w:val="af3"/>
    <w:uiPriority w:val="99"/>
    <w:qFormat/>
    <w:rPr>
      <w:rFonts w:ascii="Calibri" w:hAnsi="Calibri"/>
      <w:kern w:val="2"/>
      <w:sz w:val="18"/>
      <w:szCs w:val="18"/>
    </w:rPr>
  </w:style>
  <w:style w:type="character" w:customStyle="1" w:styleId="20">
    <w:name w:val="标题 2 字符"/>
    <w:basedOn w:val="a1"/>
    <w:link w:val="2"/>
    <w:qFormat/>
    <w:rPr>
      <w:rFonts w:ascii="Arial" w:eastAsia="仿宋" w:hAnsi="Arial"/>
      <w:b/>
      <w:kern w:val="2"/>
      <w:sz w:val="32"/>
    </w:rPr>
  </w:style>
  <w:style w:type="character" w:customStyle="1" w:styleId="31">
    <w:name w:val="标题 3 字符"/>
    <w:basedOn w:val="a1"/>
    <w:link w:val="30"/>
    <w:qFormat/>
    <w:rPr>
      <w:b/>
      <w:kern w:val="2"/>
      <w:sz w:val="32"/>
    </w:rPr>
  </w:style>
  <w:style w:type="character" w:customStyle="1" w:styleId="40">
    <w:name w:val="标题 4 字符"/>
    <w:basedOn w:val="a1"/>
    <w:link w:val="4"/>
    <w:qFormat/>
    <w:rPr>
      <w:rFonts w:ascii="Arial" w:eastAsia="黑体" w:hAnsi="Arial"/>
      <w:b/>
      <w:kern w:val="2"/>
      <w:sz w:val="28"/>
    </w:rPr>
  </w:style>
  <w:style w:type="character" w:customStyle="1" w:styleId="33">
    <w:name w:val="正文文本 3 字符"/>
    <w:basedOn w:val="a1"/>
    <w:link w:val="32"/>
    <w:qFormat/>
    <w:rPr>
      <w:rFonts w:eastAsia="仿宋_GB2312"/>
      <w:b/>
      <w:bCs/>
      <w:kern w:val="2"/>
      <w:sz w:val="24"/>
    </w:rPr>
  </w:style>
  <w:style w:type="character" w:customStyle="1" w:styleId="41">
    <w:name w:val="未处理的提及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EFB1-20ED-4DDC-B6EB-8A098BC0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55</Pages>
  <Words>4367</Words>
  <Characters>24894</Characters>
  <Application>Microsoft Office Word</Application>
  <DocSecurity>0</DocSecurity>
  <Lines>207</Lines>
  <Paragraphs>58</Paragraphs>
  <ScaleCrop>false</ScaleCrop>
  <Company>Sky123.Org</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H</cp:lastModifiedBy>
  <cp:revision>361</cp:revision>
  <cp:lastPrinted>2023-10-31T07:44:00Z</cp:lastPrinted>
  <dcterms:created xsi:type="dcterms:W3CDTF">2023-05-26T07:29:00Z</dcterms:created>
  <dcterms:modified xsi:type="dcterms:W3CDTF">2024-11-27T06:46:00Z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E835DF5864B9408092D9A9031EF22656</vt:lpwstr>
  </property>
</Properties>
</file>