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关于沙</w:t>
      </w:r>
      <w:r>
        <w:rPr>
          <w:rFonts w:hint="eastAsia"/>
          <w:sz w:val="36"/>
          <w:szCs w:val="44"/>
        </w:rPr>
        <w:t>门氏菌属诊断血清</w:t>
      </w:r>
      <w:r>
        <w:rPr>
          <w:rFonts w:hint="eastAsia"/>
          <w:sz w:val="36"/>
          <w:szCs w:val="44"/>
          <w:lang w:eastAsia="zh-CN"/>
        </w:rPr>
        <w:t>采</w:t>
      </w:r>
      <w:r>
        <w:rPr>
          <w:rFonts w:hint="eastAsia"/>
          <w:sz w:val="36"/>
          <w:szCs w:val="44"/>
        </w:rPr>
        <w:t>购</w:t>
      </w:r>
      <w:bookmarkStart w:id="0" w:name="_GoBack"/>
      <w:bookmarkEnd w:id="0"/>
      <w:r>
        <w:rPr>
          <w:rFonts w:hint="eastAsia"/>
          <w:sz w:val="36"/>
          <w:szCs w:val="44"/>
        </w:rPr>
        <w:t>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eastAsiaTheme="minorEastAsia"/>
          <w:sz w:val="24"/>
          <w:szCs w:val="24"/>
          <w:vertAlign w:val="baseline"/>
          <w:lang w:eastAsia="zh-CN"/>
        </w:rPr>
        <w:t>沙门氏菌属诊断血清</w:t>
      </w:r>
    </w:p>
    <w:p>
      <w:pPr>
        <w:rPr>
          <w:rFonts w:hint="eastAsia"/>
          <w:sz w:val="24"/>
          <w:szCs w:val="24"/>
        </w:rPr>
      </w:pP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项目名称：沙门氏菌属诊断血清</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6700元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沙门氏菌属诊断血清</w:t>
            </w:r>
          </w:p>
        </w:tc>
        <w:tc>
          <w:tcPr>
            <w:tcW w:w="1419" w:type="dxa"/>
          </w:tcPr>
          <w:p>
            <w:pPr>
              <w:jc w:val="center"/>
              <w:rPr>
                <w:rFonts w:hint="eastAsia" w:eastAsiaTheme="minorEastAsia"/>
                <w:sz w:val="24"/>
                <w:szCs w:val="24"/>
                <w:vertAlign w:val="baseline"/>
                <w:lang w:val="en-US" w:eastAsia="zh-CN"/>
              </w:rPr>
            </w:pPr>
            <w:r>
              <w:rPr>
                <w:rFonts w:hint="eastAsia" w:eastAsiaTheme="minorEastAsia"/>
                <w:sz w:val="24"/>
                <w:szCs w:val="24"/>
                <w:vertAlign w:val="baseline"/>
                <w:lang w:val="en-US" w:eastAsia="zh-CN"/>
              </w:rPr>
              <w:t>1ml/瓶*60瓶/盒</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1盒</w:t>
            </w:r>
          </w:p>
        </w:tc>
      </w:tr>
    </w:tbl>
    <w:p>
      <w:pPr>
        <w:rPr>
          <w:rFonts w:hint="eastAsia"/>
          <w:sz w:val="24"/>
          <w:szCs w:val="24"/>
          <w:lang w:eastAsia="zh-CN"/>
        </w:rPr>
      </w:pPr>
    </w:p>
    <w:p>
      <w:pPr>
        <w:rPr>
          <w:rFonts w:hint="eastAsia"/>
          <w:sz w:val="24"/>
          <w:szCs w:val="24"/>
        </w:rPr>
      </w:pPr>
      <w:r>
        <w:rPr>
          <w:rFonts w:hint="eastAsia"/>
          <w:sz w:val="24"/>
          <w:szCs w:val="24"/>
          <w:lang w:eastAsia="zh-CN"/>
        </w:rPr>
        <w:t>二</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三</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23</w:t>
      </w:r>
      <w:r>
        <w:rPr>
          <w:rFonts w:hint="eastAsia"/>
          <w:sz w:val="24"/>
          <w:szCs w:val="24"/>
        </w:rPr>
        <w:t>日北京时间</w:t>
      </w:r>
      <w:r>
        <w:rPr>
          <w:rFonts w:hint="eastAsia"/>
          <w:sz w:val="24"/>
          <w:szCs w:val="24"/>
          <w:lang w:val="en-US" w:eastAsia="zh-CN"/>
        </w:rPr>
        <w:t>9</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6C50CD8"/>
    <w:rsid w:val="1BB24629"/>
    <w:rsid w:val="1DCD64DE"/>
    <w:rsid w:val="1F741C30"/>
    <w:rsid w:val="232634BA"/>
    <w:rsid w:val="26147FE5"/>
    <w:rsid w:val="44C34068"/>
    <w:rsid w:val="45D25D77"/>
    <w:rsid w:val="4B780BB6"/>
    <w:rsid w:val="52402DF9"/>
    <w:rsid w:val="534728BA"/>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autoRedefine/>
    <w:qFormat/>
    <w:uiPriority w:val="0"/>
  </w:style>
  <w:style w:type="character" w:styleId="8">
    <w:name w:val="HTML Variable"/>
    <w:basedOn w:val="4"/>
    <w:qFormat/>
    <w:uiPriority w:val="0"/>
  </w:style>
  <w:style w:type="character" w:styleId="9">
    <w:name w:val="Hyperlink"/>
    <w:basedOn w:val="4"/>
    <w:autoRedefine/>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qFormat/>
    <w:uiPriority w:val="0"/>
  </w:style>
  <w:style w:type="character" w:customStyle="1" w:styleId="21">
    <w:name w:val="ui-icon25"/>
    <w:basedOn w:val="4"/>
    <w:autoRedefine/>
    <w:uiPriority w:val="0"/>
  </w:style>
  <w:style w:type="character" w:customStyle="1" w:styleId="22">
    <w:name w:val="ui-icon"/>
    <w:basedOn w:val="4"/>
    <w:autoRedefine/>
    <w:qFormat/>
    <w:uiPriority w:val="0"/>
  </w:style>
  <w:style w:type="character" w:customStyle="1" w:styleId="23">
    <w:name w:val="ui-icon21"/>
    <w:basedOn w:val="4"/>
    <w:qFormat/>
    <w:uiPriority w:val="0"/>
  </w:style>
  <w:style w:type="character" w:customStyle="1" w:styleId="24">
    <w:name w:val="ui-icon23"/>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4</TotalTime>
  <ScaleCrop>false</ScaleCrop>
  <LinksUpToDate>false</LinksUpToDate>
  <CharactersWithSpaces>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2024-04-18T00:35:10Z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39B729BE0C7F44C49006511FC52E60BF_13</vt:lpwstr>
  </property>
</Properties>
</file>