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719" w:rsidRDefault="00F11DAA">
      <w:pPr>
        <w:jc w:val="center"/>
        <w:rPr>
          <w:rFonts w:ascii="宋体" w:hAnsi="宋体"/>
          <w:b/>
          <w:sz w:val="52"/>
          <w:szCs w:val="52"/>
        </w:rPr>
      </w:pPr>
      <w:r>
        <w:rPr>
          <w:rFonts w:ascii="宋体" w:hAnsi="宋体" w:cs="宋体" w:hint="eastAsia"/>
          <w:b/>
          <w:bCs/>
          <w:kern w:val="0"/>
          <w:sz w:val="52"/>
          <w:szCs w:val="52"/>
        </w:rPr>
        <w:t>绍兴市妇幼保健院</w:t>
      </w:r>
      <w:r>
        <w:rPr>
          <w:rFonts w:ascii="宋体" w:hAnsi="宋体" w:cs="宋体" w:hint="eastAsia"/>
          <w:b/>
          <w:bCs/>
          <w:color w:val="000000"/>
          <w:kern w:val="0"/>
          <w:sz w:val="52"/>
          <w:szCs w:val="52"/>
        </w:rPr>
        <w:t>账户开立项目</w:t>
      </w:r>
    </w:p>
    <w:p w:rsidR="00754719" w:rsidRDefault="00754719"/>
    <w:p w:rsidR="00754719" w:rsidRDefault="00754719"/>
    <w:p w:rsidR="00754719" w:rsidRDefault="00754719">
      <w:r>
        <w:pict>
          <v:shapetype id="_x0000_t202" coordsize="21600,21600" o:spt="202" path="m,l,21600r21600,l21600,xe">
            <v:stroke joinstyle="miter"/>
            <v:path gradientshapeok="t" o:connecttype="rect"/>
          </v:shapetype>
          <v:shape id="文本框 2" o:spid="_x0000_s1026" type="#_x0000_t202" style="position:absolute;left:0;text-align:left;margin-left:198pt;margin-top:7.8pt;width:1in;height:358.8pt;z-index:251659264;mso-wrap-distance-left:9pt;mso-wrap-distance-top:0;mso-wrap-distance-right:9pt;mso-wrap-distance-bottom:0;mso-width-relative:page;mso-height-relative:page" o:gfxdata="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DDH09sAAAAKAQAADwAAAAAAAAABACAAAAAiAAAAZHJzL2Rvd25yZXYueG1sUEsB&#10;AhQAFAAAAAgAh07iQJ8eyMO5AQAAagMAAA4AAAAAAAAAAQAgAAAAKgEAAGRycy9lMm9Eb2MueG1s&#10;UEsFBgAAAAAGAAYAWQEAAFUFAAAAAA==&#10;" filled="f" stroked="f">
            <v:textbox style="layout-flow:vertical-ideographic">
              <w:txbxContent>
                <w:p w:rsidR="00754719" w:rsidRDefault="00F11DAA">
                  <w:pPr>
                    <w:jc w:val="center"/>
                    <w:rPr>
                      <w:rFonts w:ascii="楷体_GB2312" w:eastAsia="楷体_GB2312" w:hAnsi="宋体"/>
                      <w:b/>
                      <w:spacing w:val="60"/>
                      <w:sz w:val="84"/>
                      <w:szCs w:val="84"/>
                    </w:rPr>
                  </w:pPr>
                  <w:r>
                    <w:rPr>
                      <w:rFonts w:ascii="楷体_GB2312" w:eastAsia="楷体_GB2312" w:hAnsi="宋体" w:hint="eastAsia"/>
                      <w:b/>
                      <w:spacing w:val="60"/>
                      <w:sz w:val="84"/>
                      <w:szCs w:val="84"/>
                    </w:rPr>
                    <w:t>招</w:t>
                  </w:r>
                  <w:r>
                    <w:rPr>
                      <w:rFonts w:ascii="楷体_GB2312" w:eastAsia="楷体_GB2312" w:hAnsi="宋体" w:hint="eastAsia"/>
                      <w:b/>
                      <w:spacing w:val="60"/>
                      <w:sz w:val="84"/>
                      <w:szCs w:val="84"/>
                    </w:rPr>
                    <w:t xml:space="preserve">  </w:t>
                  </w:r>
                  <w:r>
                    <w:rPr>
                      <w:rFonts w:ascii="楷体_GB2312" w:eastAsia="楷体_GB2312" w:hAnsi="宋体" w:hint="eastAsia"/>
                      <w:b/>
                      <w:spacing w:val="60"/>
                      <w:sz w:val="84"/>
                      <w:szCs w:val="84"/>
                    </w:rPr>
                    <w:t>标</w:t>
                  </w:r>
                  <w:r>
                    <w:rPr>
                      <w:rFonts w:ascii="楷体_GB2312" w:eastAsia="楷体_GB2312" w:hAnsi="宋体" w:hint="eastAsia"/>
                      <w:b/>
                      <w:spacing w:val="60"/>
                      <w:sz w:val="84"/>
                      <w:szCs w:val="84"/>
                    </w:rPr>
                    <w:t xml:space="preserve">  </w:t>
                  </w:r>
                  <w:r>
                    <w:rPr>
                      <w:rFonts w:ascii="楷体_GB2312" w:eastAsia="楷体_GB2312" w:hAnsi="宋体" w:hint="eastAsia"/>
                      <w:b/>
                      <w:spacing w:val="60"/>
                      <w:sz w:val="84"/>
                      <w:szCs w:val="84"/>
                    </w:rPr>
                    <w:t>文</w:t>
                  </w:r>
                  <w:r>
                    <w:rPr>
                      <w:rFonts w:ascii="楷体_GB2312" w:eastAsia="楷体_GB2312" w:hAnsi="宋体" w:hint="eastAsia"/>
                      <w:b/>
                      <w:spacing w:val="60"/>
                      <w:sz w:val="84"/>
                      <w:szCs w:val="84"/>
                    </w:rPr>
                    <w:t xml:space="preserve"> </w:t>
                  </w:r>
                  <w:r>
                    <w:rPr>
                      <w:rFonts w:ascii="楷体_GB2312" w:eastAsia="楷体_GB2312" w:hAnsi="宋体" w:hint="eastAsia"/>
                      <w:b/>
                      <w:spacing w:val="60"/>
                      <w:sz w:val="84"/>
                      <w:szCs w:val="84"/>
                    </w:rPr>
                    <w:t>件</w:t>
                  </w:r>
                  <w:r>
                    <w:rPr>
                      <w:rFonts w:ascii="楷体_GB2312" w:eastAsia="楷体_GB2312" w:hAnsi="宋体" w:hint="eastAsia"/>
                      <w:b/>
                      <w:spacing w:val="60"/>
                      <w:sz w:val="84"/>
                      <w:szCs w:val="84"/>
                    </w:rPr>
                    <w:t xml:space="preserve"> </w:t>
                  </w:r>
                  <w:r>
                    <w:rPr>
                      <w:rFonts w:ascii="楷体_GB2312" w:eastAsia="楷体_GB2312" w:hAnsi="宋体" w:hint="eastAsia"/>
                      <w:b/>
                      <w:spacing w:val="60"/>
                      <w:sz w:val="84"/>
                      <w:szCs w:val="84"/>
                    </w:rPr>
                    <w:t>件</w:t>
                  </w:r>
                </w:p>
              </w:txbxContent>
            </v:textbox>
            <w10:wrap type="square"/>
          </v:shape>
        </w:pict>
      </w:r>
    </w:p>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754719"/>
    <w:p w:rsidR="00754719" w:rsidRDefault="00F11DAA">
      <w:pPr>
        <w:jc w:val="center"/>
        <w:rPr>
          <w:rFonts w:ascii="隶书" w:eastAsia="隶书"/>
          <w:b/>
          <w:sz w:val="28"/>
          <w:szCs w:val="28"/>
        </w:rPr>
      </w:pPr>
      <w:r>
        <w:rPr>
          <w:rFonts w:ascii="仿宋_GB2312" w:eastAsia="仿宋_GB2312" w:hint="eastAsia"/>
          <w:b/>
          <w:sz w:val="28"/>
          <w:szCs w:val="28"/>
        </w:rPr>
        <w:t>招标编号</w:t>
      </w:r>
      <w:r>
        <w:rPr>
          <w:rFonts w:ascii="仿宋_GB2312" w:eastAsia="仿宋_GB2312" w:hint="eastAsia"/>
          <w:b/>
          <w:sz w:val="28"/>
          <w:szCs w:val="28"/>
        </w:rPr>
        <w:t>:</w:t>
      </w:r>
      <w:r>
        <w:rPr>
          <w:rFonts w:ascii="隶书" w:eastAsia="隶书" w:hint="eastAsia"/>
          <w:b/>
          <w:sz w:val="28"/>
          <w:szCs w:val="28"/>
        </w:rPr>
        <w:t>SXJHCG-2021-N0156</w:t>
      </w:r>
    </w:p>
    <w:p w:rsidR="00754719" w:rsidRDefault="00F11DAA">
      <w:pPr>
        <w:spacing w:line="360" w:lineRule="auto"/>
        <w:ind w:firstLineChars="550" w:firstLine="1650"/>
        <w:rPr>
          <w:rFonts w:ascii="宋体" w:hAnsi="宋体"/>
          <w:spacing w:val="-20"/>
          <w:sz w:val="28"/>
          <w:szCs w:val="28"/>
        </w:rPr>
      </w:pPr>
      <w:r>
        <w:rPr>
          <w:rFonts w:ascii="宋体" w:hAnsi="宋体" w:hint="eastAsia"/>
          <w:spacing w:val="10"/>
          <w:kern w:val="0"/>
          <w:sz w:val="28"/>
          <w:szCs w:val="28"/>
        </w:rPr>
        <w:t>招</w:t>
      </w:r>
      <w:r>
        <w:rPr>
          <w:rFonts w:ascii="宋体" w:hAnsi="宋体" w:hint="eastAsia"/>
          <w:spacing w:val="10"/>
          <w:kern w:val="0"/>
          <w:sz w:val="28"/>
          <w:szCs w:val="28"/>
        </w:rPr>
        <w:t xml:space="preserve"> </w:t>
      </w:r>
      <w:r>
        <w:rPr>
          <w:rFonts w:ascii="宋体" w:hAnsi="宋体" w:hint="eastAsia"/>
          <w:spacing w:val="10"/>
          <w:kern w:val="0"/>
          <w:sz w:val="28"/>
          <w:szCs w:val="28"/>
        </w:rPr>
        <w:t>标</w:t>
      </w:r>
      <w:r>
        <w:rPr>
          <w:rFonts w:ascii="宋体" w:hAnsi="宋体" w:hint="eastAsia"/>
          <w:spacing w:val="10"/>
          <w:kern w:val="0"/>
          <w:sz w:val="28"/>
          <w:szCs w:val="28"/>
        </w:rPr>
        <w:t xml:space="preserve"> </w:t>
      </w:r>
      <w:r>
        <w:rPr>
          <w:rFonts w:ascii="宋体" w:hAnsi="宋体" w:hint="eastAsia"/>
          <w:spacing w:val="10"/>
          <w:kern w:val="0"/>
          <w:sz w:val="28"/>
          <w:szCs w:val="28"/>
        </w:rPr>
        <w:t>单</w:t>
      </w:r>
      <w:r>
        <w:rPr>
          <w:rFonts w:ascii="宋体" w:hAnsi="宋体" w:hint="eastAsia"/>
          <w:spacing w:val="10"/>
          <w:kern w:val="0"/>
          <w:sz w:val="28"/>
          <w:szCs w:val="28"/>
        </w:rPr>
        <w:t xml:space="preserve"> </w:t>
      </w:r>
      <w:r>
        <w:rPr>
          <w:rFonts w:ascii="宋体" w:hAnsi="宋体" w:hint="eastAsia"/>
          <w:spacing w:val="10"/>
          <w:kern w:val="0"/>
          <w:sz w:val="28"/>
          <w:szCs w:val="28"/>
        </w:rPr>
        <w:t>位</w:t>
      </w:r>
      <w:r>
        <w:rPr>
          <w:rFonts w:ascii="宋体" w:hAnsi="宋体" w:hint="eastAsia"/>
          <w:sz w:val="28"/>
          <w:szCs w:val="28"/>
        </w:rPr>
        <w:t>：</w:t>
      </w:r>
      <w:r>
        <w:rPr>
          <w:rFonts w:ascii="宋体" w:hAnsi="宋体" w:hint="eastAsia"/>
          <w:bCs/>
          <w:sz w:val="28"/>
          <w:szCs w:val="28"/>
        </w:rPr>
        <w:t>绍兴市妇幼保健院</w:t>
      </w:r>
    </w:p>
    <w:p w:rsidR="00754719" w:rsidRDefault="00F11DAA" w:rsidP="00754719">
      <w:pPr>
        <w:spacing w:line="360" w:lineRule="auto"/>
        <w:ind w:firstLineChars="582" w:firstLine="1630"/>
        <w:rPr>
          <w:rFonts w:ascii="宋体" w:hAnsi="宋体"/>
          <w:bCs/>
          <w:sz w:val="28"/>
          <w:szCs w:val="28"/>
        </w:rPr>
      </w:pPr>
      <w:r>
        <w:rPr>
          <w:rFonts w:ascii="宋体" w:hAnsi="宋体" w:hint="eastAsia"/>
          <w:sz w:val="28"/>
          <w:szCs w:val="28"/>
        </w:rPr>
        <w:t>招标代理单位：</w:t>
      </w:r>
      <w:r>
        <w:rPr>
          <w:rFonts w:ascii="宋体" w:hAnsi="宋体" w:hint="eastAsia"/>
          <w:bCs/>
          <w:sz w:val="28"/>
          <w:szCs w:val="28"/>
        </w:rPr>
        <w:t>绍兴市嘉华项目管理有限公司</w:t>
      </w:r>
    </w:p>
    <w:p w:rsidR="00754719" w:rsidRDefault="00F11DAA" w:rsidP="00754719">
      <w:pPr>
        <w:spacing w:line="360" w:lineRule="auto"/>
        <w:ind w:firstLineChars="582" w:firstLine="1630"/>
        <w:rPr>
          <w:rFonts w:ascii="宋体" w:hAnsi="宋体"/>
          <w:sz w:val="28"/>
          <w:szCs w:val="28"/>
        </w:rPr>
      </w:pPr>
      <w:r>
        <w:rPr>
          <w:rFonts w:ascii="宋体" w:hAnsi="宋体" w:hint="eastAsia"/>
          <w:sz w:val="28"/>
          <w:szCs w:val="28"/>
        </w:rPr>
        <w:t>监</w:t>
      </w:r>
      <w:r>
        <w:rPr>
          <w:rFonts w:ascii="宋体" w:hAnsi="宋体" w:hint="eastAsia"/>
          <w:sz w:val="28"/>
          <w:szCs w:val="28"/>
        </w:rPr>
        <w:t xml:space="preserve"> </w:t>
      </w:r>
      <w:r>
        <w:rPr>
          <w:rFonts w:ascii="宋体" w:hAnsi="宋体" w:hint="eastAsia"/>
          <w:sz w:val="28"/>
          <w:szCs w:val="28"/>
        </w:rPr>
        <w:t>管</w:t>
      </w:r>
      <w:r>
        <w:rPr>
          <w:rFonts w:ascii="宋体" w:hAnsi="宋体" w:hint="eastAsia"/>
          <w:sz w:val="28"/>
          <w:szCs w:val="28"/>
        </w:rPr>
        <w:t xml:space="preserve"> </w:t>
      </w:r>
      <w:r>
        <w:rPr>
          <w:rFonts w:ascii="宋体" w:hAnsi="宋体" w:hint="eastAsia"/>
          <w:sz w:val="28"/>
          <w:szCs w:val="28"/>
        </w:rPr>
        <w:t>部</w:t>
      </w:r>
      <w:r>
        <w:rPr>
          <w:rFonts w:ascii="宋体" w:hAnsi="宋体" w:hint="eastAsia"/>
          <w:sz w:val="28"/>
          <w:szCs w:val="28"/>
        </w:rPr>
        <w:t xml:space="preserve"> </w:t>
      </w:r>
      <w:r>
        <w:rPr>
          <w:rFonts w:ascii="宋体" w:hAnsi="宋体" w:hint="eastAsia"/>
          <w:sz w:val="28"/>
          <w:szCs w:val="28"/>
        </w:rPr>
        <w:t>门</w:t>
      </w:r>
      <w:r>
        <w:rPr>
          <w:rFonts w:ascii="宋体" w:hAnsi="宋体" w:hint="eastAsia"/>
          <w:bCs/>
          <w:sz w:val="28"/>
          <w:szCs w:val="28"/>
        </w:rPr>
        <w:t>：绍兴市妇幼保健院纪检室</w:t>
      </w:r>
    </w:p>
    <w:p w:rsidR="00754719" w:rsidRDefault="00F11DAA">
      <w:pPr>
        <w:jc w:val="center"/>
        <w:rPr>
          <w:rFonts w:ascii="宋体" w:hAnsi="宋体"/>
          <w:sz w:val="36"/>
          <w:szCs w:val="36"/>
        </w:rPr>
      </w:pPr>
      <w:r>
        <w:rPr>
          <w:rFonts w:ascii="宋体" w:hAnsi="宋体" w:hint="eastAsia"/>
          <w:sz w:val="32"/>
          <w:szCs w:val="32"/>
        </w:rPr>
        <w:t>二〇二一年七月</w:t>
      </w:r>
    </w:p>
    <w:p w:rsidR="00754719" w:rsidRDefault="00754719">
      <w:pPr>
        <w:rPr>
          <w:rFonts w:ascii="仿宋_GB2312" w:eastAsia="仿宋_GB2312" w:hAnsi="宋体"/>
          <w:sz w:val="36"/>
          <w:szCs w:val="36"/>
        </w:rPr>
      </w:pPr>
    </w:p>
    <w:p w:rsidR="00754719" w:rsidRDefault="00754719">
      <w:pPr>
        <w:rPr>
          <w:rFonts w:ascii="仿宋_GB2312" w:eastAsia="仿宋_GB2312" w:hAnsi="宋体"/>
          <w:sz w:val="36"/>
          <w:szCs w:val="36"/>
        </w:rPr>
      </w:pPr>
    </w:p>
    <w:p w:rsidR="00754719" w:rsidRDefault="00F11DAA">
      <w:pPr>
        <w:jc w:val="center"/>
        <w:rPr>
          <w:rFonts w:ascii="仿宋_GB2312" w:eastAsia="仿宋_GB2312" w:hAnsi="宋体"/>
          <w:b/>
          <w:sz w:val="36"/>
          <w:szCs w:val="36"/>
        </w:rPr>
      </w:pPr>
      <w:r>
        <w:rPr>
          <w:rFonts w:ascii="仿宋_GB2312" w:eastAsia="仿宋_GB2312" w:hAnsi="宋体" w:hint="eastAsia"/>
          <w:b/>
          <w:sz w:val="36"/>
          <w:szCs w:val="36"/>
        </w:rPr>
        <w:t>目</w:t>
      </w:r>
      <w:r>
        <w:rPr>
          <w:rFonts w:ascii="仿宋_GB2312" w:eastAsia="仿宋_GB2312" w:hAnsi="宋体" w:hint="eastAsia"/>
          <w:b/>
          <w:sz w:val="36"/>
          <w:szCs w:val="36"/>
        </w:rPr>
        <w:t xml:space="preserve">  </w:t>
      </w:r>
      <w:r>
        <w:rPr>
          <w:rFonts w:ascii="仿宋_GB2312" w:eastAsia="仿宋_GB2312" w:hAnsi="宋体" w:hint="eastAsia"/>
          <w:b/>
          <w:sz w:val="36"/>
          <w:szCs w:val="36"/>
        </w:rPr>
        <w:t>录</w:t>
      </w:r>
    </w:p>
    <w:p w:rsidR="00754719" w:rsidRDefault="00754719">
      <w:pPr>
        <w:jc w:val="center"/>
        <w:rPr>
          <w:rFonts w:ascii="仿宋_GB2312" w:eastAsia="仿宋_GB2312" w:hAnsi="宋体"/>
          <w:b/>
          <w:sz w:val="36"/>
          <w:szCs w:val="36"/>
        </w:rPr>
      </w:pPr>
    </w:p>
    <w:p w:rsidR="00754719" w:rsidRDefault="00F11DAA">
      <w:pPr>
        <w:ind w:firstLineChars="400" w:firstLine="1280"/>
        <w:rPr>
          <w:rFonts w:ascii="宋体" w:hAnsi="宋体"/>
          <w:sz w:val="32"/>
          <w:szCs w:val="32"/>
        </w:rPr>
      </w:pPr>
      <w:r>
        <w:rPr>
          <w:rFonts w:ascii="宋体" w:hAnsi="宋体" w:hint="eastAsia"/>
          <w:sz w:val="32"/>
          <w:szCs w:val="32"/>
        </w:rPr>
        <w:t>第一章</w:t>
      </w:r>
      <w:r>
        <w:rPr>
          <w:rFonts w:ascii="宋体" w:hAnsi="宋体" w:hint="eastAsia"/>
          <w:sz w:val="32"/>
          <w:szCs w:val="32"/>
        </w:rPr>
        <w:t xml:space="preserve">  </w:t>
      </w:r>
      <w:r>
        <w:rPr>
          <w:rFonts w:ascii="宋体" w:hAnsi="宋体" w:hint="eastAsia"/>
          <w:sz w:val="32"/>
          <w:szCs w:val="32"/>
        </w:rPr>
        <w:t>招标公告</w:t>
      </w:r>
    </w:p>
    <w:p w:rsidR="00754719" w:rsidRDefault="00F11DAA" w:rsidP="00754719">
      <w:pPr>
        <w:ind w:firstLineChars="398" w:firstLine="1274"/>
        <w:rPr>
          <w:rFonts w:ascii="宋体" w:hAnsi="宋体"/>
          <w:sz w:val="32"/>
          <w:szCs w:val="32"/>
        </w:rPr>
      </w:pPr>
      <w:r>
        <w:rPr>
          <w:rFonts w:ascii="宋体" w:hAnsi="宋体" w:hint="eastAsia"/>
          <w:sz w:val="32"/>
          <w:szCs w:val="32"/>
        </w:rPr>
        <w:t>第二章</w:t>
      </w:r>
      <w:r>
        <w:rPr>
          <w:rFonts w:ascii="宋体" w:hAnsi="宋体" w:hint="eastAsia"/>
          <w:sz w:val="32"/>
          <w:szCs w:val="32"/>
        </w:rPr>
        <w:t xml:space="preserve">  </w:t>
      </w:r>
      <w:r>
        <w:rPr>
          <w:rFonts w:ascii="宋体" w:hAnsi="宋体" w:hint="eastAsia"/>
          <w:sz w:val="32"/>
          <w:szCs w:val="32"/>
        </w:rPr>
        <w:t>投标人须知</w:t>
      </w:r>
    </w:p>
    <w:p w:rsidR="00754719" w:rsidRDefault="00F11DAA" w:rsidP="00754719">
      <w:pPr>
        <w:ind w:firstLineChars="398" w:firstLine="1274"/>
        <w:rPr>
          <w:rFonts w:ascii="宋体" w:hAnsi="宋体"/>
          <w:sz w:val="32"/>
          <w:szCs w:val="32"/>
        </w:rPr>
      </w:pPr>
      <w:r>
        <w:rPr>
          <w:rFonts w:ascii="宋体" w:hAnsi="宋体" w:hint="eastAsia"/>
          <w:sz w:val="32"/>
          <w:szCs w:val="32"/>
        </w:rPr>
        <w:t>第三章</w:t>
      </w:r>
      <w:r>
        <w:rPr>
          <w:rFonts w:ascii="宋体" w:hAnsi="宋体" w:hint="eastAsia"/>
          <w:sz w:val="32"/>
          <w:szCs w:val="32"/>
        </w:rPr>
        <w:t xml:space="preserve">  </w:t>
      </w:r>
      <w:r>
        <w:rPr>
          <w:rFonts w:ascii="宋体" w:hAnsi="宋体" w:hint="eastAsia"/>
          <w:sz w:val="32"/>
          <w:szCs w:val="32"/>
        </w:rPr>
        <w:t>评标标准和方法</w:t>
      </w:r>
    </w:p>
    <w:p w:rsidR="00754719" w:rsidRDefault="00F11DAA" w:rsidP="00754719">
      <w:pPr>
        <w:ind w:firstLineChars="398" w:firstLine="1274"/>
        <w:rPr>
          <w:rFonts w:ascii="宋体" w:hAnsi="宋体"/>
          <w:sz w:val="32"/>
          <w:szCs w:val="32"/>
        </w:rPr>
      </w:pPr>
      <w:r>
        <w:rPr>
          <w:rFonts w:ascii="宋体" w:hAnsi="宋体" w:hint="eastAsia"/>
          <w:sz w:val="32"/>
          <w:szCs w:val="32"/>
        </w:rPr>
        <w:t>第四章</w:t>
      </w:r>
      <w:r>
        <w:rPr>
          <w:rFonts w:ascii="宋体" w:hAnsi="宋体" w:hint="eastAsia"/>
          <w:sz w:val="32"/>
          <w:szCs w:val="32"/>
        </w:rPr>
        <w:t xml:space="preserve">  </w:t>
      </w:r>
      <w:r>
        <w:rPr>
          <w:rFonts w:ascii="宋体" w:hAnsi="宋体" w:hint="eastAsia"/>
          <w:sz w:val="32"/>
          <w:szCs w:val="32"/>
        </w:rPr>
        <w:t>投标文件格式</w:t>
      </w: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ind w:firstLineChars="98" w:firstLine="354"/>
        <w:rPr>
          <w:rFonts w:ascii="仿宋_GB2312" w:eastAsia="仿宋_GB2312" w:hAnsi="宋体"/>
          <w:b/>
          <w:sz w:val="36"/>
          <w:szCs w:val="36"/>
        </w:rPr>
      </w:pPr>
    </w:p>
    <w:p w:rsidR="00754719" w:rsidRDefault="00754719">
      <w:pPr>
        <w:rPr>
          <w:rFonts w:ascii="仿宋_GB2312" w:eastAsia="仿宋_GB2312" w:hAnsi="宋体"/>
          <w:b/>
          <w:sz w:val="36"/>
          <w:szCs w:val="36"/>
        </w:rPr>
      </w:pPr>
    </w:p>
    <w:p w:rsidR="00754719" w:rsidRDefault="00754719">
      <w:pPr>
        <w:ind w:firstLineChars="98" w:firstLine="354"/>
        <w:jc w:val="center"/>
        <w:rPr>
          <w:rFonts w:ascii="宋体" w:hAnsi="宋体"/>
          <w:b/>
          <w:sz w:val="36"/>
          <w:szCs w:val="36"/>
        </w:rPr>
      </w:pPr>
    </w:p>
    <w:p w:rsidR="00754719" w:rsidRDefault="00F11DAA">
      <w:pPr>
        <w:ind w:firstLineChars="98" w:firstLine="354"/>
        <w:jc w:val="center"/>
        <w:rPr>
          <w:rFonts w:ascii="宋体" w:hAnsi="宋体"/>
          <w:b/>
          <w:sz w:val="36"/>
          <w:szCs w:val="36"/>
        </w:rPr>
      </w:pPr>
      <w:r>
        <w:rPr>
          <w:rFonts w:ascii="宋体" w:hAnsi="宋体" w:hint="eastAsia"/>
          <w:b/>
          <w:sz w:val="36"/>
          <w:szCs w:val="36"/>
        </w:rPr>
        <w:lastRenderedPageBreak/>
        <w:t>第一章</w:t>
      </w:r>
      <w:r>
        <w:rPr>
          <w:rFonts w:ascii="宋体" w:hAnsi="宋体" w:hint="eastAsia"/>
          <w:b/>
          <w:sz w:val="36"/>
          <w:szCs w:val="36"/>
        </w:rPr>
        <w:t xml:space="preserve">  </w:t>
      </w:r>
      <w:r>
        <w:rPr>
          <w:rFonts w:ascii="宋体" w:hAnsi="宋体" w:hint="eastAsia"/>
          <w:b/>
          <w:sz w:val="36"/>
          <w:szCs w:val="36"/>
        </w:rPr>
        <w:t>招标公告</w:t>
      </w:r>
    </w:p>
    <w:p w:rsidR="00754719" w:rsidRDefault="00F11DAA">
      <w:pPr>
        <w:widowControl/>
        <w:ind w:firstLineChars="200" w:firstLine="640"/>
        <w:rPr>
          <w:rFonts w:ascii="宋体" w:hAnsi="宋体"/>
          <w:sz w:val="32"/>
        </w:rPr>
      </w:pPr>
      <w:r>
        <w:rPr>
          <w:rFonts w:ascii="宋体" w:hAnsi="宋体" w:hint="eastAsia"/>
          <w:sz w:val="32"/>
        </w:rPr>
        <w:t>为切实规范绍兴市妇幼保健院账户管理，根据《绍兴市市级预算单位银行账户管理暂行办法的通知》（</w:t>
      </w:r>
      <w:proofErr w:type="gramStart"/>
      <w:r>
        <w:rPr>
          <w:rFonts w:ascii="宋体" w:hAnsi="宋体" w:hint="eastAsia"/>
          <w:sz w:val="32"/>
        </w:rPr>
        <w:t>绍</w:t>
      </w:r>
      <w:proofErr w:type="gramEnd"/>
      <w:r>
        <w:rPr>
          <w:rFonts w:ascii="宋体" w:hAnsi="宋体" w:hint="eastAsia"/>
          <w:sz w:val="32"/>
        </w:rPr>
        <w:t>财预执〔</w:t>
      </w:r>
      <w:r>
        <w:rPr>
          <w:rFonts w:ascii="宋体" w:hAnsi="宋体" w:hint="eastAsia"/>
          <w:sz w:val="32"/>
        </w:rPr>
        <w:t>2016</w:t>
      </w:r>
      <w:r>
        <w:rPr>
          <w:rFonts w:ascii="宋体" w:hAnsi="宋体" w:hint="eastAsia"/>
          <w:sz w:val="32"/>
        </w:rPr>
        <w:t>〕</w:t>
      </w:r>
      <w:r>
        <w:rPr>
          <w:rFonts w:ascii="宋体" w:hAnsi="宋体" w:hint="eastAsia"/>
          <w:sz w:val="32"/>
        </w:rPr>
        <w:t>2</w:t>
      </w:r>
      <w:r>
        <w:rPr>
          <w:rFonts w:ascii="宋体" w:hAnsi="宋体" w:hint="eastAsia"/>
          <w:sz w:val="32"/>
        </w:rPr>
        <w:t>号）的规定，经绍兴市妇幼保健院研究决定，开展绍兴市妇幼保健院账户招标工作。</w:t>
      </w:r>
      <w:r>
        <w:rPr>
          <w:rFonts w:ascii="宋体" w:hAnsi="宋体"/>
          <w:kern w:val="0"/>
          <w:sz w:val="32"/>
        </w:rPr>
        <w:t>现</w:t>
      </w:r>
      <w:r>
        <w:rPr>
          <w:rFonts w:ascii="宋体" w:hAnsi="宋体" w:hint="eastAsia"/>
          <w:kern w:val="0"/>
          <w:sz w:val="32"/>
        </w:rPr>
        <w:t>将</w:t>
      </w:r>
      <w:r>
        <w:rPr>
          <w:rFonts w:ascii="宋体" w:hAnsi="宋体"/>
          <w:kern w:val="0"/>
          <w:sz w:val="32"/>
        </w:rPr>
        <w:t>有关事项</w:t>
      </w:r>
      <w:r>
        <w:rPr>
          <w:rFonts w:ascii="宋体" w:hAnsi="宋体" w:hint="eastAsia"/>
          <w:kern w:val="0"/>
          <w:sz w:val="32"/>
        </w:rPr>
        <w:t>公</w:t>
      </w:r>
      <w:r>
        <w:rPr>
          <w:rFonts w:ascii="宋体" w:hAnsi="宋体"/>
          <w:kern w:val="0"/>
          <w:sz w:val="32"/>
        </w:rPr>
        <w:t>告如下：</w:t>
      </w:r>
    </w:p>
    <w:p w:rsidR="00754719" w:rsidRDefault="00F11DAA">
      <w:pPr>
        <w:widowControl/>
        <w:rPr>
          <w:rFonts w:ascii="宋体" w:hAnsi="宋体"/>
          <w:b/>
          <w:sz w:val="32"/>
        </w:rPr>
      </w:pPr>
      <w:r>
        <w:rPr>
          <w:rFonts w:eastAsia="仿宋_GB2312" w:hint="eastAsia"/>
          <w:sz w:val="32"/>
        </w:rPr>
        <w:t xml:space="preserve">　</w:t>
      </w:r>
      <w:r>
        <w:rPr>
          <w:rFonts w:eastAsia="仿宋_GB2312" w:hint="eastAsia"/>
          <w:b/>
          <w:sz w:val="32"/>
        </w:rPr>
        <w:t xml:space="preserve">　</w:t>
      </w:r>
      <w:r>
        <w:rPr>
          <w:rFonts w:ascii="宋体" w:hAnsi="宋体" w:hint="eastAsia"/>
          <w:b/>
          <w:sz w:val="32"/>
        </w:rPr>
        <w:t>一、招标项目及范围</w:t>
      </w:r>
    </w:p>
    <w:p w:rsidR="00754719" w:rsidRDefault="00F11DAA">
      <w:pPr>
        <w:widowControl/>
        <w:ind w:firstLineChars="200" w:firstLine="640"/>
        <w:rPr>
          <w:rFonts w:ascii="宋体" w:hAnsi="宋体"/>
          <w:sz w:val="32"/>
        </w:rPr>
      </w:pPr>
      <w:r>
        <w:rPr>
          <w:rFonts w:ascii="宋体" w:hAnsi="宋体" w:hint="eastAsia"/>
          <w:sz w:val="32"/>
        </w:rPr>
        <w:t>绍兴市妇幼保健院基本账户、食堂账户、工会账户项目，不含工资账户。</w:t>
      </w:r>
    </w:p>
    <w:p w:rsidR="00754719" w:rsidRDefault="00F11DAA">
      <w:pPr>
        <w:widowControl/>
        <w:ind w:firstLineChars="200" w:firstLine="643"/>
        <w:rPr>
          <w:rFonts w:ascii="宋体" w:hAnsi="宋体"/>
          <w:b/>
          <w:sz w:val="32"/>
        </w:rPr>
      </w:pPr>
      <w:r>
        <w:rPr>
          <w:rFonts w:ascii="宋体" w:hAnsi="宋体" w:hint="eastAsia"/>
          <w:b/>
          <w:sz w:val="32"/>
        </w:rPr>
        <w:t>二、服务周期</w:t>
      </w:r>
    </w:p>
    <w:p w:rsidR="00754719" w:rsidRDefault="00F11DAA">
      <w:pPr>
        <w:widowControl/>
        <w:ind w:firstLineChars="200" w:firstLine="640"/>
        <w:rPr>
          <w:rFonts w:ascii="宋体" w:hAnsi="宋体"/>
          <w:b/>
          <w:sz w:val="32"/>
        </w:rPr>
      </w:pPr>
      <w:r>
        <w:rPr>
          <w:rFonts w:ascii="宋体" w:hAnsi="宋体" w:hint="eastAsia"/>
          <w:sz w:val="32"/>
        </w:rPr>
        <w:t>服务周期为八年，服务期内若上级对账户开设有新要求的，按上级文件执行。</w:t>
      </w:r>
    </w:p>
    <w:p w:rsidR="00754719" w:rsidRDefault="00F11DAA">
      <w:pPr>
        <w:ind w:firstLineChars="200" w:firstLine="643"/>
        <w:rPr>
          <w:rFonts w:ascii="宋体" w:hAnsi="宋体"/>
          <w:b/>
          <w:color w:val="000000"/>
          <w:kern w:val="0"/>
          <w:sz w:val="32"/>
        </w:rPr>
      </w:pPr>
      <w:r>
        <w:rPr>
          <w:rFonts w:ascii="宋体" w:hAnsi="宋体" w:hint="eastAsia"/>
          <w:b/>
          <w:sz w:val="32"/>
        </w:rPr>
        <w:t>三</w:t>
      </w:r>
      <w:r>
        <w:rPr>
          <w:rFonts w:ascii="宋体" w:hAnsi="宋体" w:hint="eastAsia"/>
          <w:b/>
          <w:color w:val="000000"/>
          <w:kern w:val="0"/>
          <w:sz w:val="32"/>
        </w:rPr>
        <w:t>、投标人资格要求</w:t>
      </w:r>
    </w:p>
    <w:p w:rsidR="00754719" w:rsidRDefault="00F11DAA">
      <w:pPr>
        <w:widowControl/>
        <w:ind w:firstLineChars="200" w:firstLine="640"/>
        <w:rPr>
          <w:rFonts w:ascii="宋体" w:hAnsi="宋体"/>
          <w:sz w:val="32"/>
        </w:rPr>
      </w:pPr>
      <w:r>
        <w:rPr>
          <w:rFonts w:ascii="宋体" w:hAnsi="宋体" w:hint="eastAsia"/>
          <w:sz w:val="32"/>
        </w:rPr>
        <w:t>合格的投标人应属于在中华人民共和国境内依法设立的国有商业银行、股份制商业银行、邮政储蓄银行、城市商业银行、农村商业银行及政策性银行，并符合以下条件：</w:t>
      </w:r>
    </w:p>
    <w:p w:rsidR="00754719" w:rsidRDefault="00F11DAA">
      <w:pPr>
        <w:widowControl/>
        <w:shd w:val="clear" w:color="auto" w:fill="FFFFFF"/>
        <w:spacing w:line="552" w:lineRule="atLeast"/>
        <w:ind w:firstLine="640"/>
        <w:jc w:val="left"/>
        <w:rPr>
          <w:rFonts w:ascii="宋体" w:hAnsi="宋体" w:cs="Arial"/>
          <w:color w:val="000000"/>
          <w:kern w:val="0"/>
          <w:sz w:val="32"/>
          <w:szCs w:val="32"/>
        </w:rPr>
      </w:pPr>
      <w:r>
        <w:rPr>
          <w:rFonts w:ascii="宋体" w:hAnsi="宋体" w:hint="eastAsia"/>
          <w:sz w:val="32"/>
        </w:rPr>
        <w:t>（一）绍兴市越城区范围内设有分支机构、人民银行上年度综合评价</w:t>
      </w:r>
      <w:r>
        <w:rPr>
          <w:rFonts w:ascii="宋体" w:hAnsi="宋体" w:hint="eastAsia"/>
          <w:sz w:val="32"/>
        </w:rPr>
        <w:t>B</w:t>
      </w:r>
      <w:r>
        <w:rPr>
          <w:rFonts w:ascii="宋体" w:hAnsi="宋体" w:hint="eastAsia"/>
          <w:sz w:val="32"/>
        </w:rPr>
        <w:t>级及以上。对地方经济有特殊贡献的可适当放宽，但须持市政府有关职能部门批文。（</w:t>
      </w:r>
      <w:r>
        <w:rPr>
          <w:rFonts w:ascii="宋体" w:hAnsi="宋体" w:cs="Arial" w:hint="eastAsia"/>
          <w:color w:val="000000"/>
          <w:kern w:val="0"/>
          <w:sz w:val="32"/>
          <w:szCs w:val="32"/>
        </w:rPr>
        <w:t>市级分支行下属的分支机构不得直接作为投标人，但可受市级分支行委托作为受托人进行投标，需提供市级分支行对其的委托书等资料。）</w:t>
      </w:r>
    </w:p>
    <w:p w:rsidR="00754719" w:rsidRDefault="00F11DAA">
      <w:pPr>
        <w:spacing w:line="552" w:lineRule="exact"/>
        <w:ind w:firstLineChars="200" w:firstLine="640"/>
        <w:rPr>
          <w:rFonts w:ascii="宋体" w:hAnsi="宋体"/>
          <w:sz w:val="32"/>
        </w:rPr>
      </w:pPr>
      <w:r>
        <w:rPr>
          <w:rFonts w:ascii="宋体" w:hAnsi="宋体" w:hint="eastAsia"/>
          <w:sz w:val="32"/>
        </w:rPr>
        <w:t>（二）</w:t>
      </w:r>
      <w:r>
        <w:rPr>
          <w:rFonts w:ascii="宋体" w:hAnsi="宋体" w:cs="Arial" w:hint="eastAsia"/>
          <w:color w:val="000000"/>
          <w:kern w:val="0"/>
          <w:sz w:val="32"/>
          <w:szCs w:val="32"/>
        </w:rPr>
        <w:t>在绍兴越城区范围内</w:t>
      </w:r>
      <w:r>
        <w:rPr>
          <w:rFonts w:ascii="宋体" w:hAnsi="宋体" w:hint="eastAsia"/>
          <w:sz w:val="32"/>
        </w:rPr>
        <w:t>依法开展经营活动，近</w:t>
      </w:r>
      <w:r>
        <w:rPr>
          <w:rFonts w:ascii="宋体" w:hAnsi="宋体" w:hint="eastAsia"/>
          <w:sz w:val="32"/>
        </w:rPr>
        <w:t>3</w:t>
      </w:r>
      <w:r>
        <w:rPr>
          <w:rFonts w:ascii="宋体" w:hAnsi="宋体" w:hint="eastAsia"/>
          <w:sz w:val="32"/>
        </w:rPr>
        <w:t>年内在经营活动中无重大违法违规记录及重大违约事件。</w:t>
      </w:r>
    </w:p>
    <w:p w:rsidR="00754719" w:rsidRDefault="00F11DAA">
      <w:pPr>
        <w:widowControl/>
        <w:ind w:firstLineChars="200" w:firstLine="640"/>
        <w:rPr>
          <w:rFonts w:ascii="宋体" w:hAnsi="宋体"/>
          <w:sz w:val="32"/>
        </w:rPr>
      </w:pPr>
      <w:r>
        <w:rPr>
          <w:rFonts w:ascii="宋体" w:hAnsi="宋体" w:hint="eastAsia"/>
          <w:sz w:val="32"/>
        </w:rPr>
        <w:t>（</w:t>
      </w:r>
      <w:r>
        <w:rPr>
          <w:rFonts w:ascii="宋体" w:hAnsi="宋体" w:hint="eastAsia"/>
          <w:sz w:val="32"/>
        </w:rPr>
        <w:t>三）财务稳健，资金充足率、不良贷款率、拨备覆盖率、流动性覆盖率、流动性比例等指标达到监管标准。</w:t>
      </w:r>
    </w:p>
    <w:p w:rsidR="00754719" w:rsidRDefault="00F11DAA">
      <w:pPr>
        <w:widowControl/>
        <w:ind w:firstLineChars="200" w:firstLine="640"/>
        <w:rPr>
          <w:rFonts w:ascii="宋体" w:hAnsi="宋体"/>
          <w:bCs/>
          <w:sz w:val="32"/>
          <w:szCs w:val="32"/>
          <w:highlight w:val="yellow"/>
        </w:rPr>
      </w:pPr>
      <w:r>
        <w:rPr>
          <w:rFonts w:ascii="宋体" w:hAnsi="宋体" w:hint="eastAsia"/>
          <w:sz w:val="32"/>
        </w:rPr>
        <w:t>（四）投标人须在方案中明确中标后根据就近原则提供结算账户服务的服务网点。</w:t>
      </w:r>
    </w:p>
    <w:p w:rsidR="00754719" w:rsidRDefault="00F11DAA">
      <w:pPr>
        <w:widowControl/>
        <w:ind w:firstLineChars="200" w:firstLine="640"/>
        <w:rPr>
          <w:rFonts w:ascii="宋体" w:hAnsi="宋体"/>
          <w:sz w:val="32"/>
        </w:rPr>
      </w:pPr>
      <w:r>
        <w:rPr>
          <w:rFonts w:ascii="宋体" w:hAnsi="宋体" w:hint="eastAsia"/>
          <w:sz w:val="32"/>
        </w:rPr>
        <w:t>（五）企业和法定代表人（个体工商户经营者本人）在检察机关无行贿犯罪记录。</w:t>
      </w:r>
    </w:p>
    <w:p w:rsidR="00754719" w:rsidRDefault="00F11DAA">
      <w:pPr>
        <w:widowControl/>
        <w:ind w:firstLineChars="200" w:firstLine="640"/>
        <w:rPr>
          <w:rFonts w:ascii="宋体" w:hAnsi="宋体"/>
          <w:sz w:val="32"/>
        </w:rPr>
      </w:pPr>
      <w:r>
        <w:rPr>
          <w:rFonts w:ascii="宋体" w:hAnsi="宋体" w:hint="eastAsia"/>
          <w:sz w:val="32"/>
        </w:rPr>
        <w:t>本项目不接受联合体投标。投标银行需与开户网点一致，不得转移。</w:t>
      </w:r>
    </w:p>
    <w:p w:rsidR="00754719" w:rsidRDefault="00F11DAA">
      <w:pPr>
        <w:widowControl/>
        <w:ind w:firstLineChars="200" w:firstLine="643"/>
        <w:rPr>
          <w:rFonts w:ascii="宋体" w:hAnsi="宋体"/>
          <w:b/>
          <w:sz w:val="32"/>
        </w:rPr>
      </w:pPr>
      <w:r>
        <w:rPr>
          <w:rFonts w:ascii="宋体" w:hAnsi="宋体" w:hint="eastAsia"/>
          <w:b/>
          <w:color w:val="000000"/>
          <w:kern w:val="0"/>
          <w:sz w:val="32"/>
        </w:rPr>
        <w:t>三</w:t>
      </w:r>
      <w:r>
        <w:rPr>
          <w:rFonts w:ascii="宋体" w:hAnsi="宋体" w:hint="eastAsia"/>
          <w:b/>
          <w:sz w:val="32"/>
        </w:rPr>
        <w:t>、报名及获取招标文件时间、地址</w:t>
      </w:r>
    </w:p>
    <w:p w:rsidR="00754719" w:rsidRDefault="00F11DAA">
      <w:pPr>
        <w:widowControl/>
        <w:ind w:firstLineChars="200" w:firstLine="640"/>
        <w:rPr>
          <w:rFonts w:ascii="宋体" w:hAnsi="宋体"/>
          <w:color w:val="FF0000"/>
          <w:sz w:val="32"/>
        </w:rPr>
      </w:pPr>
      <w:r>
        <w:rPr>
          <w:rFonts w:ascii="宋体" w:hAnsi="宋体"/>
          <w:sz w:val="32"/>
        </w:rPr>
        <w:t>符合招</w:t>
      </w:r>
      <w:r>
        <w:rPr>
          <w:rFonts w:ascii="宋体" w:hAnsi="宋体"/>
          <w:kern w:val="0"/>
          <w:sz w:val="32"/>
        </w:rPr>
        <w:t>投标资格</w:t>
      </w:r>
      <w:r>
        <w:rPr>
          <w:rFonts w:ascii="宋体" w:hAnsi="宋体"/>
          <w:sz w:val="32"/>
        </w:rPr>
        <w:t>条件的单位，</w:t>
      </w:r>
      <w:r>
        <w:rPr>
          <w:rFonts w:ascii="宋体" w:hAnsi="宋体" w:hint="eastAsia"/>
          <w:sz w:val="32"/>
        </w:rPr>
        <w:t>请</w:t>
      </w:r>
      <w:r>
        <w:rPr>
          <w:rFonts w:ascii="宋体" w:hAnsi="宋体"/>
          <w:sz w:val="32"/>
        </w:rPr>
        <w:t>于</w:t>
      </w:r>
      <w:r>
        <w:rPr>
          <w:rFonts w:ascii="宋体" w:hAnsi="宋体" w:hint="eastAsia"/>
          <w:sz w:val="32"/>
        </w:rPr>
        <w:t>2021</w:t>
      </w:r>
      <w:r>
        <w:rPr>
          <w:rFonts w:ascii="宋体" w:hAnsi="宋体" w:hint="eastAsia"/>
          <w:sz w:val="32"/>
        </w:rPr>
        <w:t>年07</w:t>
      </w:r>
      <w:r>
        <w:rPr>
          <w:rFonts w:ascii="宋体" w:hAnsi="宋体" w:hint="eastAsia"/>
          <w:sz w:val="32"/>
        </w:rPr>
        <w:t>月26</w:t>
      </w:r>
      <w:r>
        <w:rPr>
          <w:rFonts w:ascii="宋体" w:hAnsi="宋体" w:hint="eastAsia"/>
          <w:sz w:val="32"/>
        </w:rPr>
        <w:t>日至</w:t>
      </w:r>
      <w:r>
        <w:rPr>
          <w:rFonts w:ascii="宋体" w:hAnsi="宋体" w:hint="eastAsia"/>
          <w:sz w:val="32"/>
        </w:rPr>
        <w:t>2021</w:t>
      </w:r>
      <w:r>
        <w:rPr>
          <w:rFonts w:ascii="宋体" w:hAnsi="宋体" w:hint="eastAsia"/>
          <w:sz w:val="32"/>
        </w:rPr>
        <w:t>年08</w:t>
      </w:r>
      <w:r>
        <w:rPr>
          <w:rFonts w:ascii="宋体" w:hAnsi="宋体" w:hint="eastAsia"/>
          <w:sz w:val="32"/>
        </w:rPr>
        <w:t>月02</w:t>
      </w:r>
      <w:r>
        <w:rPr>
          <w:rFonts w:ascii="宋体" w:hAnsi="宋体" w:hint="eastAsia"/>
          <w:sz w:val="32"/>
        </w:rPr>
        <w:t>日（双休日、法定节假日除外），上午</w:t>
      </w:r>
      <w:r>
        <w:rPr>
          <w:rFonts w:ascii="宋体" w:hAnsi="宋体" w:hint="eastAsia"/>
          <w:sz w:val="32"/>
        </w:rPr>
        <w:t>8</w:t>
      </w:r>
      <w:r>
        <w:rPr>
          <w:rFonts w:ascii="宋体" w:hAnsi="宋体" w:hint="eastAsia"/>
          <w:sz w:val="32"/>
        </w:rPr>
        <w:t>：</w:t>
      </w:r>
      <w:r>
        <w:rPr>
          <w:rFonts w:ascii="宋体" w:hAnsi="宋体" w:hint="eastAsia"/>
          <w:sz w:val="32"/>
        </w:rPr>
        <w:t>30</w:t>
      </w:r>
      <w:r>
        <w:rPr>
          <w:rFonts w:ascii="宋体" w:hAnsi="宋体" w:hint="eastAsia"/>
          <w:sz w:val="32"/>
        </w:rPr>
        <w:t>时至</w:t>
      </w:r>
      <w:r>
        <w:rPr>
          <w:rFonts w:ascii="宋体" w:hAnsi="宋体" w:hint="eastAsia"/>
          <w:sz w:val="32"/>
        </w:rPr>
        <w:t>11</w:t>
      </w:r>
      <w:r>
        <w:rPr>
          <w:rFonts w:ascii="宋体" w:hAnsi="宋体" w:hint="eastAsia"/>
          <w:sz w:val="32"/>
        </w:rPr>
        <w:t>：</w:t>
      </w:r>
      <w:r>
        <w:rPr>
          <w:rFonts w:ascii="宋体" w:hAnsi="宋体" w:hint="eastAsia"/>
          <w:sz w:val="32"/>
        </w:rPr>
        <w:t>30</w:t>
      </w:r>
      <w:r>
        <w:rPr>
          <w:rFonts w:ascii="宋体" w:hAnsi="宋体" w:hint="eastAsia"/>
          <w:sz w:val="32"/>
        </w:rPr>
        <w:t>时，下午</w:t>
      </w:r>
      <w:r>
        <w:rPr>
          <w:rFonts w:ascii="宋体" w:hAnsi="宋体" w:hint="eastAsia"/>
          <w:sz w:val="32"/>
        </w:rPr>
        <w:t>14</w:t>
      </w:r>
      <w:r>
        <w:rPr>
          <w:rFonts w:ascii="宋体" w:hAnsi="宋体" w:hint="eastAsia"/>
          <w:sz w:val="32"/>
        </w:rPr>
        <w:t>：</w:t>
      </w:r>
      <w:r>
        <w:rPr>
          <w:rFonts w:ascii="宋体" w:hAnsi="宋体" w:hint="eastAsia"/>
          <w:sz w:val="32"/>
        </w:rPr>
        <w:t>00</w:t>
      </w:r>
      <w:r>
        <w:rPr>
          <w:rFonts w:ascii="宋体" w:hAnsi="宋体" w:hint="eastAsia"/>
          <w:sz w:val="32"/>
        </w:rPr>
        <w:t>时至</w:t>
      </w:r>
      <w:r>
        <w:rPr>
          <w:rFonts w:ascii="宋体" w:hAnsi="宋体" w:hint="eastAsia"/>
          <w:sz w:val="32"/>
        </w:rPr>
        <w:t>16</w:t>
      </w:r>
      <w:r>
        <w:rPr>
          <w:rFonts w:ascii="宋体" w:hAnsi="宋体" w:hint="eastAsia"/>
          <w:sz w:val="32"/>
        </w:rPr>
        <w:t>：</w:t>
      </w:r>
      <w:r>
        <w:rPr>
          <w:rFonts w:ascii="宋体" w:hAnsi="宋体" w:hint="eastAsia"/>
          <w:sz w:val="32"/>
        </w:rPr>
        <w:t>30</w:t>
      </w:r>
      <w:r>
        <w:rPr>
          <w:rFonts w:ascii="宋体" w:hAnsi="宋体" w:hint="eastAsia"/>
          <w:sz w:val="32"/>
        </w:rPr>
        <w:t>时（北京时间，下同），绍兴市</w:t>
      </w:r>
      <w:r>
        <w:rPr>
          <w:rFonts w:ascii="宋体" w:hAnsi="宋体" w:hint="eastAsia"/>
          <w:sz w:val="32"/>
        </w:rPr>
        <w:t>中兴南路</w:t>
      </w:r>
      <w:r>
        <w:rPr>
          <w:rFonts w:ascii="宋体" w:hAnsi="宋体" w:hint="eastAsia"/>
          <w:sz w:val="32"/>
        </w:rPr>
        <w:t>95</w:t>
      </w:r>
      <w:r>
        <w:rPr>
          <w:rFonts w:ascii="宋体" w:hAnsi="宋体" w:hint="eastAsia"/>
          <w:sz w:val="32"/>
        </w:rPr>
        <w:t>号</w:t>
      </w:r>
      <w:r>
        <w:rPr>
          <w:rFonts w:ascii="宋体" w:hAnsi="宋体" w:hint="eastAsia"/>
          <w:sz w:val="32"/>
        </w:rPr>
        <w:t>603</w:t>
      </w:r>
      <w:r>
        <w:rPr>
          <w:rFonts w:ascii="宋体" w:hAnsi="宋体" w:hint="eastAsia"/>
          <w:sz w:val="32"/>
        </w:rPr>
        <w:t>室</w:t>
      </w:r>
      <w:r>
        <w:rPr>
          <w:rFonts w:ascii="宋体" w:hAnsi="宋体" w:hint="eastAsia"/>
          <w:sz w:val="32"/>
        </w:rPr>
        <w:t>现场报名</w:t>
      </w:r>
      <w:r>
        <w:rPr>
          <w:rFonts w:ascii="宋体" w:hAnsi="宋体" w:hint="eastAsia"/>
          <w:sz w:val="32"/>
        </w:rPr>
        <w:t>(</w:t>
      </w:r>
      <w:r>
        <w:rPr>
          <w:rFonts w:ascii="宋体" w:hAnsi="宋体" w:hint="eastAsia"/>
          <w:sz w:val="32"/>
        </w:rPr>
        <w:t>不接受电话报名</w:t>
      </w:r>
      <w:r>
        <w:rPr>
          <w:rFonts w:ascii="宋体" w:hAnsi="宋体" w:hint="eastAsia"/>
          <w:sz w:val="32"/>
        </w:rPr>
        <w:t>)</w:t>
      </w:r>
      <w:r>
        <w:rPr>
          <w:rFonts w:ascii="宋体" w:hAnsi="宋体" w:hint="eastAsia"/>
          <w:sz w:val="32"/>
        </w:rPr>
        <w:t>受理。报名并领取</w:t>
      </w:r>
      <w:r>
        <w:rPr>
          <w:rFonts w:ascii="宋体" w:hAnsi="宋体"/>
          <w:sz w:val="32"/>
        </w:rPr>
        <w:t>相关招投标文件材料</w:t>
      </w:r>
      <w:r>
        <w:rPr>
          <w:rFonts w:ascii="宋体" w:hAnsi="宋体" w:hint="eastAsia"/>
          <w:sz w:val="32"/>
        </w:rPr>
        <w:t>。</w:t>
      </w:r>
    </w:p>
    <w:p w:rsidR="00754719" w:rsidRDefault="00F11DAA">
      <w:pPr>
        <w:widowControl/>
        <w:ind w:firstLineChars="200" w:firstLine="643"/>
        <w:rPr>
          <w:rFonts w:ascii="宋体" w:hAnsi="宋体"/>
          <w:b/>
          <w:kern w:val="0"/>
          <w:sz w:val="32"/>
        </w:rPr>
      </w:pPr>
      <w:r>
        <w:rPr>
          <w:rFonts w:ascii="宋体" w:hAnsi="宋体" w:hint="eastAsia"/>
          <w:b/>
          <w:kern w:val="0"/>
          <w:sz w:val="32"/>
        </w:rPr>
        <w:t>四、报名时应提供以下资料：</w:t>
      </w:r>
    </w:p>
    <w:p w:rsidR="00754719" w:rsidRDefault="00F11DAA">
      <w:pPr>
        <w:widowControl/>
        <w:ind w:firstLineChars="200" w:firstLine="640"/>
        <w:rPr>
          <w:rFonts w:ascii="宋体" w:hAnsi="宋体"/>
          <w:kern w:val="0"/>
          <w:sz w:val="32"/>
        </w:rPr>
      </w:pPr>
      <w:r>
        <w:rPr>
          <w:rFonts w:ascii="宋体" w:hAnsi="宋体" w:hint="eastAsia"/>
          <w:kern w:val="0"/>
          <w:sz w:val="32"/>
        </w:rPr>
        <w:t>1</w:t>
      </w:r>
      <w:r>
        <w:rPr>
          <w:rFonts w:ascii="宋体" w:hAnsi="宋体" w:hint="eastAsia"/>
          <w:kern w:val="0"/>
          <w:sz w:val="32"/>
        </w:rPr>
        <w:t>、有效期内的营业执照副本原件及复印件；</w:t>
      </w:r>
      <w:r>
        <w:rPr>
          <w:rFonts w:ascii="宋体" w:hAnsi="宋体" w:hint="eastAsia"/>
          <w:kern w:val="0"/>
          <w:sz w:val="32"/>
        </w:rPr>
        <w:t xml:space="preserve"> </w:t>
      </w:r>
    </w:p>
    <w:p w:rsidR="00754719" w:rsidRDefault="00F11DAA">
      <w:pPr>
        <w:widowControl/>
        <w:ind w:firstLineChars="200" w:firstLine="640"/>
        <w:rPr>
          <w:rFonts w:ascii="宋体" w:hAnsi="宋体"/>
          <w:kern w:val="0"/>
          <w:sz w:val="32"/>
        </w:rPr>
      </w:pPr>
      <w:r>
        <w:rPr>
          <w:rFonts w:ascii="宋体" w:hAnsi="宋体" w:hint="eastAsia"/>
          <w:kern w:val="0"/>
          <w:sz w:val="32"/>
        </w:rPr>
        <w:t>2</w:t>
      </w:r>
      <w:r>
        <w:rPr>
          <w:rFonts w:ascii="宋体" w:hAnsi="宋体" w:hint="eastAsia"/>
          <w:kern w:val="0"/>
          <w:sz w:val="32"/>
        </w:rPr>
        <w:t>、报名人身份证原件及复印件；</w:t>
      </w:r>
    </w:p>
    <w:p w:rsidR="00754719" w:rsidRDefault="00F11DAA">
      <w:pPr>
        <w:widowControl/>
        <w:ind w:firstLineChars="200" w:firstLine="640"/>
        <w:rPr>
          <w:rFonts w:ascii="宋体" w:hAnsi="宋体"/>
          <w:kern w:val="0"/>
          <w:sz w:val="32"/>
        </w:rPr>
      </w:pPr>
      <w:r>
        <w:rPr>
          <w:rFonts w:ascii="宋体" w:hAnsi="宋体" w:hint="eastAsia"/>
          <w:kern w:val="0"/>
          <w:sz w:val="32"/>
        </w:rPr>
        <w:t>3</w:t>
      </w:r>
      <w:r>
        <w:rPr>
          <w:rFonts w:ascii="宋体" w:hAnsi="宋体" w:hint="eastAsia"/>
          <w:kern w:val="0"/>
          <w:sz w:val="32"/>
        </w:rPr>
        <w:t>、法定代表人（授权委托人）资格证明书和法定代表人（授权委托人）授权委托书（若法定代表人（授权委托人）参加报名，则不需要提供此表单</w:t>
      </w:r>
      <w:r>
        <w:rPr>
          <w:rFonts w:ascii="宋体" w:hAnsi="宋体" w:hint="eastAsia"/>
          <w:kern w:val="0"/>
          <w:sz w:val="32"/>
        </w:rPr>
        <w:t>&lt;</w:t>
      </w:r>
      <w:r>
        <w:rPr>
          <w:rFonts w:ascii="宋体" w:hAnsi="宋体" w:hint="eastAsia"/>
          <w:kern w:val="0"/>
          <w:sz w:val="32"/>
        </w:rPr>
        <w:t>格式见附件</w:t>
      </w:r>
      <w:r>
        <w:rPr>
          <w:rFonts w:ascii="宋体" w:hAnsi="宋体" w:hint="eastAsia"/>
          <w:kern w:val="0"/>
          <w:sz w:val="32"/>
        </w:rPr>
        <w:t>&gt;</w:t>
      </w:r>
      <w:r>
        <w:rPr>
          <w:rFonts w:ascii="宋体" w:hAnsi="宋体" w:hint="eastAsia"/>
          <w:kern w:val="0"/>
          <w:sz w:val="32"/>
        </w:rPr>
        <w:t>）；</w:t>
      </w:r>
    </w:p>
    <w:p w:rsidR="00754719" w:rsidRDefault="00F11DAA">
      <w:pPr>
        <w:widowControl/>
        <w:ind w:firstLineChars="200" w:firstLine="640"/>
        <w:rPr>
          <w:rFonts w:ascii="宋体" w:hAnsi="宋体"/>
          <w:kern w:val="0"/>
          <w:sz w:val="32"/>
        </w:rPr>
      </w:pPr>
      <w:r>
        <w:rPr>
          <w:rFonts w:ascii="宋体" w:hAnsi="宋体" w:hint="eastAsia"/>
          <w:kern w:val="0"/>
          <w:sz w:val="32"/>
        </w:rPr>
        <w:t>4</w:t>
      </w:r>
      <w:r>
        <w:rPr>
          <w:rFonts w:ascii="宋体" w:hAnsi="宋体" w:hint="eastAsia"/>
          <w:kern w:val="0"/>
          <w:sz w:val="32"/>
        </w:rPr>
        <w:t>、法定代表人（授权委托人）及被授权委托人（代理人）身</w:t>
      </w:r>
      <w:r>
        <w:rPr>
          <w:rFonts w:ascii="宋体" w:hAnsi="宋体" w:hint="eastAsia"/>
          <w:kern w:val="0"/>
          <w:sz w:val="32"/>
        </w:rPr>
        <w:t>份证复印件；</w:t>
      </w:r>
    </w:p>
    <w:p w:rsidR="00754719" w:rsidRDefault="00F11DAA">
      <w:pPr>
        <w:widowControl/>
        <w:ind w:firstLineChars="200" w:firstLine="640"/>
        <w:rPr>
          <w:rFonts w:ascii="宋体" w:hAnsi="宋体"/>
          <w:kern w:val="0"/>
          <w:sz w:val="32"/>
        </w:rPr>
      </w:pPr>
      <w:r>
        <w:rPr>
          <w:rFonts w:ascii="宋体" w:hAnsi="宋体" w:hint="eastAsia"/>
          <w:kern w:val="0"/>
          <w:sz w:val="32"/>
        </w:rPr>
        <w:t>5</w:t>
      </w:r>
      <w:r>
        <w:rPr>
          <w:rFonts w:ascii="宋体" w:hAnsi="宋体" w:hint="eastAsia"/>
          <w:kern w:val="0"/>
          <w:sz w:val="32"/>
        </w:rPr>
        <w:t>、相关资质证书复印件（</w:t>
      </w:r>
      <w:r>
        <w:rPr>
          <w:rFonts w:ascii="宋体" w:hAnsi="宋体" w:cs="Arial" w:hint="eastAsia"/>
          <w:color w:val="000000"/>
          <w:kern w:val="0"/>
          <w:sz w:val="32"/>
          <w:szCs w:val="32"/>
        </w:rPr>
        <w:t>人民银行绍兴市分行</w:t>
      </w:r>
      <w:r>
        <w:rPr>
          <w:rFonts w:ascii="宋体" w:hAnsi="宋体" w:hint="eastAsia"/>
          <w:kern w:val="0"/>
          <w:sz w:val="32"/>
        </w:rPr>
        <w:t>年度综合评价证明和</w:t>
      </w:r>
      <w:r>
        <w:rPr>
          <w:rFonts w:ascii="宋体" w:hAnsi="宋体" w:cs="Arial" w:hint="eastAsia"/>
          <w:color w:val="000000"/>
          <w:kern w:val="0"/>
          <w:sz w:val="32"/>
          <w:szCs w:val="32"/>
        </w:rPr>
        <w:t>绍兴银</w:t>
      </w:r>
      <w:proofErr w:type="gramStart"/>
      <w:r>
        <w:rPr>
          <w:rFonts w:ascii="宋体" w:hAnsi="宋体" w:cs="Arial" w:hint="eastAsia"/>
          <w:color w:val="000000"/>
          <w:kern w:val="0"/>
          <w:sz w:val="32"/>
          <w:szCs w:val="32"/>
        </w:rPr>
        <w:t>监分局</w:t>
      </w:r>
      <w:proofErr w:type="gramEnd"/>
      <w:r>
        <w:rPr>
          <w:rFonts w:ascii="宋体" w:hAnsi="宋体" w:hint="eastAsia"/>
          <w:kern w:val="0"/>
          <w:sz w:val="32"/>
        </w:rPr>
        <w:t>监管评级复印件）。</w:t>
      </w:r>
    </w:p>
    <w:p w:rsidR="00754719" w:rsidRDefault="00F11DAA">
      <w:pPr>
        <w:widowControl/>
        <w:rPr>
          <w:rFonts w:ascii="宋体" w:hAnsi="宋体"/>
          <w:kern w:val="0"/>
          <w:sz w:val="32"/>
        </w:rPr>
      </w:pPr>
      <w:r>
        <w:rPr>
          <w:rFonts w:ascii="宋体" w:hAnsi="宋体" w:hint="eastAsia"/>
          <w:kern w:val="0"/>
          <w:sz w:val="32"/>
        </w:rPr>
        <w:t xml:space="preserve">    6</w:t>
      </w:r>
      <w:r>
        <w:rPr>
          <w:rFonts w:ascii="宋体" w:hAnsi="宋体" w:hint="eastAsia"/>
          <w:kern w:val="0"/>
          <w:sz w:val="32"/>
        </w:rPr>
        <w:t>、企业和法定代表人（个体工商户经营者本人）在检察机关无行贿犯罪记录</w:t>
      </w:r>
    </w:p>
    <w:p w:rsidR="00754719" w:rsidRDefault="00F11DAA">
      <w:pPr>
        <w:widowControl/>
        <w:ind w:firstLineChars="200" w:firstLine="640"/>
        <w:rPr>
          <w:rFonts w:ascii="宋体" w:hAnsi="宋体"/>
          <w:kern w:val="0"/>
          <w:sz w:val="32"/>
        </w:rPr>
      </w:pPr>
      <w:r>
        <w:rPr>
          <w:rFonts w:ascii="宋体" w:hAnsi="宋体" w:hint="eastAsia"/>
          <w:kern w:val="0"/>
          <w:sz w:val="32"/>
        </w:rPr>
        <w:t>以上复印件均需加盖竞标行公章。</w:t>
      </w:r>
    </w:p>
    <w:p w:rsidR="00754719" w:rsidRDefault="00F11DAA">
      <w:pPr>
        <w:widowControl/>
        <w:ind w:firstLineChars="200" w:firstLine="643"/>
        <w:rPr>
          <w:rFonts w:ascii="宋体" w:hAnsi="宋体"/>
          <w:b/>
          <w:kern w:val="0"/>
          <w:sz w:val="32"/>
        </w:rPr>
      </w:pPr>
      <w:r>
        <w:rPr>
          <w:rFonts w:ascii="宋体" w:hAnsi="宋体" w:hint="eastAsia"/>
          <w:b/>
          <w:kern w:val="0"/>
          <w:sz w:val="32"/>
        </w:rPr>
        <w:t>五、投标截止时间和地点：</w:t>
      </w:r>
    </w:p>
    <w:p w:rsidR="00754719" w:rsidRDefault="00F11DAA">
      <w:pPr>
        <w:ind w:firstLineChars="200" w:firstLine="640"/>
        <w:rPr>
          <w:rFonts w:ascii="宋体" w:hAnsi="宋体"/>
          <w:kern w:val="0"/>
          <w:sz w:val="32"/>
        </w:rPr>
      </w:pPr>
      <w:r>
        <w:rPr>
          <w:rFonts w:ascii="宋体" w:hAnsi="宋体" w:hint="eastAsia"/>
          <w:kern w:val="0"/>
          <w:sz w:val="32"/>
        </w:rPr>
        <w:t>投标人应于</w:t>
      </w:r>
      <w:r>
        <w:rPr>
          <w:rFonts w:ascii="宋体" w:hAnsi="宋体" w:hint="eastAsia"/>
          <w:kern w:val="0"/>
          <w:sz w:val="32"/>
        </w:rPr>
        <w:t>2021</w:t>
      </w:r>
      <w:r>
        <w:rPr>
          <w:rFonts w:ascii="宋体" w:hAnsi="宋体" w:hint="eastAsia"/>
          <w:kern w:val="0"/>
          <w:sz w:val="32"/>
        </w:rPr>
        <w:t>年08</w:t>
      </w:r>
      <w:r>
        <w:rPr>
          <w:rFonts w:ascii="宋体" w:hAnsi="宋体" w:hint="eastAsia"/>
          <w:kern w:val="0"/>
          <w:sz w:val="32"/>
        </w:rPr>
        <w:t>月16</w:t>
      </w:r>
      <w:r>
        <w:rPr>
          <w:rFonts w:ascii="宋体" w:hAnsi="宋体" w:hint="eastAsia"/>
          <w:kern w:val="0"/>
          <w:sz w:val="32"/>
        </w:rPr>
        <w:t>日14</w:t>
      </w:r>
      <w:r>
        <w:rPr>
          <w:rFonts w:ascii="宋体" w:hAnsi="宋体" w:hint="eastAsia"/>
          <w:kern w:val="0"/>
          <w:sz w:val="32"/>
        </w:rPr>
        <w:t>:30</w:t>
      </w:r>
      <w:r>
        <w:rPr>
          <w:rFonts w:ascii="宋体" w:hAnsi="宋体" w:hint="eastAsia"/>
          <w:kern w:val="0"/>
          <w:sz w:val="32"/>
        </w:rPr>
        <w:t>时前将投标文件密封送交到绍兴市越城区</w:t>
      </w:r>
      <w:r>
        <w:rPr>
          <w:rFonts w:ascii="宋体" w:hAnsi="宋体" w:hint="eastAsia"/>
          <w:kern w:val="0"/>
          <w:sz w:val="32"/>
        </w:rPr>
        <w:t>中兴南路</w:t>
      </w:r>
      <w:r>
        <w:rPr>
          <w:rFonts w:ascii="宋体" w:hAnsi="宋体" w:hint="eastAsia"/>
          <w:kern w:val="0"/>
          <w:sz w:val="32"/>
        </w:rPr>
        <w:t>95</w:t>
      </w:r>
      <w:r>
        <w:rPr>
          <w:rFonts w:ascii="宋体" w:hAnsi="宋体" w:hint="eastAsia"/>
          <w:kern w:val="0"/>
          <w:sz w:val="32"/>
        </w:rPr>
        <w:t>号</w:t>
      </w:r>
      <w:r>
        <w:rPr>
          <w:rFonts w:ascii="宋体" w:hAnsi="宋体" w:hint="eastAsia"/>
          <w:kern w:val="0"/>
          <w:sz w:val="32"/>
        </w:rPr>
        <w:t>603</w:t>
      </w:r>
      <w:r>
        <w:rPr>
          <w:rFonts w:ascii="宋体" w:hAnsi="宋体" w:hint="eastAsia"/>
          <w:kern w:val="0"/>
          <w:sz w:val="32"/>
        </w:rPr>
        <w:t>室</w:t>
      </w:r>
      <w:r>
        <w:rPr>
          <w:rFonts w:ascii="宋体" w:hAnsi="宋体" w:hint="eastAsia"/>
          <w:kern w:val="0"/>
          <w:sz w:val="32"/>
        </w:rPr>
        <w:t>，逾期送达作无效标处理。</w:t>
      </w:r>
    </w:p>
    <w:p w:rsidR="00754719" w:rsidRDefault="00F11DAA">
      <w:pPr>
        <w:widowControl/>
        <w:ind w:firstLineChars="200" w:firstLine="643"/>
        <w:rPr>
          <w:rFonts w:ascii="宋体" w:hAnsi="宋体"/>
          <w:b/>
          <w:kern w:val="0"/>
          <w:sz w:val="32"/>
        </w:rPr>
      </w:pPr>
      <w:r>
        <w:rPr>
          <w:rFonts w:ascii="宋体" w:hAnsi="宋体" w:hint="eastAsia"/>
          <w:b/>
          <w:kern w:val="0"/>
          <w:sz w:val="32"/>
        </w:rPr>
        <w:t>六、开标时间及地点：</w:t>
      </w:r>
    </w:p>
    <w:p w:rsidR="00754719" w:rsidRDefault="00F11DAA">
      <w:pPr>
        <w:widowControl/>
        <w:ind w:firstLineChars="200" w:firstLine="640"/>
        <w:rPr>
          <w:rFonts w:ascii="宋体" w:hAnsi="宋体"/>
          <w:kern w:val="0"/>
          <w:sz w:val="32"/>
        </w:rPr>
      </w:pPr>
      <w:r>
        <w:rPr>
          <w:rFonts w:ascii="宋体" w:hAnsi="宋体" w:hint="eastAsia"/>
          <w:kern w:val="0"/>
          <w:sz w:val="32"/>
        </w:rPr>
        <w:t>1</w:t>
      </w:r>
      <w:r>
        <w:rPr>
          <w:rFonts w:ascii="宋体" w:hAnsi="宋体" w:hint="eastAsia"/>
          <w:kern w:val="0"/>
          <w:sz w:val="32"/>
        </w:rPr>
        <w:t>、开标时间：2021年08月16日14:30时</w:t>
      </w:r>
      <w:r>
        <w:rPr>
          <w:rFonts w:ascii="宋体" w:hAnsi="宋体" w:hint="eastAsia"/>
          <w:kern w:val="0"/>
          <w:sz w:val="32"/>
        </w:rPr>
        <w:t>。</w:t>
      </w:r>
    </w:p>
    <w:p w:rsidR="00754719" w:rsidRDefault="00F11DAA">
      <w:pPr>
        <w:widowControl/>
        <w:spacing w:line="360" w:lineRule="auto"/>
        <w:ind w:firstLineChars="205" w:firstLine="656"/>
        <w:jc w:val="left"/>
        <w:rPr>
          <w:rFonts w:ascii="宋体" w:hAnsi="宋体"/>
          <w:kern w:val="0"/>
          <w:sz w:val="32"/>
        </w:rPr>
      </w:pPr>
      <w:r>
        <w:rPr>
          <w:rFonts w:ascii="宋体" w:hAnsi="宋体" w:hint="eastAsia"/>
          <w:kern w:val="0"/>
          <w:sz w:val="32"/>
        </w:rPr>
        <w:t>2</w:t>
      </w:r>
      <w:r>
        <w:rPr>
          <w:rFonts w:ascii="宋体" w:hAnsi="宋体" w:hint="eastAsia"/>
          <w:kern w:val="0"/>
          <w:sz w:val="32"/>
        </w:rPr>
        <w:t>、开标地点：绍兴市越城区</w:t>
      </w:r>
      <w:r>
        <w:rPr>
          <w:rFonts w:ascii="宋体" w:hAnsi="宋体" w:hint="eastAsia"/>
          <w:kern w:val="0"/>
          <w:sz w:val="32"/>
        </w:rPr>
        <w:t>中兴南路</w:t>
      </w:r>
      <w:r>
        <w:rPr>
          <w:rFonts w:ascii="宋体" w:hAnsi="宋体" w:hint="eastAsia"/>
          <w:kern w:val="0"/>
          <w:sz w:val="32"/>
        </w:rPr>
        <w:t>95</w:t>
      </w:r>
      <w:r>
        <w:rPr>
          <w:rFonts w:ascii="宋体" w:hAnsi="宋体" w:hint="eastAsia"/>
          <w:kern w:val="0"/>
          <w:sz w:val="32"/>
        </w:rPr>
        <w:t>号</w:t>
      </w:r>
      <w:r>
        <w:rPr>
          <w:rFonts w:ascii="宋体" w:hAnsi="宋体" w:hint="eastAsia"/>
          <w:kern w:val="0"/>
          <w:sz w:val="32"/>
        </w:rPr>
        <w:t>603</w:t>
      </w:r>
      <w:r>
        <w:rPr>
          <w:rFonts w:ascii="宋体" w:hAnsi="宋体" w:hint="eastAsia"/>
          <w:kern w:val="0"/>
          <w:sz w:val="32"/>
        </w:rPr>
        <w:t>室</w:t>
      </w:r>
      <w:r>
        <w:rPr>
          <w:rFonts w:ascii="宋体" w:hAnsi="宋体" w:hint="eastAsia"/>
          <w:kern w:val="0"/>
          <w:sz w:val="32"/>
        </w:rPr>
        <w:t>。</w:t>
      </w:r>
    </w:p>
    <w:p w:rsidR="00754719" w:rsidRDefault="00F11DAA">
      <w:pPr>
        <w:adjustRightInd w:val="0"/>
        <w:snapToGrid w:val="0"/>
        <w:spacing w:line="540" w:lineRule="exact"/>
        <w:ind w:firstLineChars="200" w:firstLine="643"/>
        <w:rPr>
          <w:rFonts w:ascii="宋体" w:hAnsi="宋体"/>
          <w:b/>
          <w:kern w:val="0"/>
          <w:sz w:val="32"/>
        </w:rPr>
      </w:pPr>
      <w:r>
        <w:rPr>
          <w:rFonts w:ascii="宋体" w:hAnsi="宋体" w:hint="eastAsia"/>
          <w:b/>
          <w:kern w:val="0"/>
          <w:sz w:val="32"/>
        </w:rPr>
        <w:t>七、相关费用：</w:t>
      </w:r>
    </w:p>
    <w:p w:rsidR="00754719" w:rsidRDefault="00F11DAA">
      <w:pPr>
        <w:adjustRightInd w:val="0"/>
        <w:snapToGrid w:val="0"/>
        <w:spacing w:line="540" w:lineRule="exact"/>
        <w:ind w:firstLineChars="200" w:firstLine="640"/>
        <w:rPr>
          <w:rFonts w:ascii="宋体" w:hAnsi="宋体"/>
          <w:kern w:val="0"/>
          <w:sz w:val="32"/>
        </w:rPr>
      </w:pPr>
      <w:r>
        <w:rPr>
          <w:rFonts w:ascii="宋体" w:hAnsi="宋体" w:hint="eastAsia"/>
          <w:kern w:val="0"/>
          <w:sz w:val="32"/>
        </w:rPr>
        <w:t>1</w:t>
      </w:r>
      <w:r>
        <w:rPr>
          <w:rFonts w:ascii="宋体" w:hAnsi="宋体" w:hint="eastAsia"/>
          <w:kern w:val="0"/>
          <w:sz w:val="32"/>
        </w:rPr>
        <w:t>、中标银行应承担本次招标的代理服务费。</w:t>
      </w:r>
    </w:p>
    <w:p w:rsidR="00754719" w:rsidRDefault="00F11DAA">
      <w:pPr>
        <w:adjustRightInd w:val="0"/>
        <w:snapToGrid w:val="0"/>
        <w:spacing w:line="540" w:lineRule="exact"/>
        <w:ind w:firstLineChars="200" w:firstLine="640"/>
        <w:rPr>
          <w:rFonts w:ascii="宋体" w:hAnsi="宋体"/>
          <w:kern w:val="0"/>
          <w:sz w:val="32"/>
        </w:rPr>
      </w:pPr>
      <w:r>
        <w:rPr>
          <w:rFonts w:ascii="宋体" w:hAnsi="宋体" w:hint="eastAsia"/>
          <w:kern w:val="0"/>
          <w:sz w:val="32"/>
        </w:rPr>
        <w:t>2</w:t>
      </w:r>
      <w:r>
        <w:rPr>
          <w:rFonts w:ascii="宋体" w:hAnsi="宋体" w:hint="eastAsia"/>
          <w:kern w:val="0"/>
          <w:sz w:val="32"/>
        </w:rPr>
        <w:t>、投标人应承担所有与编写和提交投标文件有关的费用。</w:t>
      </w:r>
    </w:p>
    <w:p w:rsidR="00754719" w:rsidRDefault="00F11DAA">
      <w:pPr>
        <w:adjustRightInd w:val="0"/>
        <w:snapToGrid w:val="0"/>
        <w:spacing w:line="540" w:lineRule="exact"/>
        <w:ind w:firstLineChars="200" w:firstLine="643"/>
        <w:rPr>
          <w:rFonts w:ascii="宋体" w:hAnsi="宋体"/>
          <w:b/>
          <w:kern w:val="0"/>
          <w:sz w:val="32"/>
        </w:rPr>
      </w:pPr>
      <w:r>
        <w:rPr>
          <w:rFonts w:ascii="宋体" w:hAnsi="宋体" w:hint="eastAsia"/>
          <w:b/>
          <w:kern w:val="0"/>
          <w:sz w:val="32"/>
        </w:rPr>
        <w:t>八</w:t>
      </w:r>
      <w:r>
        <w:rPr>
          <w:rFonts w:ascii="宋体" w:hAnsi="宋体"/>
          <w:b/>
          <w:kern w:val="0"/>
          <w:sz w:val="32"/>
        </w:rPr>
        <w:t>、</w:t>
      </w:r>
      <w:r>
        <w:rPr>
          <w:rFonts w:ascii="宋体" w:hAnsi="宋体" w:hint="eastAsia"/>
          <w:b/>
          <w:kern w:val="0"/>
          <w:sz w:val="32"/>
        </w:rPr>
        <w:t>招标公告发布于：</w:t>
      </w:r>
    </w:p>
    <w:p w:rsidR="00754719" w:rsidRDefault="00F11DAA">
      <w:pPr>
        <w:widowControl/>
        <w:spacing w:line="560" w:lineRule="exact"/>
        <w:ind w:firstLineChars="200" w:firstLine="640"/>
        <w:rPr>
          <w:rFonts w:ascii="宋体" w:hAnsi="宋体"/>
          <w:bCs/>
          <w:kern w:val="0"/>
          <w:sz w:val="32"/>
        </w:rPr>
      </w:pPr>
      <w:r>
        <w:rPr>
          <w:rFonts w:ascii="宋体" w:hAnsi="宋体" w:hint="eastAsia"/>
          <w:bCs/>
          <w:kern w:val="0"/>
          <w:sz w:val="32"/>
        </w:rPr>
        <w:t>浙江政府采购网（</w:t>
      </w:r>
      <w:hyperlink r:id="rId9" w:history="1">
        <w:r>
          <w:rPr>
            <w:rStyle w:val="ad"/>
            <w:rFonts w:ascii="宋体" w:hAnsi="宋体" w:hint="eastAsia"/>
            <w:bCs/>
            <w:kern w:val="0"/>
            <w:sz w:val="32"/>
          </w:rPr>
          <w:t>https://zfcg.czt.zj.gov.cn/</w:t>
        </w:r>
      </w:hyperlink>
      <w:r>
        <w:rPr>
          <w:rFonts w:ascii="宋体" w:hAnsi="宋体" w:hint="eastAsia"/>
          <w:bCs/>
          <w:kern w:val="0"/>
          <w:sz w:val="32"/>
        </w:rPr>
        <w:t>）</w:t>
      </w:r>
    </w:p>
    <w:p w:rsidR="00754719" w:rsidRDefault="00F11DAA">
      <w:pPr>
        <w:widowControl/>
        <w:ind w:firstLineChars="200" w:firstLine="643"/>
        <w:rPr>
          <w:rFonts w:ascii="宋体" w:hAnsi="宋体"/>
          <w:b/>
          <w:kern w:val="0"/>
          <w:sz w:val="32"/>
        </w:rPr>
      </w:pPr>
      <w:r>
        <w:rPr>
          <w:rFonts w:ascii="宋体" w:hAnsi="宋体" w:hint="eastAsia"/>
          <w:b/>
          <w:kern w:val="0"/>
          <w:sz w:val="32"/>
        </w:rPr>
        <w:t>九、公告与招标文件不一致性</w:t>
      </w:r>
    </w:p>
    <w:p w:rsidR="00754719" w:rsidRDefault="00F11DAA">
      <w:pPr>
        <w:widowControl/>
        <w:ind w:firstLineChars="200" w:firstLine="640"/>
        <w:rPr>
          <w:rFonts w:ascii="宋体" w:hAnsi="宋体"/>
          <w:kern w:val="0"/>
          <w:sz w:val="32"/>
        </w:rPr>
      </w:pPr>
      <w:r>
        <w:rPr>
          <w:rFonts w:ascii="宋体" w:hAnsi="宋体" w:hint="eastAsia"/>
          <w:kern w:val="0"/>
          <w:sz w:val="32"/>
        </w:rPr>
        <w:t>若本公告相关内容与正式发出的招标文件不一致，以正式发布的招标文件为准。</w:t>
      </w:r>
    </w:p>
    <w:p w:rsidR="00754719" w:rsidRDefault="00F11DAA">
      <w:pPr>
        <w:widowControl/>
        <w:ind w:firstLineChars="200" w:firstLine="643"/>
        <w:rPr>
          <w:rFonts w:ascii="宋体" w:hAnsi="宋体"/>
          <w:kern w:val="0"/>
          <w:sz w:val="32"/>
        </w:rPr>
      </w:pPr>
      <w:r>
        <w:rPr>
          <w:rFonts w:ascii="宋体" w:hAnsi="宋体" w:hint="eastAsia"/>
          <w:b/>
          <w:kern w:val="0"/>
          <w:sz w:val="32"/>
        </w:rPr>
        <w:t>凡涉及本招标文件的解释权属于招标人。</w:t>
      </w:r>
    </w:p>
    <w:p w:rsidR="00754719" w:rsidRDefault="00F11DAA">
      <w:pPr>
        <w:adjustRightInd w:val="0"/>
        <w:snapToGrid w:val="0"/>
        <w:spacing w:line="540" w:lineRule="exact"/>
        <w:ind w:firstLineChars="200" w:firstLine="643"/>
        <w:rPr>
          <w:rFonts w:ascii="宋体" w:hAnsi="宋体"/>
          <w:b/>
          <w:kern w:val="0"/>
          <w:sz w:val="32"/>
        </w:rPr>
      </w:pPr>
      <w:r>
        <w:rPr>
          <w:rFonts w:ascii="宋体" w:hAnsi="宋体" w:hint="eastAsia"/>
          <w:b/>
          <w:kern w:val="0"/>
          <w:sz w:val="32"/>
        </w:rPr>
        <w:t>十、</w:t>
      </w:r>
      <w:r>
        <w:rPr>
          <w:rFonts w:ascii="宋体" w:hAnsi="宋体"/>
          <w:b/>
          <w:kern w:val="0"/>
          <w:sz w:val="32"/>
        </w:rPr>
        <w:t>联系方式</w:t>
      </w:r>
    </w:p>
    <w:p w:rsidR="00754719" w:rsidRDefault="00F11DAA">
      <w:pPr>
        <w:spacing w:line="500" w:lineRule="exact"/>
        <w:ind w:firstLineChars="200" w:firstLine="664"/>
        <w:rPr>
          <w:rFonts w:ascii="宋体" w:hAnsi="宋体"/>
          <w:sz w:val="32"/>
        </w:rPr>
      </w:pPr>
      <w:r>
        <w:rPr>
          <w:rFonts w:ascii="宋体" w:hAnsi="宋体" w:hint="eastAsia"/>
          <w:snapToGrid w:val="0"/>
          <w:spacing w:val="6"/>
          <w:kern w:val="0"/>
          <w:sz w:val="32"/>
          <w:szCs w:val="32"/>
        </w:rPr>
        <w:t>招标人：</w:t>
      </w:r>
      <w:r>
        <w:rPr>
          <w:rFonts w:ascii="宋体" w:hAnsi="宋体" w:hint="eastAsia"/>
          <w:sz w:val="32"/>
        </w:rPr>
        <w:t>绍兴市妇幼保健院</w:t>
      </w:r>
    </w:p>
    <w:p w:rsidR="00754719" w:rsidRDefault="00F11DAA">
      <w:pPr>
        <w:spacing w:line="500" w:lineRule="exact"/>
        <w:ind w:firstLineChars="200" w:firstLine="664"/>
        <w:rPr>
          <w:rFonts w:ascii="宋体" w:hAnsi="宋体"/>
          <w:snapToGrid w:val="0"/>
          <w:spacing w:val="6"/>
          <w:kern w:val="0"/>
          <w:sz w:val="32"/>
          <w:szCs w:val="32"/>
        </w:rPr>
      </w:pPr>
      <w:r>
        <w:rPr>
          <w:rFonts w:ascii="宋体" w:hAnsi="宋体"/>
          <w:snapToGrid w:val="0"/>
          <w:spacing w:val="6"/>
          <w:kern w:val="0"/>
          <w:sz w:val="32"/>
          <w:szCs w:val="32"/>
        </w:rPr>
        <w:t>地址：</w:t>
      </w:r>
      <w:r>
        <w:rPr>
          <w:rFonts w:ascii="宋体" w:hAnsi="宋体" w:hint="eastAsia"/>
          <w:snapToGrid w:val="0"/>
          <w:spacing w:val="6"/>
          <w:kern w:val="0"/>
          <w:sz w:val="32"/>
          <w:szCs w:val="32"/>
        </w:rPr>
        <w:t>绍兴市越城区</w:t>
      </w:r>
      <w:r>
        <w:rPr>
          <w:rFonts w:ascii="宋体" w:hAnsi="宋体"/>
          <w:snapToGrid w:val="0"/>
          <w:spacing w:val="6"/>
          <w:kern w:val="0"/>
          <w:sz w:val="32"/>
          <w:szCs w:val="32"/>
        </w:rPr>
        <w:t>东街</w:t>
      </w:r>
      <w:r>
        <w:rPr>
          <w:rFonts w:ascii="宋体" w:hAnsi="宋体"/>
          <w:snapToGrid w:val="0"/>
          <w:spacing w:val="6"/>
          <w:kern w:val="0"/>
          <w:sz w:val="32"/>
          <w:szCs w:val="32"/>
        </w:rPr>
        <w:t>305</w:t>
      </w:r>
      <w:r>
        <w:rPr>
          <w:rFonts w:ascii="宋体" w:hAnsi="宋体"/>
          <w:snapToGrid w:val="0"/>
          <w:spacing w:val="6"/>
          <w:kern w:val="0"/>
          <w:sz w:val="32"/>
          <w:szCs w:val="32"/>
        </w:rPr>
        <w:t>号</w:t>
      </w:r>
    </w:p>
    <w:p w:rsidR="00754719" w:rsidRDefault="00F11DAA">
      <w:pPr>
        <w:spacing w:line="500" w:lineRule="exact"/>
        <w:ind w:firstLineChars="200" w:firstLine="664"/>
        <w:rPr>
          <w:rFonts w:ascii="宋体" w:hAnsi="宋体"/>
          <w:snapToGrid w:val="0"/>
          <w:spacing w:val="6"/>
          <w:kern w:val="0"/>
          <w:sz w:val="32"/>
          <w:szCs w:val="32"/>
        </w:rPr>
      </w:pPr>
      <w:r>
        <w:rPr>
          <w:rFonts w:ascii="宋体" w:hAnsi="宋体" w:hint="eastAsia"/>
          <w:snapToGrid w:val="0"/>
          <w:spacing w:val="6"/>
          <w:kern w:val="0"/>
          <w:sz w:val="32"/>
          <w:szCs w:val="32"/>
        </w:rPr>
        <w:t>联系人：姚新琴</w:t>
      </w:r>
    </w:p>
    <w:p w:rsidR="00754719" w:rsidRDefault="00F11DAA">
      <w:pPr>
        <w:spacing w:line="500" w:lineRule="exact"/>
        <w:ind w:firstLineChars="200" w:firstLine="664"/>
        <w:rPr>
          <w:rFonts w:ascii="宋体" w:hAnsi="宋体"/>
          <w:snapToGrid w:val="0"/>
          <w:spacing w:val="6"/>
          <w:kern w:val="0"/>
          <w:sz w:val="32"/>
          <w:szCs w:val="32"/>
        </w:rPr>
      </w:pPr>
      <w:r>
        <w:rPr>
          <w:rFonts w:ascii="宋体" w:hAnsi="宋体"/>
          <w:snapToGrid w:val="0"/>
          <w:spacing w:val="6"/>
          <w:kern w:val="0"/>
          <w:sz w:val="32"/>
          <w:szCs w:val="32"/>
        </w:rPr>
        <w:t>联系电话：</w:t>
      </w:r>
      <w:r>
        <w:rPr>
          <w:rFonts w:ascii="宋体" w:hAnsi="宋体" w:hint="eastAsia"/>
          <w:snapToGrid w:val="0"/>
          <w:spacing w:val="6"/>
          <w:kern w:val="0"/>
          <w:sz w:val="32"/>
          <w:szCs w:val="32"/>
        </w:rPr>
        <w:t>0575-85081491</w:t>
      </w:r>
    </w:p>
    <w:p w:rsidR="00754719" w:rsidRDefault="00F11DAA">
      <w:pPr>
        <w:spacing w:line="500" w:lineRule="exact"/>
        <w:ind w:firstLineChars="200" w:firstLine="664"/>
        <w:rPr>
          <w:rFonts w:ascii="宋体" w:hAnsi="宋体"/>
          <w:snapToGrid w:val="0"/>
          <w:spacing w:val="6"/>
          <w:kern w:val="0"/>
          <w:sz w:val="32"/>
          <w:szCs w:val="32"/>
        </w:rPr>
      </w:pPr>
      <w:r>
        <w:rPr>
          <w:rFonts w:ascii="宋体" w:hAnsi="宋体" w:hint="eastAsia"/>
          <w:snapToGrid w:val="0"/>
          <w:spacing w:val="6"/>
          <w:kern w:val="0"/>
          <w:sz w:val="32"/>
          <w:szCs w:val="32"/>
        </w:rPr>
        <w:t>招标代理机构：绍兴市嘉华项目管理有限公司</w:t>
      </w:r>
    </w:p>
    <w:p w:rsidR="00754719" w:rsidRDefault="00F11DAA">
      <w:pPr>
        <w:spacing w:line="500" w:lineRule="exact"/>
        <w:ind w:firstLineChars="200" w:firstLine="664"/>
        <w:rPr>
          <w:rFonts w:ascii="宋体" w:hAnsi="宋体"/>
          <w:snapToGrid w:val="0"/>
          <w:spacing w:val="6"/>
          <w:kern w:val="0"/>
          <w:sz w:val="32"/>
          <w:szCs w:val="32"/>
        </w:rPr>
      </w:pPr>
      <w:r>
        <w:rPr>
          <w:rFonts w:ascii="宋体" w:hAnsi="宋体"/>
          <w:snapToGrid w:val="0"/>
          <w:spacing w:val="6"/>
          <w:kern w:val="0"/>
          <w:sz w:val="32"/>
          <w:szCs w:val="32"/>
        </w:rPr>
        <w:t>地址：</w:t>
      </w:r>
      <w:r>
        <w:rPr>
          <w:rFonts w:ascii="宋体" w:hAnsi="宋体" w:hint="eastAsia"/>
          <w:snapToGrid w:val="0"/>
          <w:spacing w:val="6"/>
          <w:kern w:val="0"/>
          <w:sz w:val="32"/>
          <w:szCs w:val="32"/>
        </w:rPr>
        <w:t>绍兴市越城区</w:t>
      </w:r>
      <w:r>
        <w:rPr>
          <w:rFonts w:ascii="宋体" w:hAnsi="宋体" w:hint="eastAsia"/>
          <w:snapToGrid w:val="0"/>
          <w:spacing w:val="6"/>
          <w:kern w:val="0"/>
          <w:sz w:val="32"/>
          <w:szCs w:val="32"/>
        </w:rPr>
        <w:t>中兴南路</w:t>
      </w:r>
      <w:r>
        <w:rPr>
          <w:rFonts w:ascii="宋体" w:hAnsi="宋体" w:hint="eastAsia"/>
          <w:snapToGrid w:val="0"/>
          <w:spacing w:val="6"/>
          <w:kern w:val="0"/>
          <w:sz w:val="32"/>
          <w:szCs w:val="32"/>
        </w:rPr>
        <w:t>95</w:t>
      </w:r>
      <w:r>
        <w:rPr>
          <w:rFonts w:ascii="宋体" w:hAnsi="宋体" w:hint="eastAsia"/>
          <w:snapToGrid w:val="0"/>
          <w:spacing w:val="6"/>
          <w:kern w:val="0"/>
          <w:sz w:val="32"/>
          <w:szCs w:val="32"/>
        </w:rPr>
        <w:t>号</w:t>
      </w:r>
      <w:r>
        <w:rPr>
          <w:rFonts w:ascii="宋体" w:hAnsi="宋体" w:hint="eastAsia"/>
          <w:snapToGrid w:val="0"/>
          <w:spacing w:val="6"/>
          <w:kern w:val="0"/>
          <w:sz w:val="32"/>
          <w:szCs w:val="32"/>
        </w:rPr>
        <w:t>603</w:t>
      </w:r>
      <w:r>
        <w:rPr>
          <w:rFonts w:ascii="宋体" w:hAnsi="宋体" w:hint="eastAsia"/>
          <w:snapToGrid w:val="0"/>
          <w:spacing w:val="6"/>
          <w:kern w:val="0"/>
          <w:sz w:val="32"/>
          <w:szCs w:val="32"/>
        </w:rPr>
        <w:t>室</w:t>
      </w:r>
    </w:p>
    <w:p w:rsidR="00754719" w:rsidRDefault="00F11DAA">
      <w:pPr>
        <w:spacing w:line="500" w:lineRule="exact"/>
        <w:ind w:firstLineChars="200" w:firstLine="664"/>
        <w:rPr>
          <w:rFonts w:ascii="宋体" w:hAnsi="宋体"/>
          <w:snapToGrid w:val="0"/>
          <w:spacing w:val="6"/>
          <w:kern w:val="0"/>
          <w:sz w:val="32"/>
          <w:szCs w:val="32"/>
        </w:rPr>
      </w:pPr>
      <w:r>
        <w:rPr>
          <w:rFonts w:ascii="宋体" w:hAnsi="宋体" w:hint="eastAsia"/>
          <w:snapToGrid w:val="0"/>
          <w:spacing w:val="6"/>
          <w:kern w:val="0"/>
          <w:sz w:val="32"/>
          <w:szCs w:val="32"/>
        </w:rPr>
        <w:t>联系人：</w:t>
      </w:r>
      <w:proofErr w:type="gramStart"/>
      <w:r>
        <w:rPr>
          <w:rFonts w:ascii="宋体" w:hAnsi="宋体" w:hint="eastAsia"/>
          <w:snapToGrid w:val="0"/>
          <w:spacing w:val="6"/>
          <w:kern w:val="0"/>
          <w:sz w:val="32"/>
          <w:szCs w:val="32"/>
        </w:rPr>
        <w:t>许静丽</w:t>
      </w:r>
      <w:proofErr w:type="gramEnd"/>
    </w:p>
    <w:p w:rsidR="00754719" w:rsidRDefault="00F11DAA">
      <w:pPr>
        <w:spacing w:line="500" w:lineRule="exact"/>
        <w:ind w:firstLineChars="200" w:firstLine="664"/>
        <w:rPr>
          <w:rFonts w:ascii="宋体" w:hAnsi="宋体"/>
          <w:snapToGrid w:val="0"/>
          <w:spacing w:val="6"/>
          <w:kern w:val="0"/>
          <w:sz w:val="32"/>
          <w:szCs w:val="32"/>
        </w:rPr>
      </w:pPr>
      <w:r>
        <w:rPr>
          <w:rFonts w:ascii="宋体" w:hAnsi="宋体" w:hint="eastAsia"/>
          <w:snapToGrid w:val="0"/>
          <w:spacing w:val="6"/>
          <w:kern w:val="0"/>
          <w:sz w:val="32"/>
          <w:szCs w:val="32"/>
        </w:rPr>
        <w:t>联系电话：</w:t>
      </w:r>
      <w:r>
        <w:rPr>
          <w:rFonts w:ascii="宋体" w:hAnsi="宋体" w:hint="eastAsia"/>
          <w:snapToGrid w:val="0"/>
          <w:spacing w:val="6"/>
          <w:kern w:val="0"/>
          <w:sz w:val="32"/>
          <w:szCs w:val="32"/>
        </w:rPr>
        <w:t>15068509660</w:t>
      </w:r>
    </w:p>
    <w:p w:rsidR="00754719" w:rsidRDefault="00754719">
      <w:pPr>
        <w:spacing w:line="500" w:lineRule="exact"/>
        <w:ind w:firstLineChars="200" w:firstLine="664"/>
        <w:rPr>
          <w:rFonts w:ascii="宋体" w:hAnsi="宋体"/>
          <w:snapToGrid w:val="0"/>
          <w:spacing w:val="6"/>
          <w:kern w:val="0"/>
          <w:sz w:val="32"/>
          <w:szCs w:val="32"/>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754719">
      <w:pPr>
        <w:spacing w:line="560" w:lineRule="exact"/>
        <w:jc w:val="center"/>
        <w:rPr>
          <w:rFonts w:ascii="宋体" w:hAnsi="宋体"/>
          <w:b/>
          <w:sz w:val="36"/>
          <w:szCs w:val="36"/>
        </w:rPr>
      </w:pPr>
    </w:p>
    <w:p w:rsidR="00754719" w:rsidRDefault="00F11DAA" w:rsidP="00F11DAA">
      <w:pPr>
        <w:spacing w:line="560" w:lineRule="exact"/>
        <w:jc w:val="center"/>
        <w:rPr>
          <w:rFonts w:ascii="宋体" w:hAnsi="宋体"/>
          <w:b/>
          <w:sz w:val="36"/>
          <w:szCs w:val="36"/>
        </w:rPr>
      </w:pPr>
      <w:r>
        <w:rPr>
          <w:rFonts w:ascii="宋体" w:hAnsi="宋体" w:hint="eastAsia"/>
          <w:b/>
          <w:sz w:val="36"/>
          <w:szCs w:val="36"/>
        </w:rPr>
        <w:t>第二章</w:t>
      </w:r>
      <w:r>
        <w:rPr>
          <w:rFonts w:ascii="宋体" w:hAnsi="宋体" w:hint="eastAsia"/>
          <w:b/>
          <w:sz w:val="36"/>
          <w:szCs w:val="36"/>
        </w:rPr>
        <w:t xml:space="preserve">  </w:t>
      </w:r>
      <w:r>
        <w:rPr>
          <w:rFonts w:ascii="宋体" w:hAnsi="宋体" w:hint="eastAsia"/>
          <w:b/>
          <w:sz w:val="36"/>
          <w:szCs w:val="36"/>
        </w:rPr>
        <w:t>投标人须知</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一、投标费用</w:t>
      </w:r>
    </w:p>
    <w:p w:rsidR="00754719" w:rsidRDefault="00F11DAA">
      <w:pPr>
        <w:spacing w:line="600" w:lineRule="exact"/>
        <w:ind w:right="26" w:firstLineChars="200" w:firstLine="640"/>
        <w:rPr>
          <w:rFonts w:ascii="宋体" w:hAnsi="宋体"/>
          <w:sz w:val="32"/>
          <w:szCs w:val="32"/>
        </w:rPr>
      </w:pPr>
      <w:r>
        <w:rPr>
          <w:rFonts w:ascii="宋体" w:hAnsi="宋体" w:hint="eastAsia"/>
          <w:sz w:val="32"/>
          <w:szCs w:val="32"/>
        </w:rPr>
        <w:t>本期招标采用公开招标方式进行。不论投标结果如何，</w:t>
      </w:r>
      <w:r>
        <w:rPr>
          <w:rFonts w:ascii="宋体" w:hAnsi="宋体" w:hint="eastAsia"/>
          <w:bCs/>
          <w:sz w:val="32"/>
          <w:szCs w:val="32"/>
        </w:rPr>
        <w:t>投标人应承担所有与编写和提交投标文件有关的费用。</w:t>
      </w:r>
    </w:p>
    <w:p w:rsidR="00754719" w:rsidRDefault="00F11DAA">
      <w:pPr>
        <w:spacing w:line="600" w:lineRule="exact"/>
        <w:ind w:right="26" w:firstLineChars="200" w:firstLine="640"/>
        <w:rPr>
          <w:rFonts w:ascii="宋体" w:hAnsi="宋体"/>
          <w:bCs/>
          <w:sz w:val="32"/>
          <w:szCs w:val="32"/>
        </w:rPr>
      </w:pPr>
      <w:r>
        <w:rPr>
          <w:rFonts w:ascii="宋体" w:hAnsi="宋体" w:hint="eastAsia"/>
          <w:bCs/>
          <w:sz w:val="32"/>
          <w:szCs w:val="32"/>
        </w:rPr>
        <w:t>二、关于招标文件的提示</w:t>
      </w:r>
    </w:p>
    <w:p w:rsidR="00754719" w:rsidRDefault="00F11DAA">
      <w:pPr>
        <w:adjustRightInd w:val="0"/>
        <w:snapToGrid w:val="0"/>
        <w:spacing w:line="540" w:lineRule="exact"/>
        <w:ind w:left="45" w:firstLine="660"/>
        <w:rPr>
          <w:rFonts w:ascii="宋体" w:hAnsi="宋体"/>
          <w:bCs/>
          <w:sz w:val="32"/>
          <w:szCs w:val="32"/>
        </w:rPr>
      </w:pPr>
      <w:r>
        <w:rPr>
          <w:rFonts w:ascii="宋体" w:hAnsi="宋体" w:hint="eastAsia"/>
          <w:bCs/>
          <w:sz w:val="32"/>
          <w:szCs w:val="32"/>
        </w:rPr>
        <w:t>1</w:t>
      </w:r>
      <w:r>
        <w:rPr>
          <w:rFonts w:ascii="宋体" w:hAnsi="宋体" w:hint="eastAsia"/>
          <w:bCs/>
          <w:sz w:val="32"/>
          <w:szCs w:val="32"/>
        </w:rPr>
        <w:t>、投标人应认真阅读招标文件中所有的事项、格式、条款和规范要求。如投标人未按照招标文件要求提交全部资料，或投标文件没有对招标文件在各方面</w:t>
      </w:r>
      <w:proofErr w:type="gramStart"/>
      <w:r>
        <w:rPr>
          <w:rFonts w:ascii="宋体" w:hAnsi="宋体" w:hint="eastAsia"/>
          <w:bCs/>
          <w:sz w:val="32"/>
          <w:szCs w:val="32"/>
        </w:rPr>
        <w:t>作出</w:t>
      </w:r>
      <w:proofErr w:type="gramEnd"/>
      <w:r>
        <w:rPr>
          <w:rFonts w:ascii="宋体" w:hAnsi="宋体" w:hint="eastAsia"/>
          <w:bCs/>
          <w:sz w:val="32"/>
          <w:szCs w:val="32"/>
        </w:rPr>
        <w:t>实质性响应，招标人有权拒绝投标人，其风险由投标人自行承担。</w:t>
      </w:r>
    </w:p>
    <w:p w:rsidR="00754719" w:rsidRDefault="00F11DAA">
      <w:pPr>
        <w:adjustRightInd w:val="0"/>
        <w:snapToGrid w:val="0"/>
        <w:spacing w:line="540" w:lineRule="exact"/>
        <w:ind w:left="45" w:firstLine="660"/>
        <w:rPr>
          <w:rFonts w:ascii="宋体" w:hAnsi="宋体"/>
          <w:kern w:val="0"/>
          <w:sz w:val="32"/>
        </w:rPr>
      </w:pPr>
      <w:r>
        <w:rPr>
          <w:rFonts w:ascii="宋体" w:hAnsi="宋体" w:hint="eastAsia"/>
          <w:bCs/>
          <w:sz w:val="32"/>
          <w:szCs w:val="32"/>
        </w:rPr>
        <w:t>2</w:t>
      </w:r>
      <w:r>
        <w:rPr>
          <w:rFonts w:ascii="宋体" w:hAnsi="宋体" w:hint="eastAsia"/>
          <w:bCs/>
          <w:sz w:val="32"/>
          <w:szCs w:val="32"/>
        </w:rPr>
        <w:t>、在投标截止期前的任何时候，无论出于何种原因，招标人可主动对招标文件进行修改。招标文件的修改将以书面形式通知所有领取招标文件的投标人，并对其具有约束力。投标人应立即以书面形式确认已收到修改文件。</w:t>
      </w:r>
    </w:p>
    <w:p w:rsidR="00754719" w:rsidRDefault="00F11DAA">
      <w:pPr>
        <w:widowControl/>
        <w:ind w:firstLineChars="200" w:firstLine="640"/>
        <w:rPr>
          <w:rFonts w:ascii="宋体" w:hAnsi="宋体"/>
          <w:bCs/>
          <w:sz w:val="32"/>
          <w:szCs w:val="32"/>
        </w:rPr>
      </w:pPr>
      <w:r>
        <w:rPr>
          <w:rFonts w:ascii="宋体" w:hAnsi="宋体" w:hint="eastAsia"/>
          <w:kern w:val="0"/>
          <w:sz w:val="32"/>
        </w:rPr>
        <w:t>3</w:t>
      </w:r>
      <w:r>
        <w:rPr>
          <w:rFonts w:ascii="宋体" w:hAnsi="宋体" w:hint="eastAsia"/>
          <w:kern w:val="0"/>
          <w:sz w:val="32"/>
        </w:rPr>
        <w:t>、</w:t>
      </w:r>
      <w:r>
        <w:rPr>
          <w:rFonts w:ascii="宋体" w:hAnsi="宋体" w:hint="eastAsia"/>
          <w:bCs/>
          <w:sz w:val="32"/>
          <w:szCs w:val="32"/>
        </w:rPr>
        <w:t>投标人应承担所有与编写和提交投标文件有关的费用。</w:t>
      </w:r>
    </w:p>
    <w:p w:rsidR="00754719" w:rsidRDefault="00F11DAA">
      <w:pPr>
        <w:spacing w:line="360" w:lineRule="exact"/>
        <w:ind w:firstLineChars="200" w:firstLine="640"/>
        <w:rPr>
          <w:rFonts w:ascii="宋体" w:hAnsi="宋体"/>
          <w:bCs/>
          <w:sz w:val="32"/>
          <w:szCs w:val="32"/>
        </w:rPr>
      </w:pPr>
      <w:r>
        <w:rPr>
          <w:rFonts w:ascii="宋体" w:hAnsi="宋体" w:hint="eastAsia"/>
          <w:bCs/>
          <w:sz w:val="32"/>
          <w:szCs w:val="32"/>
        </w:rPr>
        <w:t>4</w:t>
      </w:r>
      <w:r>
        <w:rPr>
          <w:rFonts w:ascii="宋体" w:hAnsi="宋体" w:hint="eastAsia"/>
          <w:bCs/>
          <w:sz w:val="32"/>
          <w:szCs w:val="32"/>
        </w:rPr>
        <w:t>、中标单位需承担本次招标的招标代理服务费。</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中标单位需支付以下费用，并在投标报价中自行考虑：</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中标人须向招标代理机构按如下标准和规定交纳中标服务费：</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w:t>
      </w:r>
      <w:r>
        <w:rPr>
          <w:rFonts w:ascii="宋体" w:hAnsi="宋体" w:hint="eastAsia"/>
          <w:bCs/>
          <w:sz w:val="32"/>
          <w:szCs w:val="32"/>
        </w:rPr>
        <w:t>1</w:t>
      </w:r>
      <w:r>
        <w:rPr>
          <w:rFonts w:ascii="宋体" w:hAnsi="宋体" w:hint="eastAsia"/>
          <w:bCs/>
          <w:sz w:val="32"/>
          <w:szCs w:val="32"/>
        </w:rPr>
        <w:t>）招标代理服务费为</w:t>
      </w:r>
      <w:r>
        <w:rPr>
          <w:rFonts w:ascii="宋体" w:hAnsi="宋体" w:hint="eastAsia"/>
          <w:bCs/>
          <w:sz w:val="32"/>
          <w:szCs w:val="32"/>
        </w:rPr>
        <w:t>2000</w:t>
      </w:r>
      <w:r>
        <w:rPr>
          <w:rFonts w:ascii="宋体" w:hAnsi="宋体" w:hint="eastAsia"/>
          <w:bCs/>
          <w:sz w:val="32"/>
          <w:szCs w:val="32"/>
        </w:rPr>
        <w:t>元。</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w:t>
      </w:r>
      <w:r>
        <w:rPr>
          <w:rFonts w:ascii="宋体" w:hAnsi="宋体" w:hint="eastAsia"/>
          <w:bCs/>
          <w:sz w:val="32"/>
          <w:szCs w:val="32"/>
        </w:rPr>
        <w:t>2</w:t>
      </w:r>
      <w:r>
        <w:rPr>
          <w:rFonts w:ascii="宋体" w:hAnsi="宋体" w:hint="eastAsia"/>
          <w:bCs/>
          <w:sz w:val="32"/>
          <w:szCs w:val="32"/>
        </w:rPr>
        <w:t>）中标服务费的交纳方式：</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用银行支票、汇票、电汇、现金等付款方式直接交纳中标服务费。</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公司名称：绍兴市嘉华项目管理有限公司</w:t>
      </w:r>
    </w:p>
    <w:p w:rsidR="00754719" w:rsidRDefault="00F11DAA">
      <w:pPr>
        <w:adjustRightInd w:val="0"/>
        <w:snapToGrid w:val="0"/>
        <w:spacing w:line="540" w:lineRule="exact"/>
        <w:ind w:left="45" w:firstLine="660"/>
        <w:jc w:val="left"/>
        <w:rPr>
          <w:rFonts w:ascii="宋体" w:hAnsi="宋体"/>
          <w:bCs/>
          <w:sz w:val="32"/>
          <w:szCs w:val="32"/>
        </w:rPr>
      </w:pPr>
      <w:proofErr w:type="gramStart"/>
      <w:r>
        <w:rPr>
          <w:rFonts w:ascii="宋体" w:hAnsi="宋体" w:hint="eastAsia"/>
          <w:bCs/>
          <w:sz w:val="32"/>
          <w:szCs w:val="32"/>
        </w:rPr>
        <w:t>账</w:t>
      </w:r>
      <w:proofErr w:type="gramEnd"/>
      <w:r>
        <w:rPr>
          <w:rFonts w:ascii="宋体" w:hAnsi="宋体" w:hint="eastAsia"/>
          <w:bCs/>
          <w:sz w:val="32"/>
          <w:szCs w:val="32"/>
        </w:rPr>
        <w:t xml:space="preserve">    </w:t>
      </w:r>
      <w:r>
        <w:rPr>
          <w:rFonts w:ascii="宋体" w:hAnsi="宋体" w:hint="eastAsia"/>
          <w:bCs/>
          <w:sz w:val="32"/>
          <w:szCs w:val="32"/>
        </w:rPr>
        <w:t>号：</w:t>
      </w:r>
      <w:r>
        <w:rPr>
          <w:rFonts w:ascii="宋体" w:hAnsi="宋体" w:hint="eastAsia"/>
          <w:bCs/>
          <w:sz w:val="32"/>
          <w:szCs w:val="32"/>
        </w:rPr>
        <w:t>2003968202000011</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开</w:t>
      </w:r>
      <w:r>
        <w:rPr>
          <w:rFonts w:ascii="宋体" w:hAnsi="宋体" w:hint="eastAsia"/>
          <w:bCs/>
          <w:sz w:val="32"/>
          <w:szCs w:val="32"/>
        </w:rPr>
        <w:t xml:space="preserve"> </w:t>
      </w:r>
      <w:r>
        <w:rPr>
          <w:rFonts w:ascii="宋体" w:hAnsi="宋体" w:hint="eastAsia"/>
          <w:bCs/>
          <w:sz w:val="32"/>
          <w:szCs w:val="32"/>
        </w:rPr>
        <w:t>户</w:t>
      </w:r>
      <w:r>
        <w:rPr>
          <w:rFonts w:ascii="宋体" w:hAnsi="宋体" w:hint="eastAsia"/>
          <w:bCs/>
          <w:sz w:val="32"/>
          <w:szCs w:val="32"/>
        </w:rPr>
        <w:t xml:space="preserve"> </w:t>
      </w:r>
      <w:r>
        <w:rPr>
          <w:rFonts w:ascii="宋体" w:hAnsi="宋体" w:hint="eastAsia"/>
          <w:bCs/>
          <w:sz w:val="32"/>
          <w:szCs w:val="32"/>
        </w:rPr>
        <w:t>行：绍兴银行越城支行</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w:t>
      </w:r>
      <w:r>
        <w:rPr>
          <w:rFonts w:ascii="宋体" w:hAnsi="宋体" w:hint="eastAsia"/>
          <w:bCs/>
          <w:sz w:val="32"/>
          <w:szCs w:val="32"/>
        </w:rPr>
        <w:t>3</w:t>
      </w:r>
      <w:r>
        <w:rPr>
          <w:rFonts w:ascii="宋体" w:hAnsi="宋体" w:hint="eastAsia"/>
          <w:bCs/>
          <w:sz w:val="32"/>
          <w:szCs w:val="32"/>
        </w:rPr>
        <w:t>）以上费用领取中标通知书前交纳。</w:t>
      </w:r>
    </w:p>
    <w:p w:rsidR="00754719" w:rsidRDefault="00F11DAA">
      <w:pPr>
        <w:adjustRightInd w:val="0"/>
        <w:snapToGrid w:val="0"/>
        <w:spacing w:line="540" w:lineRule="exact"/>
        <w:ind w:leftChars="21" w:left="44" w:firstLineChars="196" w:firstLine="627"/>
        <w:rPr>
          <w:rFonts w:ascii="宋体" w:hAnsi="宋体"/>
          <w:bCs/>
          <w:sz w:val="32"/>
          <w:szCs w:val="32"/>
        </w:rPr>
      </w:pPr>
      <w:r>
        <w:rPr>
          <w:rFonts w:ascii="宋体" w:hAnsi="宋体" w:hint="eastAsia"/>
          <w:bCs/>
          <w:sz w:val="32"/>
          <w:szCs w:val="32"/>
        </w:rPr>
        <w:t>三、投标文件要求</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投标文件由“商务文件资料”和“技术文件资料”二部分文件组成：</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 xml:space="preserve">3.1 </w:t>
      </w:r>
      <w:r>
        <w:rPr>
          <w:rFonts w:ascii="宋体" w:hAnsi="宋体" w:hint="eastAsia"/>
          <w:bCs/>
          <w:sz w:val="32"/>
          <w:szCs w:val="32"/>
        </w:rPr>
        <w:t>“商务文件资料”应至少包含以下内容（正本用原件）：</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3.1.1</w:t>
      </w:r>
      <w:r>
        <w:rPr>
          <w:rFonts w:ascii="宋体" w:hAnsi="宋体" w:hint="eastAsia"/>
          <w:bCs/>
          <w:sz w:val="32"/>
          <w:szCs w:val="32"/>
        </w:rPr>
        <w:t>投标函（格式见第六部分附件）；</w:t>
      </w:r>
      <w:r>
        <w:rPr>
          <w:rFonts w:ascii="宋体" w:hAnsi="宋体" w:hint="eastAsia"/>
          <w:bCs/>
          <w:sz w:val="32"/>
          <w:szCs w:val="32"/>
        </w:rPr>
        <w:t xml:space="preserve"> </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3.1.2</w:t>
      </w:r>
      <w:r>
        <w:rPr>
          <w:rFonts w:ascii="宋体" w:hAnsi="宋体" w:hint="eastAsia"/>
          <w:bCs/>
          <w:sz w:val="32"/>
          <w:szCs w:val="32"/>
        </w:rPr>
        <w:t>开标一览表（格式见第六部分附件）；</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3.1.3</w:t>
      </w:r>
      <w:r>
        <w:rPr>
          <w:rFonts w:ascii="宋体" w:hAnsi="宋体" w:hint="eastAsia"/>
          <w:bCs/>
          <w:sz w:val="32"/>
          <w:szCs w:val="32"/>
        </w:rPr>
        <w:t>投标人需要说明的其他文件和说明（格式自拟）。</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以上文件组成“商务文件资料”。投标人在“商务文件资料”中应对招标文件作实质性响应，该项内容将作为评标重要指标。</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 xml:space="preserve">3.2 </w:t>
      </w:r>
      <w:r>
        <w:rPr>
          <w:rFonts w:ascii="宋体" w:hAnsi="宋体" w:hint="eastAsia"/>
          <w:bCs/>
          <w:sz w:val="32"/>
          <w:szCs w:val="32"/>
        </w:rPr>
        <w:t>“技术文件资料”至少应包括以下内容（正本用原件）：</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3.2.1</w:t>
      </w:r>
      <w:r>
        <w:rPr>
          <w:rFonts w:ascii="宋体" w:hAnsi="宋体" w:hint="eastAsia"/>
          <w:bCs/>
          <w:sz w:val="32"/>
          <w:szCs w:val="32"/>
        </w:rPr>
        <w:t>投标函</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3.2.2</w:t>
      </w:r>
      <w:r>
        <w:rPr>
          <w:rFonts w:ascii="宋体" w:hAnsi="宋体" w:hint="eastAsia"/>
          <w:bCs/>
          <w:sz w:val="32"/>
          <w:szCs w:val="32"/>
        </w:rPr>
        <w:t>法定代表人</w:t>
      </w:r>
      <w:r>
        <w:rPr>
          <w:rFonts w:ascii="宋体" w:hAnsi="宋体" w:hint="eastAsia"/>
          <w:kern w:val="0"/>
          <w:sz w:val="32"/>
        </w:rPr>
        <w:t>（授权委托人）</w:t>
      </w:r>
      <w:r>
        <w:rPr>
          <w:rFonts w:ascii="宋体" w:hAnsi="宋体" w:hint="eastAsia"/>
          <w:bCs/>
          <w:sz w:val="32"/>
          <w:szCs w:val="32"/>
        </w:rPr>
        <w:t>资格证明书（格式见附件）</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3.2.3</w:t>
      </w:r>
      <w:r>
        <w:rPr>
          <w:rFonts w:ascii="宋体" w:hAnsi="宋体" w:hint="eastAsia"/>
          <w:bCs/>
          <w:sz w:val="32"/>
          <w:szCs w:val="32"/>
        </w:rPr>
        <w:t>法定代表人</w:t>
      </w:r>
      <w:r>
        <w:rPr>
          <w:rFonts w:ascii="宋体" w:hAnsi="宋体" w:hint="eastAsia"/>
          <w:kern w:val="0"/>
          <w:sz w:val="32"/>
        </w:rPr>
        <w:t>（授权委托人）</w:t>
      </w:r>
      <w:r>
        <w:rPr>
          <w:rFonts w:ascii="宋体" w:hAnsi="宋体" w:hint="eastAsia"/>
          <w:bCs/>
          <w:sz w:val="32"/>
          <w:szCs w:val="32"/>
        </w:rPr>
        <w:t>授权委托书（格式见附件）</w:t>
      </w:r>
    </w:p>
    <w:p w:rsidR="00754719" w:rsidRDefault="00F11DAA">
      <w:pPr>
        <w:adjustRightInd w:val="0"/>
        <w:snapToGrid w:val="0"/>
        <w:spacing w:line="540" w:lineRule="exact"/>
        <w:ind w:firstLineChars="200" w:firstLine="640"/>
        <w:rPr>
          <w:rFonts w:ascii="宋体" w:hAnsi="宋体"/>
          <w:kern w:val="0"/>
          <w:sz w:val="32"/>
        </w:rPr>
      </w:pPr>
      <w:r>
        <w:rPr>
          <w:rFonts w:ascii="宋体" w:hAnsi="宋体" w:hint="eastAsia"/>
          <w:kern w:val="0"/>
          <w:sz w:val="32"/>
        </w:rPr>
        <w:t>3.</w:t>
      </w:r>
      <w:r>
        <w:rPr>
          <w:rFonts w:ascii="宋体" w:hAnsi="宋体" w:hint="eastAsia"/>
          <w:kern w:val="0"/>
          <w:sz w:val="32"/>
        </w:rPr>
        <w:t>2.4</w:t>
      </w:r>
      <w:r>
        <w:rPr>
          <w:rFonts w:ascii="宋体" w:hAnsi="宋体" w:hint="eastAsia"/>
          <w:kern w:val="0"/>
          <w:sz w:val="32"/>
        </w:rPr>
        <w:t>法定代表人（授权委托人）及被授权委托人（代理人）身份证复印件</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3.2.5</w:t>
      </w:r>
      <w:r>
        <w:rPr>
          <w:rFonts w:ascii="宋体" w:hAnsi="宋体" w:hint="eastAsia"/>
          <w:bCs/>
          <w:sz w:val="32"/>
          <w:szCs w:val="32"/>
        </w:rPr>
        <w:t>投标人声明函</w:t>
      </w:r>
    </w:p>
    <w:p w:rsidR="00754719" w:rsidRDefault="00F11DAA">
      <w:pPr>
        <w:adjustRightInd w:val="0"/>
        <w:snapToGrid w:val="0"/>
        <w:spacing w:line="540" w:lineRule="exact"/>
        <w:ind w:firstLineChars="200" w:firstLine="640"/>
        <w:jc w:val="left"/>
        <w:rPr>
          <w:rFonts w:ascii="宋体" w:hAnsi="宋体"/>
          <w:bCs/>
          <w:sz w:val="32"/>
          <w:szCs w:val="32"/>
        </w:rPr>
      </w:pPr>
      <w:r>
        <w:rPr>
          <w:rFonts w:ascii="宋体" w:hAnsi="宋体" w:hint="eastAsia"/>
          <w:bCs/>
          <w:sz w:val="32"/>
          <w:szCs w:val="32"/>
        </w:rPr>
        <w:t>3.2.6</w:t>
      </w:r>
      <w:r>
        <w:rPr>
          <w:rFonts w:ascii="宋体" w:hAnsi="宋体" w:hint="eastAsia"/>
          <w:bCs/>
          <w:sz w:val="32"/>
          <w:szCs w:val="32"/>
        </w:rPr>
        <w:t>单位简介</w:t>
      </w:r>
    </w:p>
    <w:p w:rsidR="00754719" w:rsidRDefault="00F11DAA">
      <w:pPr>
        <w:adjustRightInd w:val="0"/>
        <w:snapToGrid w:val="0"/>
        <w:spacing w:line="540" w:lineRule="exact"/>
        <w:ind w:firstLineChars="200" w:firstLine="640"/>
        <w:jc w:val="left"/>
        <w:rPr>
          <w:rFonts w:ascii="宋体" w:hAnsi="宋体"/>
          <w:bCs/>
          <w:sz w:val="32"/>
          <w:szCs w:val="32"/>
        </w:rPr>
      </w:pPr>
      <w:r>
        <w:rPr>
          <w:rFonts w:ascii="宋体" w:hAnsi="宋体" w:hint="eastAsia"/>
          <w:bCs/>
          <w:sz w:val="32"/>
          <w:szCs w:val="32"/>
        </w:rPr>
        <w:t xml:space="preserve">3.2.7 </w:t>
      </w:r>
      <w:r>
        <w:rPr>
          <w:rFonts w:ascii="宋体" w:hAnsi="宋体" w:hint="eastAsia"/>
          <w:bCs/>
          <w:sz w:val="32"/>
          <w:szCs w:val="32"/>
        </w:rPr>
        <w:t>企业法人营业执照副本复印件（加盖单位公章）；</w:t>
      </w:r>
    </w:p>
    <w:p w:rsidR="00754719" w:rsidRDefault="00F11DAA">
      <w:pPr>
        <w:adjustRightInd w:val="0"/>
        <w:snapToGrid w:val="0"/>
        <w:spacing w:line="540" w:lineRule="exact"/>
        <w:ind w:firstLineChars="200" w:firstLine="640"/>
        <w:jc w:val="left"/>
        <w:rPr>
          <w:rFonts w:ascii="宋体" w:hAnsi="宋体"/>
          <w:bCs/>
          <w:sz w:val="32"/>
          <w:szCs w:val="32"/>
        </w:rPr>
      </w:pPr>
      <w:r>
        <w:rPr>
          <w:rFonts w:ascii="宋体" w:hAnsi="宋体" w:hint="eastAsia"/>
          <w:sz w:val="32"/>
          <w:szCs w:val="32"/>
        </w:rPr>
        <w:t>3.2.8</w:t>
      </w:r>
      <w:r>
        <w:rPr>
          <w:rFonts w:ascii="宋体" w:hAnsi="宋体" w:hint="eastAsia"/>
          <w:sz w:val="32"/>
          <w:szCs w:val="32"/>
        </w:rPr>
        <w:t>服务承诺对照表</w:t>
      </w:r>
    </w:p>
    <w:p w:rsidR="00754719" w:rsidRDefault="00F11DAA">
      <w:pPr>
        <w:adjustRightInd w:val="0"/>
        <w:snapToGrid w:val="0"/>
        <w:spacing w:line="540" w:lineRule="exact"/>
        <w:ind w:firstLineChars="200" w:firstLine="640"/>
        <w:jc w:val="left"/>
        <w:rPr>
          <w:rFonts w:ascii="宋体" w:hAnsi="宋体"/>
          <w:bCs/>
          <w:sz w:val="32"/>
          <w:szCs w:val="32"/>
        </w:rPr>
      </w:pPr>
      <w:r>
        <w:rPr>
          <w:rFonts w:ascii="宋体" w:hAnsi="宋体" w:hint="eastAsia"/>
          <w:bCs/>
          <w:sz w:val="32"/>
          <w:szCs w:val="32"/>
        </w:rPr>
        <w:t>3.2.9</w:t>
      </w:r>
      <w:r>
        <w:rPr>
          <w:rFonts w:ascii="宋体" w:hAnsi="宋体" w:hint="eastAsia"/>
          <w:bCs/>
          <w:sz w:val="32"/>
          <w:szCs w:val="32"/>
        </w:rPr>
        <w:t>未尽事宜请各投标单位按评分细则和相对应标</w:t>
      </w:r>
      <w:proofErr w:type="gramStart"/>
      <w:r>
        <w:rPr>
          <w:rFonts w:ascii="宋体" w:hAnsi="宋体" w:hint="eastAsia"/>
          <w:bCs/>
          <w:sz w:val="32"/>
          <w:szCs w:val="32"/>
        </w:rPr>
        <w:t>项相关</w:t>
      </w:r>
      <w:proofErr w:type="gramEnd"/>
      <w:r>
        <w:rPr>
          <w:rFonts w:ascii="宋体" w:hAnsi="宋体" w:hint="eastAsia"/>
          <w:bCs/>
          <w:sz w:val="32"/>
          <w:szCs w:val="32"/>
        </w:rPr>
        <w:t>要求制作</w:t>
      </w:r>
      <w:r>
        <w:rPr>
          <w:rFonts w:ascii="宋体" w:hAnsi="宋体" w:hint="eastAsia"/>
          <w:bCs/>
          <w:sz w:val="32"/>
          <w:szCs w:val="32"/>
        </w:rPr>
        <w:t>(</w:t>
      </w:r>
      <w:r>
        <w:rPr>
          <w:rFonts w:ascii="宋体" w:hAnsi="宋体" w:hint="eastAsia"/>
          <w:bCs/>
          <w:sz w:val="32"/>
          <w:szCs w:val="32"/>
        </w:rPr>
        <w:t>重要</w:t>
      </w:r>
      <w:r>
        <w:rPr>
          <w:rFonts w:ascii="宋体" w:hAnsi="宋体" w:hint="eastAsia"/>
          <w:bCs/>
          <w:sz w:val="32"/>
          <w:szCs w:val="32"/>
        </w:rPr>
        <w:t>)</w:t>
      </w:r>
      <w:r>
        <w:rPr>
          <w:rFonts w:ascii="宋体" w:hAnsi="宋体" w:hint="eastAsia"/>
          <w:bCs/>
          <w:sz w:val="32"/>
          <w:szCs w:val="32"/>
        </w:rPr>
        <w:t>；</w:t>
      </w:r>
    </w:p>
    <w:p w:rsidR="00754719" w:rsidRDefault="00F11DAA">
      <w:pPr>
        <w:adjustRightInd w:val="0"/>
        <w:snapToGrid w:val="0"/>
        <w:spacing w:line="540" w:lineRule="exact"/>
        <w:ind w:firstLineChars="200" w:firstLine="640"/>
        <w:jc w:val="left"/>
        <w:rPr>
          <w:rFonts w:ascii="宋体" w:hAnsi="宋体"/>
          <w:bCs/>
          <w:sz w:val="32"/>
          <w:szCs w:val="32"/>
        </w:rPr>
      </w:pPr>
      <w:r>
        <w:rPr>
          <w:rFonts w:ascii="宋体" w:hAnsi="宋体" w:hint="eastAsia"/>
          <w:bCs/>
          <w:sz w:val="32"/>
          <w:szCs w:val="32"/>
        </w:rPr>
        <w:t>3.2.10</w:t>
      </w:r>
      <w:r>
        <w:rPr>
          <w:rFonts w:ascii="宋体" w:hAnsi="宋体" w:hint="eastAsia"/>
          <w:bCs/>
          <w:sz w:val="32"/>
          <w:szCs w:val="32"/>
        </w:rPr>
        <w:t>投标人需要说明的其他文件和说明（格式自拟）。</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以上文件组成“技术文件资料”。投标人在“技术文件资料”中应对招标文件作实质性响应，该项内容将作为评标重要指标。</w:t>
      </w:r>
    </w:p>
    <w:p w:rsidR="00754719" w:rsidRDefault="00F11DAA">
      <w:pPr>
        <w:adjustRightInd w:val="0"/>
        <w:snapToGrid w:val="0"/>
        <w:spacing w:line="540" w:lineRule="exact"/>
        <w:ind w:left="45" w:firstLine="660"/>
        <w:jc w:val="left"/>
        <w:rPr>
          <w:rFonts w:ascii="宋体" w:hAnsi="宋体"/>
          <w:bCs/>
          <w:sz w:val="32"/>
          <w:szCs w:val="32"/>
        </w:rPr>
      </w:pPr>
      <w:r>
        <w:rPr>
          <w:rFonts w:ascii="宋体" w:hAnsi="宋体" w:hint="eastAsia"/>
          <w:bCs/>
          <w:sz w:val="32"/>
          <w:szCs w:val="32"/>
        </w:rPr>
        <w:t>投标人不按招标文件的要求提供的投标响应文件，将视为没有实质性响应，可能导致该投标响应文件被拒绝，其风险应由投标人自行承担。</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2</w:t>
      </w:r>
      <w:r>
        <w:rPr>
          <w:rFonts w:ascii="宋体" w:hAnsi="宋体" w:hint="eastAsia"/>
          <w:bCs/>
          <w:sz w:val="32"/>
          <w:szCs w:val="32"/>
        </w:rPr>
        <w:t>、投标人必须保证投标文件所提供的全部资料真实可靠，并接受招标人的审查和现场核实要求。如果所提供的资料有欺诈和严重失实情况，招标人有权取消其资格。</w:t>
      </w:r>
    </w:p>
    <w:p w:rsidR="00754719" w:rsidRDefault="00F11DAA">
      <w:pPr>
        <w:adjustRightInd w:val="0"/>
        <w:snapToGrid w:val="0"/>
        <w:spacing w:line="540" w:lineRule="exact"/>
        <w:ind w:left="45"/>
        <w:rPr>
          <w:rFonts w:ascii="宋体" w:hAnsi="宋体"/>
          <w:bCs/>
          <w:sz w:val="32"/>
          <w:szCs w:val="32"/>
        </w:rPr>
      </w:pPr>
      <w:r>
        <w:rPr>
          <w:rFonts w:ascii="宋体" w:hAnsi="宋体" w:hint="eastAsia"/>
          <w:bCs/>
          <w:sz w:val="32"/>
          <w:szCs w:val="32"/>
        </w:rPr>
        <w:t xml:space="preserve">    3</w:t>
      </w:r>
      <w:r>
        <w:rPr>
          <w:rFonts w:ascii="宋体" w:hAnsi="宋体" w:hint="eastAsia"/>
          <w:bCs/>
          <w:sz w:val="32"/>
          <w:szCs w:val="32"/>
        </w:rPr>
        <w:t>、投标人应准备</w:t>
      </w:r>
      <w:r>
        <w:rPr>
          <w:rFonts w:ascii="宋体" w:hAnsi="宋体" w:hint="eastAsia"/>
          <w:bCs/>
          <w:sz w:val="32"/>
          <w:szCs w:val="32"/>
        </w:rPr>
        <w:t>1</w:t>
      </w:r>
      <w:r>
        <w:rPr>
          <w:rFonts w:ascii="宋体" w:hAnsi="宋体" w:hint="eastAsia"/>
          <w:bCs/>
          <w:sz w:val="32"/>
          <w:szCs w:val="32"/>
        </w:rPr>
        <w:t>份投标文件正本、</w:t>
      </w:r>
      <w:r>
        <w:rPr>
          <w:rFonts w:ascii="宋体" w:hAnsi="宋体" w:hint="eastAsia"/>
          <w:bCs/>
          <w:sz w:val="32"/>
          <w:szCs w:val="32"/>
        </w:rPr>
        <w:t>4</w:t>
      </w:r>
      <w:r>
        <w:rPr>
          <w:rFonts w:ascii="宋体" w:hAnsi="宋体" w:hint="eastAsia"/>
          <w:bCs/>
          <w:sz w:val="32"/>
          <w:szCs w:val="32"/>
        </w:rPr>
        <w:t>份投标文件副本。每份投标文件须在封面上清楚地标明“正本”或“副本”的字样，正本同副本内容必须保持一致。</w:t>
      </w:r>
    </w:p>
    <w:p w:rsidR="00754719" w:rsidRDefault="00F11DAA">
      <w:pPr>
        <w:adjustRightInd w:val="0"/>
        <w:snapToGrid w:val="0"/>
        <w:spacing w:line="540" w:lineRule="exact"/>
        <w:ind w:left="45"/>
        <w:rPr>
          <w:rFonts w:ascii="宋体" w:hAnsi="宋体"/>
          <w:bCs/>
          <w:sz w:val="32"/>
          <w:szCs w:val="32"/>
        </w:rPr>
      </w:pPr>
      <w:r>
        <w:rPr>
          <w:rFonts w:ascii="宋体" w:hAnsi="宋体" w:hint="eastAsia"/>
          <w:bCs/>
          <w:sz w:val="32"/>
          <w:szCs w:val="32"/>
        </w:rPr>
        <w:t xml:space="preserve">    4</w:t>
      </w:r>
      <w:r>
        <w:rPr>
          <w:rFonts w:ascii="宋体" w:hAnsi="宋体" w:hint="eastAsia"/>
          <w:bCs/>
          <w:sz w:val="32"/>
          <w:szCs w:val="32"/>
        </w:rPr>
        <w:t>、投标文件的正本和副本均需打印并装订成册，并由投标人的法定代表人或授权委托人签字（</w:t>
      </w:r>
      <w:r>
        <w:rPr>
          <w:rFonts w:ascii="宋体" w:hAnsi="宋体" w:hint="eastAsia"/>
          <w:bCs/>
          <w:sz w:val="32"/>
          <w:szCs w:val="32"/>
        </w:rPr>
        <w:t>盖章）并加盖公章。投标文件中凡有涂改之处，都应由投标人的法定代表人或授权委托人签字（盖章）并加盖公章。</w:t>
      </w:r>
    </w:p>
    <w:p w:rsidR="00754719" w:rsidRDefault="00F11DAA">
      <w:pPr>
        <w:adjustRightInd w:val="0"/>
        <w:snapToGrid w:val="0"/>
        <w:spacing w:line="540" w:lineRule="exact"/>
        <w:ind w:left="45"/>
        <w:rPr>
          <w:rFonts w:ascii="宋体" w:hAnsi="宋体"/>
          <w:bCs/>
          <w:sz w:val="32"/>
          <w:szCs w:val="32"/>
        </w:rPr>
      </w:pPr>
      <w:r>
        <w:rPr>
          <w:rFonts w:ascii="宋体" w:hAnsi="宋体" w:hint="eastAsia"/>
          <w:bCs/>
          <w:sz w:val="32"/>
          <w:szCs w:val="32"/>
        </w:rPr>
        <w:t xml:space="preserve">    5</w:t>
      </w:r>
      <w:r>
        <w:rPr>
          <w:rFonts w:ascii="宋体" w:hAnsi="宋体" w:hint="eastAsia"/>
          <w:bCs/>
          <w:sz w:val="32"/>
          <w:szCs w:val="32"/>
        </w:rPr>
        <w:t>、“技术文件资料”、“商务文件资料”应分二部份分别密封封装，投标人应将投标文件正本和副本装入封套中加以密封，并在封套上标明招标人名称、项目名称、投标人名称和联系地址，注明“在开标时间（要写出具体时间）之前不得启封”的字样，于封口处加盖投标人公章。如果未按上述要求密封和加写标记，招标人对误投或过早启封概不负责。对由此造成提前开封的投标文件，招标人将予以拒绝，并退回投标人。</w:t>
      </w:r>
    </w:p>
    <w:p w:rsidR="00754719" w:rsidRDefault="00F11DAA">
      <w:pPr>
        <w:adjustRightInd w:val="0"/>
        <w:snapToGrid w:val="0"/>
        <w:spacing w:line="540" w:lineRule="exact"/>
        <w:ind w:left="45" w:firstLine="645"/>
        <w:rPr>
          <w:rFonts w:ascii="宋体" w:hAnsi="宋体"/>
          <w:bCs/>
          <w:sz w:val="32"/>
          <w:szCs w:val="32"/>
        </w:rPr>
      </w:pPr>
      <w:r>
        <w:rPr>
          <w:rFonts w:ascii="宋体" w:hAnsi="宋体" w:hint="eastAsia"/>
          <w:bCs/>
          <w:sz w:val="32"/>
          <w:szCs w:val="32"/>
        </w:rPr>
        <w:t>6</w:t>
      </w:r>
      <w:r>
        <w:rPr>
          <w:rFonts w:ascii="宋体" w:hAnsi="宋体" w:hint="eastAsia"/>
          <w:bCs/>
          <w:sz w:val="32"/>
          <w:szCs w:val="32"/>
        </w:rPr>
        <w:t>、投标人在递交投标文件</w:t>
      </w:r>
      <w:r>
        <w:rPr>
          <w:rFonts w:ascii="宋体" w:hAnsi="宋体" w:hint="eastAsia"/>
          <w:bCs/>
          <w:sz w:val="32"/>
          <w:szCs w:val="32"/>
        </w:rPr>
        <w:t>后，可以修改或撤回其投标文件，但修改或撤回的书面通知必须在规定的投标截止时间之前送达招标人。修改或撤回通知书应按以上规定密封、标记和发送，并在封套上加注“修改”或“撤回”字样。投标截止后，投标人不得修改或撤回其投标。</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四、开标与评标</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1</w:t>
      </w:r>
      <w:r>
        <w:rPr>
          <w:rFonts w:ascii="宋体" w:hAnsi="宋体" w:hint="eastAsia"/>
          <w:bCs/>
          <w:sz w:val="32"/>
          <w:szCs w:val="32"/>
        </w:rPr>
        <w:t>、招标人将按规定的时间和地点组织开标，投标人应委派</w:t>
      </w:r>
      <w:r>
        <w:rPr>
          <w:rFonts w:ascii="宋体" w:hAnsi="宋体" w:hint="eastAsia"/>
          <w:bCs/>
          <w:color w:val="000000"/>
          <w:sz w:val="32"/>
          <w:szCs w:val="32"/>
        </w:rPr>
        <w:t>法定代表人</w:t>
      </w:r>
      <w:r>
        <w:rPr>
          <w:rFonts w:ascii="宋体" w:hAnsi="宋体" w:hint="eastAsia"/>
          <w:kern w:val="0"/>
          <w:sz w:val="32"/>
        </w:rPr>
        <w:t>（授权委托人）</w:t>
      </w:r>
      <w:r>
        <w:rPr>
          <w:rFonts w:ascii="宋体" w:hAnsi="宋体" w:hint="eastAsia"/>
          <w:bCs/>
          <w:color w:val="000000"/>
          <w:sz w:val="32"/>
          <w:szCs w:val="32"/>
        </w:rPr>
        <w:t>或被授权委托人（即代理人）参加，</w:t>
      </w:r>
      <w:r>
        <w:rPr>
          <w:rFonts w:ascii="宋体" w:hAnsi="宋体" w:hint="eastAsia"/>
          <w:bCs/>
          <w:sz w:val="32"/>
          <w:szCs w:val="32"/>
        </w:rPr>
        <w:t>参加开标的代表</w:t>
      </w:r>
      <w:r>
        <w:rPr>
          <w:rFonts w:ascii="宋体" w:hAnsi="宋体" w:hint="eastAsia"/>
          <w:kern w:val="0"/>
          <w:sz w:val="32"/>
        </w:rPr>
        <w:t>须持身份证及有效证件出席开标会议，并</w:t>
      </w:r>
      <w:r>
        <w:rPr>
          <w:rFonts w:ascii="宋体" w:hAnsi="宋体" w:hint="eastAsia"/>
          <w:bCs/>
          <w:sz w:val="32"/>
          <w:szCs w:val="32"/>
        </w:rPr>
        <w:t>签到以证明出席。</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2</w:t>
      </w:r>
      <w:r>
        <w:rPr>
          <w:rFonts w:ascii="宋体" w:hAnsi="宋体" w:hint="eastAsia"/>
          <w:bCs/>
          <w:sz w:val="32"/>
          <w:szCs w:val="32"/>
        </w:rPr>
        <w:t>、开标时，招标人将当众宣读投标人名称、修改和撤回投标的通知、开标一览表以及招标人认为合适的其他内容。按招标文件规定提交了“撤回”通知的投标文件将不予启封。撤回的投标文件将原封退回投标人。</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3</w:t>
      </w:r>
      <w:r>
        <w:rPr>
          <w:rFonts w:ascii="宋体" w:hAnsi="宋体" w:hint="eastAsia"/>
          <w:bCs/>
          <w:sz w:val="32"/>
          <w:szCs w:val="32"/>
        </w:rPr>
        <w:t>、开标后，招标人将对投标文件进行初步审查，检查投标文件内容是否完整、编排是否有序、有无计算上的错误、文件签署是否规范以及投标人资格是否符合要求等。</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4</w:t>
      </w:r>
      <w:r>
        <w:rPr>
          <w:rFonts w:ascii="宋体" w:hAnsi="宋体" w:hint="eastAsia"/>
          <w:bCs/>
          <w:sz w:val="32"/>
          <w:szCs w:val="32"/>
        </w:rPr>
        <w:t>、投标文件有下列情况之一者视为无效：</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4.1</w:t>
      </w:r>
      <w:r>
        <w:rPr>
          <w:rFonts w:ascii="宋体" w:hAnsi="宋体" w:hint="eastAsia"/>
          <w:bCs/>
          <w:sz w:val="32"/>
          <w:szCs w:val="32"/>
        </w:rPr>
        <w:t>投标文件未按规定密封。</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4.2</w:t>
      </w:r>
      <w:r>
        <w:rPr>
          <w:rFonts w:ascii="宋体" w:hAnsi="宋体" w:hint="eastAsia"/>
          <w:bCs/>
          <w:sz w:val="32"/>
          <w:szCs w:val="32"/>
        </w:rPr>
        <w:t>未按规定格式盖章、填写、装填，内容不全或字迹模糊辨认不清。</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4.3</w:t>
      </w:r>
      <w:r>
        <w:rPr>
          <w:rFonts w:ascii="宋体" w:hAnsi="宋体" w:hint="eastAsia"/>
          <w:bCs/>
          <w:sz w:val="32"/>
          <w:szCs w:val="32"/>
        </w:rPr>
        <w:t>投标截止时间以后送达的投标文件。</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4.4</w:t>
      </w:r>
      <w:r>
        <w:rPr>
          <w:rFonts w:ascii="宋体" w:hAnsi="宋体" w:hint="eastAsia"/>
          <w:bCs/>
          <w:sz w:val="32"/>
          <w:szCs w:val="32"/>
        </w:rPr>
        <w:t>投标人法定代表人</w:t>
      </w:r>
      <w:r>
        <w:rPr>
          <w:rFonts w:ascii="宋体" w:hAnsi="宋体" w:hint="eastAsia"/>
          <w:kern w:val="0"/>
          <w:sz w:val="32"/>
        </w:rPr>
        <w:t>（授权委托人）</w:t>
      </w:r>
      <w:r>
        <w:rPr>
          <w:rFonts w:ascii="宋体" w:hAnsi="宋体" w:hint="eastAsia"/>
          <w:bCs/>
          <w:color w:val="000000"/>
          <w:sz w:val="32"/>
          <w:szCs w:val="32"/>
        </w:rPr>
        <w:t>或被授权委托人（即代理人）</w:t>
      </w:r>
      <w:r>
        <w:rPr>
          <w:rFonts w:ascii="宋体" w:hAnsi="宋体" w:hint="eastAsia"/>
          <w:bCs/>
          <w:sz w:val="32"/>
          <w:szCs w:val="32"/>
        </w:rPr>
        <w:t>未按时参加开标会的、未及时出示能证明本人有效身份证件（如身份证、授权委托书等）的原始文件。</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4.5</w:t>
      </w:r>
      <w:r>
        <w:rPr>
          <w:rFonts w:ascii="宋体" w:hAnsi="宋体" w:hint="eastAsia"/>
          <w:bCs/>
          <w:sz w:val="32"/>
          <w:szCs w:val="32"/>
        </w:rPr>
        <w:t>资格证明文件不全的。</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4.6</w:t>
      </w:r>
      <w:r>
        <w:rPr>
          <w:rFonts w:ascii="宋体" w:hAnsi="宋体" w:hint="eastAsia"/>
          <w:bCs/>
          <w:sz w:val="32"/>
          <w:szCs w:val="32"/>
        </w:rPr>
        <w:t>与其他投标人的数据、技术方案雷同。</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4.7</w:t>
      </w:r>
      <w:r>
        <w:rPr>
          <w:rFonts w:ascii="宋体" w:hAnsi="宋体" w:hint="eastAsia"/>
          <w:bCs/>
          <w:sz w:val="32"/>
          <w:szCs w:val="32"/>
        </w:rPr>
        <w:t>违反法律法规及有关规定的其他行为。</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5</w:t>
      </w:r>
      <w:r>
        <w:rPr>
          <w:rFonts w:ascii="宋体" w:hAnsi="宋体" w:hint="eastAsia"/>
          <w:bCs/>
          <w:sz w:val="32"/>
          <w:szCs w:val="32"/>
        </w:rPr>
        <w:t>、招标人当众宣布核查结果，并宣读有效投标人名称、修改内容及招标人认为适当的其他内容，由记录员作好记录。</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6</w:t>
      </w:r>
      <w:r>
        <w:rPr>
          <w:rFonts w:ascii="宋体" w:hAnsi="宋体" w:hint="eastAsia"/>
          <w:bCs/>
          <w:sz w:val="32"/>
          <w:szCs w:val="32"/>
        </w:rPr>
        <w:t>、在详细评标之前，招标评审委员会要审查每份投标文件是否实质上响应了招标文件的要求并对投标人资格进行</w:t>
      </w:r>
      <w:r>
        <w:rPr>
          <w:rFonts w:ascii="宋体" w:hAnsi="宋体" w:hint="eastAsia"/>
          <w:bCs/>
          <w:sz w:val="32"/>
          <w:szCs w:val="32"/>
        </w:rPr>
        <w:t>审核。没有实质上响应招标文件要求的投标文件可以被拒绝，投标人不得通过修正或撤销不符合要求的偏离或保留从而使其投标成为实质上响应的投标。</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7</w:t>
      </w:r>
      <w:r>
        <w:rPr>
          <w:rFonts w:ascii="宋体" w:hAnsi="宋体" w:hint="eastAsia"/>
          <w:bCs/>
          <w:sz w:val="32"/>
          <w:szCs w:val="32"/>
        </w:rPr>
        <w:t>、招标评审委员会对各投标人的投标文件进行评价和比较，并向招标人提交书面评标报告和推荐中标候选人。</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8</w:t>
      </w:r>
      <w:r>
        <w:rPr>
          <w:rFonts w:ascii="宋体" w:hAnsi="宋体" w:hint="eastAsia"/>
          <w:bCs/>
          <w:sz w:val="32"/>
          <w:szCs w:val="32"/>
        </w:rPr>
        <w:t>、招标人和招标评审委员会均无义务向投标人进行任何有关评标的解释。</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五、授予合同</w:t>
      </w:r>
    </w:p>
    <w:p w:rsidR="00754719" w:rsidRDefault="00F11DAA">
      <w:pPr>
        <w:adjustRightInd w:val="0"/>
        <w:snapToGrid w:val="0"/>
        <w:spacing w:line="540" w:lineRule="exact"/>
        <w:ind w:leftChars="21" w:left="44" w:firstLineChars="200" w:firstLine="640"/>
        <w:rPr>
          <w:rFonts w:ascii="宋体" w:hAnsi="宋体"/>
          <w:bCs/>
          <w:sz w:val="32"/>
          <w:szCs w:val="32"/>
        </w:rPr>
      </w:pPr>
      <w:r>
        <w:rPr>
          <w:rFonts w:ascii="宋体" w:hAnsi="宋体" w:hint="eastAsia"/>
          <w:bCs/>
          <w:sz w:val="32"/>
          <w:szCs w:val="32"/>
        </w:rPr>
        <w:t>1</w:t>
      </w:r>
      <w:r>
        <w:rPr>
          <w:rFonts w:ascii="宋体" w:hAnsi="宋体" w:hint="eastAsia"/>
          <w:bCs/>
          <w:sz w:val="32"/>
          <w:szCs w:val="32"/>
        </w:rPr>
        <w:t>、招标人将根据招标评审委员会的授标建议，把合同授予能够最大限度地满足招标文件中规定的各项综合评价标准的投标人。招标人将向中标人发出《中标通知书》通知中标，同时通知其他未中标的投标人。</w:t>
      </w:r>
    </w:p>
    <w:p w:rsidR="00754719" w:rsidRDefault="00F11DAA">
      <w:pPr>
        <w:widowControl/>
        <w:ind w:firstLineChars="200" w:firstLine="640"/>
        <w:rPr>
          <w:rFonts w:ascii="宋体" w:hAnsi="宋体"/>
          <w:bCs/>
          <w:sz w:val="32"/>
          <w:szCs w:val="32"/>
        </w:rPr>
      </w:pPr>
      <w:r>
        <w:rPr>
          <w:rFonts w:ascii="宋体" w:hAnsi="宋体" w:hint="eastAsia"/>
          <w:bCs/>
          <w:sz w:val="32"/>
          <w:szCs w:val="32"/>
        </w:rPr>
        <w:t>2</w:t>
      </w:r>
      <w:r>
        <w:rPr>
          <w:rFonts w:ascii="宋体" w:hAnsi="宋体" w:hint="eastAsia"/>
          <w:bCs/>
          <w:sz w:val="32"/>
          <w:szCs w:val="32"/>
        </w:rPr>
        <w:t>、中标</w:t>
      </w:r>
      <w:r>
        <w:rPr>
          <w:rFonts w:ascii="宋体" w:hAnsi="宋体" w:hint="eastAsia"/>
          <w:bCs/>
          <w:sz w:val="32"/>
          <w:szCs w:val="32"/>
        </w:rPr>
        <w:t>人在收到《中标通知书》后，应按照《中标通知书》中规定的时间和地点与招标人签订合同。</w:t>
      </w:r>
    </w:p>
    <w:p w:rsidR="00754719" w:rsidRDefault="00754719">
      <w:pPr>
        <w:widowControl/>
        <w:ind w:firstLineChars="200" w:firstLine="640"/>
        <w:rPr>
          <w:rFonts w:ascii="宋体" w:hAnsi="宋体"/>
          <w:bCs/>
          <w:sz w:val="32"/>
          <w:szCs w:val="32"/>
        </w:rPr>
      </w:pPr>
    </w:p>
    <w:p w:rsidR="00754719" w:rsidRDefault="00F11DAA">
      <w:pPr>
        <w:spacing w:line="560" w:lineRule="exact"/>
        <w:jc w:val="center"/>
        <w:rPr>
          <w:rFonts w:ascii="宋体" w:hAnsi="宋体"/>
          <w:b/>
          <w:sz w:val="36"/>
          <w:szCs w:val="36"/>
        </w:rPr>
      </w:pPr>
      <w:r>
        <w:rPr>
          <w:rFonts w:ascii="宋体" w:hAnsi="宋体" w:hint="eastAsia"/>
          <w:b/>
          <w:sz w:val="36"/>
          <w:szCs w:val="36"/>
        </w:rPr>
        <w:t>第三章</w:t>
      </w:r>
      <w:r>
        <w:rPr>
          <w:rFonts w:ascii="宋体" w:hAnsi="宋体" w:hint="eastAsia"/>
          <w:b/>
          <w:sz w:val="36"/>
          <w:szCs w:val="36"/>
        </w:rPr>
        <w:t xml:space="preserve">  </w:t>
      </w:r>
      <w:r>
        <w:rPr>
          <w:rFonts w:ascii="宋体" w:hAnsi="宋体" w:hint="eastAsia"/>
          <w:b/>
          <w:sz w:val="36"/>
          <w:szCs w:val="36"/>
        </w:rPr>
        <w:t>评标标准和方法</w:t>
      </w:r>
    </w:p>
    <w:p w:rsidR="00754719" w:rsidRDefault="00F11DAA">
      <w:pPr>
        <w:adjustRightInd w:val="0"/>
        <w:snapToGrid w:val="0"/>
        <w:spacing w:line="540" w:lineRule="exact"/>
        <w:ind w:left="45" w:firstLine="570"/>
        <w:rPr>
          <w:rFonts w:ascii="宋体" w:hAnsi="宋体"/>
          <w:bCs/>
          <w:sz w:val="32"/>
          <w:szCs w:val="32"/>
        </w:rPr>
      </w:pPr>
      <w:r>
        <w:rPr>
          <w:rFonts w:ascii="宋体" w:hAnsi="宋体" w:hint="eastAsia"/>
          <w:bCs/>
          <w:sz w:val="32"/>
          <w:szCs w:val="32"/>
        </w:rPr>
        <w:t>一、本项目采用综合评分法，经各评委独立打分，按总得分（技术分</w:t>
      </w:r>
      <w:r>
        <w:rPr>
          <w:rFonts w:ascii="宋体" w:hAnsi="宋体" w:hint="eastAsia"/>
          <w:bCs/>
          <w:sz w:val="32"/>
          <w:szCs w:val="32"/>
        </w:rPr>
        <w:t>+</w:t>
      </w:r>
      <w:r>
        <w:rPr>
          <w:rFonts w:ascii="宋体" w:hAnsi="宋体" w:hint="eastAsia"/>
          <w:bCs/>
          <w:sz w:val="32"/>
          <w:szCs w:val="32"/>
        </w:rPr>
        <w:t>商务分）从高到低顺序推荐确定一名中标候选人。</w:t>
      </w:r>
    </w:p>
    <w:p w:rsidR="00754719" w:rsidRDefault="00F11DAA">
      <w:pPr>
        <w:adjustRightInd w:val="0"/>
        <w:snapToGrid w:val="0"/>
        <w:spacing w:line="540" w:lineRule="exact"/>
        <w:ind w:left="45" w:firstLine="570"/>
        <w:rPr>
          <w:rFonts w:ascii="宋体" w:hAnsi="宋体"/>
          <w:bCs/>
          <w:sz w:val="32"/>
          <w:szCs w:val="32"/>
        </w:rPr>
      </w:pPr>
      <w:r>
        <w:rPr>
          <w:rFonts w:ascii="宋体" w:hAnsi="宋体" w:hint="eastAsia"/>
          <w:bCs/>
          <w:sz w:val="32"/>
          <w:szCs w:val="32"/>
        </w:rPr>
        <w:t>二、本项目的评标分技术标和</w:t>
      </w:r>
      <w:proofErr w:type="gramStart"/>
      <w:r>
        <w:rPr>
          <w:rFonts w:ascii="宋体" w:hAnsi="宋体" w:hint="eastAsia"/>
          <w:bCs/>
          <w:sz w:val="32"/>
          <w:szCs w:val="32"/>
        </w:rPr>
        <w:t>商务标两部分</w:t>
      </w:r>
      <w:proofErr w:type="gramEnd"/>
      <w:r>
        <w:rPr>
          <w:rFonts w:ascii="宋体" w:hAnsi="宋体" w:hint="eastAsia"/>
          <w:bCs/>
          <w:sz w:val="32"/>
          <w:szCs w:val="32"/>
        </w:rPr>
        <w:t>，其中技术分</w:t>
      </w:r>
      <w:r>
        <w:rPr>
          <w:rFonts w:ascii="宋体" w:hAnsi="宋体" w:hint="eastAsia"/>
          <w:bCs/>
          <w:sz w:val="32"/>
          <w:szCs w:val="32"/>
        </w:rPr>
        <w:t>70</w:t>
      </w:r>
      <w:r>
        <w:rPr>
          <w:rFonts w:ascii="宋体" w:hAnsi="宋体" w:hint="eastAsia"/>
          <w:bCs/>
          <w:sz w:val="32"/>
          <w:szCs w:val="32"/>
        </w:rPr>
        <w:t>分，商务分</w:t>
      </w:r>
      <w:r>
        <w:rPr>
          <w:rFonts w:ascii="宋体" w:hAnsi="宋体" w:hint="eastAsia"/>
          <w:bCs/>
          <w:sz w:val="32"/>
          <w:szCs w:val="32"/>
        </w:rPr>
        <w:t>30</w:t>
      </w:r>
      <w:r>
        <w:rPr>
          <w:rFonts w:ascii="宋体" w:hAnsi="宋体" w:hint="eastAsia"/>
          <w:bCs/>
          <w:sz w:val="32"/>
          <w:szCs w:val="32"/>
        </w:rPr>
        <w:t>分。</w:t>
      </w:r>
    </w:p>
    <w:p w:rsidR="00754719" w:rsidRDefault="00F11DAA">
      <w:pPr>
        <w:adjustRightInd w:val="0"/>
        <w:snapToGrid w:val="0"/>
        <w:spacing w:line="540" w:lineRule="exact"/>
        <w:ind w:left="45" w:firstLine="570"/>
        <w:rPr>
          <w:rFonts w:ascii="宋体" w:hAnsi="宋体"/>
          <w:bCs/>
          <w:sz w:val="32"/>
          <w:szCs w:val="32"/>
        </w:rPr>
      </w:pPr>
      <w:r>
        <w:rPr>
          <w:rFonts w:ascii="宋体" w:hAnsi="宋体" w:hint="eastAsia"/>
          <w:bCs/>
          <w:sz w:val="32"/>
          <w:szCs w:val="32"/>
        </w:rPr>
        <w:t>三、</w:t>
      </w:r>
      <w:proofErr w:type="gramStart"/>
      <w:r>
        <w:rPr>
          <w:rFonts w:ascii="宋体" w:hAnsi="宋体" w:hint="eastAsia"/>
          <w:bCs/>
          <w:sz w:val="32"/>
          <w:szCs w:val="32"/>
        </w:rPr>
        <w:t>技术标各评审</w:t>
      </w:r>
      <w:proofErr w:type="gramEnd"/>
      <w:r>
        <w:rPr>
          <w:rFonts w:ascii="宋体" w:hAnsi="宋体" w:hint="eastAsia"/>
          <w:bCs/>
          <w:sz w:val="32"/>
          <w:szCs w:val="32"/>
        </w:rPr>
        <w:t>因素和权重如下：</w:t>
      </w:r>
    </w:p>
    <w:p w:rsidR="00754719" w:rsidRDefault="00F11DAA">
      <w:pPr>
        <w:adjustRightInd w:val="0"/>
        <w:snapToGrid w:val="0"/>
        <w:spacing w:line="540" w:lineRule="exact"/>
        <w:ind w:left="45" w:firstLine="570"/>
        <w:rPr>
          <w:rFonts w:ascii="宋体" w:hAnsi="宋体"/>
          <w:bCs/>
          <w:sz w:val="32"/>
          <w:szCs w:val="32"/>
        </w:rPr>
      </w:pPr>
      <w:r>
        <w:rPr>
          <w:rFonts w:ascii="宋体" w:hAnsi="宋体" w:hint="eastAsia"/>
          <w:bCs/>
          <w:sz w:val="32"/>
          <w:szCs w:val="32"/>
        </w:rPr>
        <w:t>（一）综合实力指标（</w:t>
      </w:r>
      <w:r>
        <w:rPr>
          <w:rFonts w:ascii="宋体" w:hAnsi="宋体" w:hint="eastAsia"/>
          <w:bCs/>
          <w:sz w:val="32"/>
          <w:szCs w:val="32"/>
        </w:rPr>
        <w:t>8</w:t>
      </w:r>
      <w:r>
        <w:rPr>
          <w:rFonts w:ascii="宋体" w:hAnsi="宋体" w:hint="eastAsia"/>
          <w:bCs/>
          <w:sz w:val="32"/>
          <w:szCs w:val="32"/>
        </w:rPr>
        <w:t>分）</w:t>
      </w:r>
    </w:p>
    <w:p w:rsidR="00754719" w:rsidRDefault="00F11DAA">
      <w:pPr>
        <w:adjustRightInd w:val="0"/>
        <w:snapToGrid w:val="0"/>
        <w:spacing w:line="540" w:lineRule="exact"/>
        <w:ind w:left="45" w:firstLine="570"/>
        <w:rPr>
          <w:rFonts w:ascii="宋体" w:hAnsi="宋体"/>
          <w:bCs/>
          <w:sz w:val="32"/>
          <w:szCs w:val="32"/>
        </w:rPr>
      </w:pPr>
      <w:r>
        <w:rPr>
          <w:rFonts w:ascii="宋体" w:hAnsi="宋体" w:hint="eastAsia"/>
          <w:bCs/>
          <w:sz w:val="32"/>
          <w:szCs w:val="32"/>
        </w:rPr>
        <w:t>1.</w:t>
      </w:r>
      <w:r>
        <w:rPr>
          <w:rFonts w:ascii="宋体" w:hAnsi="宋体" w:hint="eastAsia"/>
          <w:bCs/>
          <w:sz w:val="32"/>
          <w:szCs w:val="32"/>
        </w:rPr>
        <w:t>经济贡献指标（</w:t>
      </w:r>
      <w:r>
        <w:rPr>
          <w:rFonts w:ascii="宋体" w:hAnsi="宋体" w:hint="eastAsia"/>
          <w:bCs/>
          <w:sz w:val="32"/>
          <w:szCs w:val="32"/>
        </w:rPr>
        <w:t>3</w:t>
      </w:r>
      <w:r>
        <w:rPr>
          <w:rFonts w:ascii="宋体" w:hAnsi="宋体" w:hint="eastAsia"/>
          <w:bCs/>
          <w:sz w:val="32"/>
          <w:szCs w:val="32"/>
        </w:rPr>
        <w:t>分）。依据最新一期浙江政府采购网（浙江政府购买服务信息平台）采购公告</w:t>
      </w:r>
      <w:proofErr w:type="gramStart"/>
      <w:r>
        <w:rPr>
          <w:rFonts w:ascii="宋体" w:hAnsi="宋体" w:hint="eastAsia"/>
          <w:bCs/>
          <w:sz w:val="32"/>
          <w:szCs w:val="32"/>
        </w:rPr>
        <w:t>栏公布</w:t>
      </w:r>
      <w:proofErr w:type="gramEnd"/>
      <w:r>
        <w:rPr>
          <w:rFonts w:ascii="宋体" w:hAnsi="宋体" w:hint="eastAsia"/>
          <w:bCs/>
          <w:sz w:val="32"/>
          <w:szCs w:val="32"/>
        </w:rPr>
        <w:t>的绍兴市财政专户资金竞争性存放项目的中标公告</w:t>
      </w:r>
      <w:r>
        <w:rPr>
          <w:rFonts w:ascii="宋体" w:hAnsi="宋体" w:hint="eastAsia"/>
          <w:bCs/>
          <w:sz w:val="32"/>
          <w:szCs w:val="32"/>
        </w:rPr>
        <w:t>中（</w:t>
      </w:r>
      <w:proofErr w:type="gramStart"/>
      <w:r>
        <w:rPr>
          <w:rFonts w:ascii="宋体" w:hAnsi="宋体" w:hint="eastAsia"/>
          <w:bCs/>
          <w:sz w:val="32"/>
          <w:szCs w:val="32"/>
        </w:rPr>
        <w:t>标项</w:t>
      </w:r>
      <w:proofErr w:type="gramEnd"/>
      <w:r>
        <w:rPr>
          <w:rFonts w:ascii="宋体" w:hAnsi="宋体" w:hint="eastAsia"/>
          <w:bCs/>
          <w:sz w:val="32"/>
          <w:szCs w:val="32"/>
        </w:rPr>
        <w:t>7</w:t>
      </w:r>
      <w:r>
        <w:rPr>
          <w:rFonts w:ascii="宋体" w:hAnsi="宋体" w:hint="eastAsia"/>
          <w:bCs/>
          <w:sz w:val="32"/>
          <w:szCs w:val="32"/>
        </w:rPr>
        <w:t>：存款期</w:t>
      </w:r>
      <w:r>
        <w:rPr>
          <w:rFonts w:ascii="宋体" w:hAnsi="宋体" w:hint="eastAsia"/>
          <w:bCs/>
          <w:sz w:val="32"/>
          <w:szCs w:val="32"/>
        </w:rPr>
        <w:t>限</w:t>
      </w:r>
      <w:r>
        <w:rPr>
          <w:rFonts w:ascii="宋体" w:hAnsi="宋体" w:hint="eastAsia"/>
          <w:bCs/>
          <w:sz w:val="32"/>
          <w:szCs w:val="32"/>
        </w:rPr>
        <w:t>12</w:t>
      </w:r>
      <w:r>
        <w:rPr>
          <w:rFonts w:ascii="宋体" w:hAnsi="宋体" w:hint="eastAsia"/>
          <w:bCs/>
          <w:sz w:val="32"/>
          <w:szCs w:val="32"/>
        </w:rPr>
        <w:t>个月）的考评</w:t>
      </w:r>
      <w:r>
        <w:rPr>
          <w:rFonts w:ascii="宋体" w:hAnsi="宋体" w:hint="eastAsia"/>
          <w:bCs/>
          <w:sz w:val="32"/>
          <w:szCs w:val="32"/>
        </w:rPr>
        <w:t>结果以排名第一名的有效投标人的考评结果为基准，其考评结果得满分</w:t>
      </w:r>
      <w:r>
        <w:rPr>
          <w:rFonts w:ascii="宋体" w:hAnsi="宋体" w:hint="eastAsia"/>
          <w:bCs/>
          <w:sz w:val="32"/>
          <w:szCs w:val="32"/>
        </w:rPr>
        <w:t>3</w:t>
      </w:r>
      <w:r>
        <w:rPr>
          <w:rFonts w:ascii="宋体" w:hAnsi="宋体" w:hint="eastAsia"/>
          <w:bCs/>
          <w:sz w:val="32"/>
          <w:szCs w:val="32"/>
        </w:rPr>
        <w:t>分，其他投标人的得分统一按照下列公式计算：</w:t>
      </w:r>
    </w:p>
    <w:p w:rsidR="00754719" w:rsidRDefault="00F11DAA">
      <w:pPr>
        <w:adjustRightInd w:val="0"/>
        <w:snapToGrid w:val="0"/>
        <w:spacing w:line="540" w:lineRule="exact"/>
        <w:ind w:left="45" w:firstLine="570"/>
        <w:rPr>
          <w:rFonts w:ascii="宋体" w:hAnsi="宋体"/>
          <w:bCs/>
          <w:sz w:val="32"/>
          <w:szCs w:val="32"/>
        </w:rPr>
      </w:pPr>
      <w:r>
        <w:rPr>
          <w:rFonts w:ascii="宋体" w:hAnsi="宋体" w:hint="eastAsia"/>
          <w:bCs/>
          <w:sz w:val="32"/>
          <w:szCs w:val="32"/>
        </w:rPr>
        <w:t>经济贡献指标得分</w:t>
      </w:r>
      <w:r>
        <w:rPr>
          <w:rFonts w:ascii="宋体" w:hAnsi="宋体" w:hint="eastAsia"/>
          <w:bCs/>
          <w:sz w:val="32"/>
          <w:szCs w:val="32"/>
        </w:rPr>
        <w:t>=(</w:t>
      </w:r>
      <w:r>
        <w:rPr>
          <w:rFonts w:ascii="宋体" w:hAnsi="宋体" w:hint="eastAsia"/>
          <w:bCs/>
          <w:sz w:val="32"/>
          <w:szCs w:val="32"/>
        </w:rPr>
        <w:t>考评结果／评标基准考评结果</w:t>
      </w:r>
      <w:r>
        <w:rPr>
          <w:rFonts w:ascii="宋体" w:hAnsi="宋体" w:hint="eastAsia"/>
          <w:bCs/>
          <w:sz w:val="32"/>
          <w:szCs w:val="32"/>
        </w:rPr>
        <w:t>)</w:t>
      </w:r>
      <w:r>
        <w:rPr>
          <w:rFonts w:ascii="宋体" w:hAnsi="宋体" w:hint="eastAsia"/>
          <w:bCs/>
          <w:sz w:val="32"/>
          <w:szCs w:val="32"/>
        </w:rPr>
        <w:t>×</w:t>
      </w:r>
      <w:r>
        <w:rPr>
          <w:rFonts w:ascii="宋体" w:hAnsi="宋体" w:hint="eastAsia"/>
          <w:bCs/>
          <w:sz w:val="32"/>
          <w:szCs w:val="32"/>
        </w:rPr>
        <w:t>3</w:t>
      </w:r>
      <w:r>
        <w:rPr>
          <w:rFonts w:ascii="宋体" w:hAnsi="宋体" w:hint="eastAsia"/>
          <w:bCs/>
          <w:sz w:val="32"/>
          <w:szCs w:val="32"/>
        </w:rPr>
        <w:t>。</w:t>
      </w:r>
    </w:p>
    <w:p w:rsidR="00754719" w:rsidRDefault="00F11DAA">
      <w:pPr>
        <w:adjustRightInd w:val="0"/>
        <w:snapToGrid w:val="0"/>
        <w:spacing w:line="540" w:lineRule="exact"/>
        <w:ind w:left="45" w:firstLine="570"/>
        <w:rPr>
          <w:rFonts w:ascii="宋体" w:hAnsi="宋体"/>
          <w:bCs/>
          <w:sz w:val="32"/>
          <w:szCs w:val="32"/>
        </w:rPr>
      </w:pPr>
      <w:r>
        <w:rPr>
          <w:rFonts w:ascii="宋体" w:hAnsi="宋体" w:hint="eastAsia"/>
          <w:bCs/>
          <w:sz w:val="32"/>
          <w:szCs w:val="32"/>
        </w:rPr>
        <w:t>2.</w:t>
      </w:r>
      <w:r>
        <w:rPr>
          <w:rFonts w:ascii="宋体" w:hAnsi="宋体" w:hint="eastAsia"/>
          <w:bCs/>
          <w:sz w:val="32"/>
          <w:szCs w:val="32"/>
        </w:rPr>
        <w:t>绍兴市银行业金融机构综合评价（</w:t>
      </w:r>
      <w:r>
        <w:rPr>
          <w:rFonts w:ascii="宋体" w:hAnsi="宋体" w:hint="eastAsia"/>
          <w:bCs/>
          <w:sz w:val="32"/>
          <w:szCs w:val="32"/>
        </w:rPr>
        <w:t>3</w:t>
      </w:r>
      <w:r>
        <w:rPr>
          <w:rFonts w:ascii="宋体" w:hAnsi="宋体" w:hint="eastAsia"/>
          <w:bCs/>
          <w:sz w:val="32"/>
          <w:szCs w:val="32"/>
        </w:rPr>
        <w:t>分）。中国人民银行绍兴市中心支行对于近三年（</w:t>
      </w:r>
      <w:r>
        <w:rPr>
          <w:rFonts w:ascii="宋体" w:hAnsi="宋体" w:hint="eastAsia"/>
          <w:bCs/>
          <w:sz w:val="32"/>
          <w:szCs w:val="32"/>
        </w:rPr>
        <w:t>2018</w:t>
      </w:r>
      <w:r>
        <w:rPr>
          <w:rFonts w:ascii="宋体" w:hAnsi="宋体" w:hint="eastAsia"/>
          <w:bCs/>
          <w:sz w:val="32"/>
          <w:szCs w:val="32"/>
        </w:rPr>
        <w:t>年</w:t>
      </w:r>
      <w:r>
        <w:rPr>
          <w:rFonts w:ascii="宋体" w:hAnsi="宋体" w:hint="eastAsia"/>
          <w:bCs/>
          <w:sz w:val="32"/>
          <w:szCs w:val="32"/>
        </w:rPr>
        <w:t>-2020</w:t>
      </w:r>
      <w:r>
        <w:rPr>
          <w:rFonts w:ascii="宋体" w:hAnsi="宋体" w:hint="eastAsia"/>
          <w:bCs/>
          <w:sz w:val="32"/>
          <w:szCs w:val="32"/>
        </w:rPr>
        <w:t>年）（考核年份）银行业金融机构综合评价</w:t>
      </w:r>
      <w:r>
        <w:rPr>
          <w:rFonts w:ascii="宋体" w:hAnsi="宋体" w:hint="eastAsia"/>
          <w:bCs/>
          <w:sz w:val="32"/>
          <w:szCs w:val="32"/>
        </w:rPr>
        <w:t>,3</w:t>
      </w:r>
      <w:r>
        <w:rPr>
          <w:rFonts w:ascii="宋体" w:hAnsi="宋体" w:hint="eastAsia"/>
          <w:bCs/>
          <w:sz w:val="32"/>
          <w:szCs w:val="32"/>
        </w:rPr>
        <w:t>个</w:t>
      </w:r>
      <w:r>
        <w:rPr>
          <w:rFonts w:ascii="宋体" w:hAnsi="宋体" w:hint="eastAsia"/>
          <w:bCs/>
          <w:sz w:val="32"/>
          <w:szCs w:val="32"/>
        </w:rPr>
        <w:t>A</w:t>
      </w:r>
      <w:r>
        <w:rPr>
          <w:rFonts w:ascii="宋体" w:hAnsi="宋体" w:hint="eastAsia"/>
          <w:bCs/>
          <w:sz w:val="32"/>
          <w:szCs w:val="32"/>
        </w:rPr>
        <w:t>得</w:t>
      </w:r>
      <w:r>
        <w:rPr>
          <w:rFonts w:ascii="宋体" w:hAnsi="宋体" w:hint="eastAsia"/>
          <w:bCs/>
          <w:sz w:val="32"/>
          <w:szCs w:val="32"/>
        </w:rPr>
        <w:t>3</w:t>
      </w:r>
      <w:r>
        <w:rPr>
          <w:rFonts w:ascii="宋体" w:hAnsi="宋体" w:hint="eastAsia"/>
          <w:bCs/>
          <w:sz w:val="32"/>
          <w:szCs w:val="32"/>
        </w:rPr>
        <w:t>分，每减少</w:t>
      </w:r>
      <w:r>
        <w:rPr>
          <w:rFonts w:ascii="宋体" w:hAnsi="宋体" w:hint="eastAsia"/>
          <w:bCs/>
          <w:sz w:val="32"/>
          <w:szCs w:val="32"/>
        </w:rPr>
        <w:t>1</w:t>
      </w:r>
      <w:r>
        <w:rPr>
          <w:rFonts w:ascii="宋体" w:hAnsi="宋体" w:hint="eastAsia"/>
          <w:bCs/>
          <w:sz w:val="32"/>
          <w:szCs w:val="32"/>
        </w:rPr>
        <w:t>个</w:t>
      </w:r>
      <w:r>
        <w:rPr>
          <w:rFonts w:ascii="宋体" w:hAnsi="宋体" w:hint="eastAsia"/>
          <w:bCs/>
          <w:sz w:val="32"/>
          <w:szCs w:val="32"/>
        </w:rPr>
        <w:t>A</w:t>
      </w:r>
      <w:r>
        <w:rPr>
          <w:rFonts w:ascii="宋体" w:hAnsi="宋体" w:hint="eastAsia"/>
          <w:bCs/>
          <w:sz w:val="32"/>
          <w:szCs w:val="32"/>
        </w:rPr>
        <w:t>扣</w:t>
      </w:r>
      <w:r>
        <w:rPr>
          <w:rFonts w:ascii="宋体" w:hAnsi="宋体" w:hint="eastAsia"/>
          <w:bCs/>
          <w:sz w:val="32"/>
          <w:szCs w:val="32"/>
        </w:rPr>
        <w:t>0.5</w:t>
      </w:r>
      <w:r>
        <w:rPr>
          <w:rFonts w:ascii="宋体" w:hAnsi="宋体" w:hint="eastAsia"/>
          <w:bCs/>
          <w:sz w:val="32"/>
          <w:szCs w:val="32"/>
        </w:rPr>
        <w:t>分。（提供</w:t>
      </w:r>
      <w:r>
        <w:rPr>
          <w:rFonts w:ascii="宋体" w:hAnsi="宋体" w:hint="eastAsia"/>
          <w:bCs/>
          <w:sz w:val="32"/>
          <w:szCs w:val="32"/>
        </w:rPr>
        <w:t>2018</w:t>
      </w:r>
      <w:r>
        <w:rPr>
          <w:rFonts w:ascii="宋体" w:hAnsi="宋体" w:hint="eastAsia"/>
          <w:bCs/>
          <w:sz w:val="32"/>
          <w:szCs w:val="32"/>
        </w:rPr>
        <w:t>年</w:t>
      </w:r>
      <w:r>
        <w:rPr>
          <w:rFonts w:ascii="宋体" w:hAnsi="宋体" w:hint="eastAsia"/>
          <w:bCs/>
          <w:sz w:val="32"/>
          <w:szCs w:val="32"/>
        </w:rPr>
        <w:t>-2020</w:t>
      </w:r>
      <w:r>
        <w:rPr>
          <w:rFonts w:ascii="宋体" w:hAnsi="宋体" w:hint="eastAsia"/>
          <w:bCs/>
          <w:sz w:val="32"/>
          <w:szCs w:val="32"/>
        </w:rPr>
        <w:t>年度评价文件等证明材料，不提供证明材料不得分）</w:t>
      </w:r>
    </w:p>
    <w:p w:rsidR="00754719" w:rsidRDefault="00F11DAA">
      <w:pPr>
        <w:adjustRightInd w:val="0"/>
        <w:snapToGrid w:val="0"/>
        <w:spacing w:line="540" w:lineRule="exact"/>
        <w:ind w:left="45" w:firstLine="570"/>
        <w:rPr>
          <w:rFonts w:ascii="宋体" w:hAnsi="宋体"/>
          <w:bCs/>
          <w:sz w:val="32"/>
          <w:szCs w:val="32"/>
        </w:rPr>
      </w:pPr>
      <w:r>
        <w:rPr>
          <w:rFonts w:ascii="宋体" w:hAnsi="宋体" w:hint="eastAsia"/>
          <w:bCs/>
          <w:sz w:val="32"/>
          <w:szCs w:val="32"/>
        </w:rPr>
        <w:t>3.</w:t>
      </w:r>
      <w:r>
        <w:rPr>
          <w:rFonts w:ascii="宋体" w:hAnsi="宋体" w:hint="eastAsia"/>
          <w:bCs/>
          <w:sz w:val="32"/>
          <w:szCs w:val="32"/>
        </w:rPr>
        <w:t>支持经济发展考核（</w:t>
      </w:r>
      <w:r>
        <w:rPr>
          <w:rFonts w:ascii="宋体" w:hAnsi="宋体" w:hint="eastAsia"/>
          <w:bCs/>
          <w:sz w:val="32"/>
          <w:szCs w:val="32"/>
        </w:rPr>
        <w:t>2</w:t>
      </w:r>
      <w:r>
        <w:rPr>
          <w:rFonts w:ascii="宋体" w:hAnsi="宋体" w:hint="eastAsia"/>
          <w:bCs/>
          <w:sz w:val="32"/>
          <w:szCs w:val="32"/>
        </w:rPr>
        <w:t>分）。绍兴市金融办</w:t>
      </w:r>
      <w:r>
        <w:rPr>
          <w:rFonts w:ascii="宋体" w:hAnsi="宋体" w:hint="eastAsia"/>
          <w:bCs/>
          <w:sz w:val="32"/>
          <w:szCs w:val="32"/>
        </w:rPr>
        <w:t>2020</w:t>
      </w:r>
      <w:r>
        <w:rPr>
          <w:rFonts w:ascii="宋体" w:hAnsi="宋体" w:hint="eastAsia"/>
          <w:bCs/>
          <w:sz w:val="32"/>
          <w:szCs w:val="32"/>
        </w:rPr>
        <w:t>年度绍兴市金融支持经济发展考</w:t>
      </w:r>
      <w:r>
        <w:rPr>
          <w:rFonts w:ascii="宋体" w:hAnsi="宋体" w:hint="eastAsia"/>
          <w:bCs/>
          <w:sz w:val="32"/>
          <w:szCs w:val="32"/>
        </w:rPr>
        <w:t>评结果，支持经济发展突出贡献集体奖得</w:t>
      </w:r>
      <w:r>
        <w:rPr>
          <w:rFonts w:ascii="宋体" w:hAnsi="宋体" w:hint="eastAsia"/>
          <w:bCs/>
          <w:sz w:val="32"/>
          <w:szCs w:val="32"/>
        </w:rPr>
        <w:t>2</w:t>
      </w:r>
      <w:r>
        <w:rPr>
          <w:rFonts w:ascii="宋体" w:hAnsi="宋体" w:hint="eastAsia"/>
          <w:bCs/>
          <w:sz w:val="32"/>
          <w:szCs w:val="32"/>
        </w:rPr>
        <w:t>分，获单项奖项得</w:t>
      </w:r>
      <w:r>
        <w:rPr>
          <w:rFonts w:ascii="宋体" w:hAnsi="宋体" w:hint="eastAsia"/>
          <w:bCs/>
          <w:sz w:val="32"/>
          <w:szCs w:val="32"/>
        </w:rPr>
        <w:t>1</w:t>
      </w:r>
      <w:r>
        <w:rPr>
          <w:rFonts w:ascii="宋体" w:hAnsi="宋体" w:hint="eastAsia"/>
          <w:bCs/>
          <w:sz w:val="32"/>
          <w:szCs w:val="32"/>
        </w:rPr>
        <w:t>分，无奖项不得分。（提供证书等证明材料，不提供不得分）</w:t>
      </w:r>
    </w:p>
    <w:p w:rsidR="00754719" w:rsidRDefault="00F11DAA">
      <w:pPr>
        <w:adjustRightInd w:val="0"/>
        <w:snapToGrid w:val="0"/>
        <w:spacing w:line="540" w:lineRule="exact"/>
        <w:ind w:left="45" w:firstLine="570"/>
        <w:rPr>
          <w:rFonts w:ascii="宋体" w:hAnsi="宋体"/>
          <w:bCs/>
          <w:sz w:val="32"/>
          <w:szCs w:val="32"/>
        </w:rPr>
      </w:pPr>
      <w:r>
        <w:rPr>
          <w:rFonts w:ascii="宋体" w:hAnsi="宋体" w:hint="eastAsia"/>
          <w:bCs/>
          <w:sz w:val="32"/>
          <w:szCs w:val="32"/>
        </w:rPr>
        <w:t>（二）服务指标（</w:t>
      </w:r>
      <w:r>
        <w:rPr>
          <w:rFonts w:ascii="宋体" w:hAnsi="宋体" w:hint="eastAsia"/>
          <w:bCs/>
          <w:sz w:val="32"/>
          <w:szCs w:val="32"/>
        </w:rPr>
        <w:t>29</w:t>
      </w:r>
      <w:r>
        <w:rPr>
          <w:rFonts w:ascii="宋体" w:hAnsi="宋体" w:hint="eastAsia"/>
          <w:bCs/>
          <w:sz w:val="32"/>
          <w:szCs w:val="32"/>
        </w:rPr>
        <w:t>分）。</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1.</w:t>
      </w:r>
      <w:r>
        <w:rPr>
          <w:rFonts w:ascii="宋体" w:hAnsi="宋体" w:hint="eastAsia"/>
          <w:bCs/>
          <w:sz w:val="32"/>
          <w:szCs w:val="32"/>
        </w:rPr>
        <w:t>综合服务（</w:t>
      </w:r>
      <w:r>
        <w:rPr>
          <w:rFonts w:ascii="宋体" w:hAnsi="宋体" w:hint="eastAsia"/>
          <w:bCs/>
          <w:sz w:val="32"/>
          <w:szCs w:val="32"/>
        </w:rPr>
        <w:t>10</w:t>
      </w:r>
      <w:r>
        <w:rPr>
          <w:rFonts w:ascii="宋体" w:hAnsi="宋体" w:hint="eastAsia"/>
          <w:bCs/>
          <w:sz w:val="32"/>
          <w:szCs w:val="32"/>
        </w:rPr>
        <w:t>分）。对与银行相关的所有对公、对私业务（包括基本账户、食堂账户、工会账户）收取的一切费用，全部免费得满分。不能免费的项目需逐一列明（需单独列开，并说明收费项目名称，收费标准），每个收费服务项目扣</w:t>
      </w:r>
      <w:r>
        <w:rPr>
          <w:rFonts w:ascii="宋体" w:hAnsi="宋体" w:hint="eastAsia"/>
          <w:bCs/>
          <w:sz w:val="32"/>
          <w:szCs w:val="32"/>
        </w:rPr>
        <w:t>1</w:t>
      </w:r>
      <w:r>
        <w:rPr>
          <w:rFonts w:ascii="宋体" w:hAnsi="宋体" w:hint="eastAsia"/>
          <w:bCs/>
          <w:sz w:val="32"/>
          <w:szCs w:val="32"/>
        </w:rPr>
        <w:t>分，扣完为止。</w:t>
      </w:r>
    </w:p>
    <w:p w:rsidR="00754719" w:rsidRPr="00F75043" w:rsidRDefault="00F11DAA">
      <w:pPr>
        <w:adjustRightInd w:val="0"/>
        <w:snapToGrid w:val="0"/>
        <w:spacing w:line="540" w:lineRule="exact"/>
        <w:ind w:firstLineChars="200" w:firstLine="640"/>
        <w:rPr>
          <w:rFonts w:ascii="宋体" w:hAnsi="宋体"/>
          <w:bCs/>
          <w:color w:val="000000" w:themeColor="text1"/>
          <w:sz w:val="32"/>
          <w:szCs w:val="32"/>
        </w:rPr>
      </w:pPr>
      <w:r>
        <w:rPr>
          <w:rFonts w:ascii="宋体" w:hAnsi="宋体" w:hint="eastAsia"/>
          <w:bCs/>
          <w:sz w:val="32"/>
          <w:szCs w:val="32"/>
        </w:rPr>
        <w:t>2.</w:t>
      </w:r>
      <w:r>
        <w:rPr>
          <w:rFonts w:ascii="宋体" w:hAnsi="宋体" w:hint="eastAsia"/>
          <w:bCs/>
          <w:sz w:val="32"/>
          <w:szCs w:val="32"/>
        </w:rPr>
        <w:t>日常服务包括但不限于以下项目（</w:t>
      </w:r>
      <w:r>
        <w:rPr>
          <w:rFonts w:ascii="宋体" w:hAnsi="宋体" w:hint="eastAsia"/>
          <w:bCs/>
          <w:sz w:val="32"/>
          <w:szCs w:val="32"/>
        </w:rPr>
        <w:t>10</w:t>
      </w:r>
      <w:r>
        <w:rPr>
          <w:rFonts w:ascii="宋体" w:hAnsi="宋体" w:hint="eastAsia"/>
          <w:bCs/>
          <w:sz w:val="32"/>
          <w:szCs w:val="32"/>
        </w:rPr>
        <w:t>分）。（</w:t>
      </w:r>
      <w:r>
        <w:rPr>
          <w:rFonts w:ascii="宋体" w:hAnsi="宋体" w:hint="eastAsia"/>
          <w:bCs/>
          <w:sz w:val="32"/>
          <w:szCs w:val="32"/>
        </w:rPr>
        <w:t>1</w:t>
      </w:r>
      <w:r>
        <w:rPr>
          <w:rFonts w:ascii="宋体" w:hAnsi="宋体" w:hint="eastAsia"/>
          <w:bCs/>
          <w:sz w:val="32"/>
          <w:szCs w:val="32"/>
        </w:rPr>
        <w:t>）指定专人负责绍兴市妇幼保健院基本账户相关服务；（</w:t>
      </w:r>
      <w:r>
        <w:rPr>
          <w:rFonts w:ascii="宋体" w:hAnsi="宋体" w:hint="eastAsia"/>
          <w:bCs/>
          <w:sz w:val="32"/>
          <w:szCs w:val="32"/>
        </w:rPr>
        <w:t>2</w:t>
      </w:r>
      <w:r>
        <w:rPr>
          <w:rFonts w:ascii="宋体" w:hAnsi="宋体" w:hint="eastAsia"/>
          <w:bCs/>
          <w:sz w:val="32"/>
          <w:szCs w:val="32"/>
        </w:rPr>
        <w:t>）为医院免费提供上门收款服务，由银行委托第三方每日按时上门收取门诊、住院当日款项，当日入账。（</w:t>
      </w:r>
      <w:r>
        <w:rPr>
          <w:rFonts w:ascii="宋体" w:hAnsi="宋体" w:hint="eastAsia"/>
          <w:bCs/>
          <w:sz w:val="32"/>
          <w:szCs w:val="32"/>
        </w:rPr>
        <w:t>3</w:t>
      </w:r>
      <w:r>
        <w:rPr>
          <w:rFonts w:ascii="宋体" w:hAnsi="宋体" w:hint="eastAsia"/>
          <w:bCs/>
          <w:sz w:val="32"/>
          <w:szCs w:val="32"/>
        </w:rPr>
        <w:t>）及时告知银行出现的重大安全事项。（</w:t>
      </w:r>
      <w:r>
        <w:rPr>
          <w:rFonts w:ascii="宋体" w:hAnsi="宋体" w:hint="eastAsia"/>
          <w:bCs/>
          <w:sz w:val="32"/>
          <w:szCs w:val="32"/>
        </w:rPr>
        <w:t>4</w:t>
      </w:r>
      <w:r>
        <w:rPr>
          <w:rFonts w:ascii="宋体" w:hAnsi="宋体" w:hint="eastAsia"/>
          <w:bCs/>
          <w:sz w:val="32"/>
          <w:szCs w:val="32"/>
        </w:rPr>
        <w:t>）基本账户具有分账核算功能。（</w:t>
      </w:r>
      <w:r>
        <w:rPr>
          <w:rFonts w:ascii="宋体" w:hAnsi="宋体" w:hint="eastAsia"/>
          <w:bCs/>
          <w:sz w:val="32"/>
          <w:szCs w:val="32"/>
        </w:rPr>
        <w:t>5</w:t>
      </w:r>
      <w:r>
        <w:rPr>
          <w:rFonts w:ascii="宋体" w:hAnsi="宋体" w:hint="eastAsia"/>
          <w:bCs/>
          <w:sz w:val="32"/>
          <w:szCs w:val="32"/>
        </w:rPr>
        <w:t>）投标人能承诺在中标前可为医院基本账户接入浙江省药械采购平台，提供</w:t>
      </w:r>
      <w:proofErr w:type="gramStart"/>
      <w:r>
        <w:rPr>
          <w:rFonts w:ascii="宋体" w:hAnsi="宋体" w:hint="eastAsia"/>
          <w:bCs/>
          <w:sz w:val="32"/>
          <w:szCs w:val="32"/>
        </w:rPr>
        <w:t>药械款线上</w:t>
      </w:r>
      <w:proofErr w:type="gramEnd"/>
      <w:r>
        <w:rPr>
          <w:rFonts w:ascii="宋体" w:hAnsi="宋体" w:hint="eastAsia"/>
          <w:bCs/>
          <w:sz w:val="32"/>
          <w:szCs w:val="32"/>
        </w:rPr>
        <w:t>支付服务。不能提供以上日常服务的项目需逐一列明，每个收费项目扣</w:t>
      </w:r>
      <w:r>
        <w:rPr>
          <w:rFonts w:ascii="宋体" w:hAnsi="宋体" w:hint="eastAsia"/>
          <w:bCs/>
          <w:sz w:val="32"/>
          <w:szCs w:val="32"/>
        </w:rPr>
        <w:t>2</w:t>
      </w:r>
      <w:r>
        <w:rPr>
          <w:rFonts w:ascii="宋体" w:hAnsi="宋体" w:hint="eastAsia"/>
          <w:bCs/>
          <w:sz w:val="32"/>
          <w:szCs w:val="32"/>
        </w:rPr>
        <w:t>分，扣完为止。</w:t>
      </w:r>
    </w:p>
    <w:p w:rsidR="00754719" w:rsidRPr="00F75043" w:rsidRDefault="00F11DAA">
      <w:pPr>
        <w:adjustRightInd w:val="0"/>
        <w:snapToGrid w:val="0"/>
        <w:spacing w:line="540" w:lineRule="exact"/>
        <w:ind w:firstLineChars="200" w:firstLine="640"/>
        <w:rPr>
          <w:rFonts w:ascii="宋体" w:hAnsi="宋体"/>
          <w:bCs/>
          <w:color w:val="000000" w:themeColor="text1"/>
          <w:sz w:val="32"/>
          <w:szCs w:val="32"/>
        </w:rPr>
      </w:pPr>
      <w:r w:rsidRPr="00F75043">
        <w:rPr>
          <w:rFonts w:ascii="宋体" w:hAnsi="宋体" w:hint="eastAsia"/>
          <w:bCs/>
          <w:color w:val="000000" w:themeColor="text1"/>
          <w:sz w:val="32"/>
          <w:szCs w:val="32"/>
        </w:rPr>
        <w:t>3.</w:t>
      </w:r>
      <w:r w:rsidRPr="00F75043">
        <w:rPr>
          <w:rFonts w:ascii="宋体" w:hAnsi="宋体" w:hint="eastAsia"/>
          <w:bCs/>
          <w:color w:val="000000" w:themeColor="text1"/>
          <w:sz w:val="32"/>
          <w:szCs w:val="32"/>
        </w:rPr>
        <w:t>预算单位服务（</w:t>
      </w:r>
      <w:r w:rsidRPr="00F75043">
        <w:rPr>
          <w:rFonts w:ascii="宋体" w:hAnsi="宋体" w:hint="eastAsia"/>
          <w:bCs/>
          <w:color w:val="000000" w:themeColor="text1"/>
          <w:sz w:val="32"/>
          <w:szCs w:val="32"/>
        </w:rPr>
        <w:t>4</w:t>
      </w:r>
      <w:r w:rsidRPr="00F75043">
        <w:rPr>
          <w:rFonts w:ascii="宋体" w:hAnsi="宋体" w:hint="eastAsia"/>
          <w:bCs/>
          <w:color w:val="000000" w:themeColor="text1"/>
          <w:sz w:val="32"/>
          <w:szCs w:val="32"/>
        </w:rPr>
        <w:t>分）。能够为本单位提供市级预算单位相关服务（财政零余额账户或公务卡业务</w:t>
      </w:r>
      <w:r w:rsidRPr="00F75043">
        <w:rPr>
          <w:rFonts w:ascii="宋体" w:hAnsi="宋体" w:hint="eastAsia"/>
          <w:bCs/>
          <w:color w:val="000000" w:themeColor="text1"/>
          <w:sz w:val="32"/>
          <w:szCs w:val="32"/>
        </w:rPr>
        <w:t>）的得</w:t>
      </w:r>
      <w:r w:rsidRPr="00F75043">
        <w:rPr>
          <w:rFonts w:ascii="宋体" w:hAnsi="宋体" w:hint="eastAsia"/>
          <w:bCs/>
          <w:color w:val="000000" w:themeColor="text1"/>
          <w:sz w:val="32"/>
          <w:szCs w:val="32"/>
        </w:rPr>
        <w:t>4</w:t>
      </w:r>
      <w:r w:rsidRPr="00F75043">
        <w:rPr>
          <w:rFonts w:ascii="宋体" w:hAnsi="宋体" w:hint="eastAsia"/>
          <w:bCs/>
          <w:color w:val="000000" w:themeColor="text1"/>
          <w:sz w:val="32"/>
          <w:szCs w:val="32"/>
        </w:rPr>
        <w:t>分</w:t>
      </w:r>
      <w:r w:rsidRPr="00F75043">
        <w:rPr>
          <w:rFonts w:ascii="宋体" w:hAnsi="宋体" w:hint="eastAsia"/>
          <w:bCs/>
          <w:color w:val="000000" w:themeColor="text1"/>
          <w:sz w:val="32"/>
          <w:szCs w:val="32"/>
        </w:rPr>
        <w:t>，不能提供得</w:t>
      </w:r>
      <w:r w:rsidRPr="00F75043">
        <w:rPr>
          <w:rFonts w:ascii="宋体" w:hAnsi="宋体" w:hint="eastAsia"/>
          <w:bCs/>
          <w:color w:val="000000" w:themeColor="text1"/>
          <w:sz w:val="32"/>
          <w:szCs w:val="32"/>
        </w:rPr>
        <w:t>0</w:t>
      </w:r>
      <w:r w:rsidRPr="00F75043">
        <w:rPr>
          <w:rFonts w:ascii="宋体" w:hAnsi="宋体" w:hint="eastAsia"/>
          <w:bCs/>
          <w:color w:val="000000" w:themeColor="text1"/>
          <w:sz w:val="32"/>
          <w:szCs w:val="32"/>
        </w:rPr>
        <w:t>分（需提供相关协议）。</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4.</w:t>
      </w:r>
      <w:r>
        <w:rPr>
          <w:rFonts w:ascii="宋体" w:hAnsi="宋体" w:hint="eastAsia"/>
          <w:bCs/>
          <w:sz w:val="32"/>
          <w:szCs w:val="32"/>
        </w:rPr>
        <w:t>开通绿色通道（</w:t>
      </w:r>
      <w:r>
        <w:rPr>
          <w:rFonts w:ascii="宋体" w:hAnsi="宋体" w:hint="eastAsia"/>
          <w:bCs/>
          <w:sz w:val="32"/>
          <w:szCs w:val="32"/>
        </w:rPr>
        <w:t>5</w:t>
      </w:r>
      <w:r>
        <w:rPr>
          <w:rFonts w:ascii="宋体" w:hAnsi="宋体" w:hint="eastAsia"/>
          <w:bCs/>
          <w:sz w:val="32"/>
          <w:szCs w:val="32"/>
        </w:rPr>
        <w:t>分）。能向医院单独专柜办理业务，取消排队等候服务，承诺本项服务的得</w:t>
      </w:r>
      <w:r>
        <w:rPr>
          <w:rFonts w:ascii="宋体" w:hAnsi="宋体" w:hint="eastAsia"/>
          <w:bCs/>
          <w:sz w:val="32"/>
          <w:szCs w:val="32"/>
        </w:rPr>
        <w:t xml:space="preserve">5 </w:t>
      </w:r>
      <w:r>
        <w:rPr>
          <w:rFonts w:ascii="宋体" w:hAnsi="宋体" w:hint="eastAsia"/>
          <w:bCs/>
          <w:sz w:val="32"/>
          <w:szCs w:val="32"/>
        </w:rPr>
        <w:t>分，无该项服务的得</w:t>
      </w:r>
      <w:r>
        <w:rPr>
          <w:rFonts w:ascii="宋体" w:hAnsi="宋体" w:hint="eastAsia"/>
          <w:bCs/>
          <w:sz w:val="32"/>
          <w:szCs w:val="32"/>
        </w:rPr>
        <w:t>0</w:t>
      </w:r>
      <w:r>
        <w:rPr>
          <w:rFonts w:ascii="宋体" w:hAnsi="宋体" w:hint="eastAsia"/>
          <w:bCs/>
          <w:sz w:val="32"/>
          <w:szCs w:val="32"/>
        </w:rPr>
        <w:t>分，服务</w:t>
      </w:r>
      <w:proofErr w:type="gramStart"/>
      <w:r>
        <w:rPr>
          <w:rFonts w:ascii="宋体" w:hAnsi="宋体" w:hint="eastAsia"/>
          <w:bCs/>
          <w:sz w:val="32"/>
          <w:szCs w:val="32"/>
        </w:rPr>
        <w:t>需收费</w:t>
      </w:r>
      <w:proofErr w:type="gramEnd"/>
      <w:r>
        <w:rPr>
          <w:rFonts w:ascii="宋体" w:hAnsi="宋体" w:hint="eastAsia"/>
          <w:bCs/>
          <w:sz w:val="32"/>
          <w:szCs w:val="32"/>
        </w:rPr>
        <w:t>的不得分。</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（三）银</w:t>
      </w:r>
      <w:proofErr w:type="gramStart"/>
      <w:r>
        <w:rPr>
          <w:rFonts w:ascii="宋体" w:hAnsi="宋体" w:hint="eastAsia"/>
          <w:bCs/>
          <w:sz w:val="32"/>
          <w:szCs w:val="32"/>
        </w:rPr>
        <w:t>医</w:t>
      </w:r>
      <w:proofErr w:type="gramEnd"/>
      <w:r>
        <w:rPr>
          <w:rFonts w:ascii="宋体" w:hAnsi="宋体" w:hint="eastAsia"/>
          <w:bCs/>
          <w:sz w:val="32"/>
          <w:szCs w:val="32"/>
        </w:rPr>
        <w:t>合作指标（</w:t>
      </w:r>
      <w:r>
        <w:rPr>
          <w:rFonts w:ascii="宋体" w:hAnsi="宋体" w:hint="eastAsia"/>
          <w:bCs/>
          <w:sz w:val="32"/>
          <w:szCs w:val="32"/>
        </w:rPr>
        <w:t>33</w:t>
      </w:r>
      <w:r>
        <w:rPr>
          <w:rFonts w:ascii="宋体" w:hAnsi="宋体" w:hint="eastAsia"/>
          <w:bCs/>
          <w:sz w:val="32"/>
          <w:szCs w:val="32"/>
        </w:rPr>
        <w:t>分）</w:t>
      </w:r>
    </w:p>
    <w:p w:rsidR="00754719" w:rsidRDefault="00F11DAA">
      <w:pPr>
        <w:adjustRightInd w:val="0"/>
        <w:snapToGrid w:val="0"/>
        <w:spacing w:line="540" w:lineRule="exact"/>
        <w:ind w:left="45" w:firstLine="570"/>
        <w:rPr>
          <w:rFonts w:ascii="宋体" w:hAnsi="宋体"/>
          <w:bCs/>
          <w:sz w:val="32"/>
          <w:szCs w:val="32"/>
        </w:rPr>
      </w:pPr>
      <w:r>
        <w:rPr>
          <w:rFonts w:ascii="宋体" w:hAnsi="宋体" w:hint="eastAsia"/>
          <w:bCs/>
          <w:sz w:val="32"/>
          <w:szCs w:val="32"/>
        </w:rPr>
        <w:t>1.</w:t>
      </w:r>
      <w:r>
        <w:rPr>
          <w:rFonts w:ascii="宋体" w:hAnsi="宋体" w:hint="eastAsia"/>
          <w:bCs/>
          <w:sz w:val="32"/>
          <w:szCs w:val="32"/>
        </w:rPr>
        <w:t>支持医院事业发展（</w:t>
      </w:r>
      <w:r>
        <w:rPr>
          <w:rFonts w:ascii="宋体" w:hAnsi="宋体" w:hint="eastAsia"/>
          <w:bCs/>
          <w:sz w:val="32"/>
          <w:szCs w:val="32"/>
        </w:rPr>
        <w:t>15</w:t>
      </w:r>
      <w:r>
        <w:rPr>
          <w:rFonts w:ascii="宋体" w:hAnsi="宋体" w:hint="eastAsia"/>
          <w:bCs/>
          <w:sz w:val="32"/>
          <w:szCs w:val="32"/>
        </w:rPr>
        <w:t>分）。近五年（</w:t>
      </w:r>
      <w:r>
        <w:rPr>
          <w:rFonts w:ascii="宋体" w:hAnsi="宋体" w:hint="eastAsia"/>
          <w:bCs/>
          <w:sz w:val="32"/>
          <w:szCs w:val="32"/>
        </w:rPr>
        <w:t>2016</w:t>
      </w:r>
      <w:r>
        <w:rPr>
          <w:rFonts w:ascii="宋体" w:hAnsi="宋体" w:hint="eastAsia"/>
          <w:bCs/>
          <w:sz w:val="32"/>
          <w:szCs w:val="32"/>
        </w:rPr>
        <w:t>年</w:t>
      </w:r>
      <w:r>
        <w:rPr>
          <w:rFonts w:ascii="宋体" w:hAnsi="宋体" w:hint="eastAsia"/>
          <w:bCs/>
          <w:sz w:val="32"/>
          <w:szCs w:val="32"/>
        </w:rPr>
        <w:t>-2020</w:t>
      </w:r>
      <w:r>
        <w:rPr>
          <w:rFonts w:ascii="宋体" w:hAnsi="宋体" w:hint="eastAsia"/>
          <w:bCs/>
          <w:sz w:val="32"/>
          <w:szCs w:val="32"/>
        </w:rPr>
        <w:t>年），银行对我院银</w:t>
      </w:r>
      <w:proofErr w:type="gramStart"/>
      <w:r>
        <w:rPr>
          <w:rFonts w:ascii="宋体" w:hAnsi="宋体" w:hint="eastAsia"/>
          <w:bCs/>
          <w:sz w:val="32"/>
          <w:szCs w:val="32"/>
        </w:rPr>
        <w:t>医</w:t>
      </w:r>
      <w:proofErr w:type="gramEnd"/>
      <w:r>
        <w:rPr>
          <w:rFonts w:ascii="宋体" w:hAnsi="宋体" w:hint="eastAsia"/>
          <w:bCs/>
          <w:sz w:val="32"/>
          <w:szCs w:val="32"/>
        </w:rPr>
        <w:t>项目进行硬、软件支持，</w:t>
      </w:r>
      <w:r>
        <w:rPr>
          <w:rFonts w:ascii="宋体" w:hAnsi="宋体" w:hint="eastAsia"/>
          <w:bCs/>
          <w:sz w:val="32"/>
          <w:szCs w:val="32"/>
        </w:rPr>
        <w:t>2016</w:t>
      </w:r>
      <w:r>
        <w:rPr>
          <w:rFonts w:ascii="宋体" w:hAnsi="宋体" w:hint="eastAsia"/>
          <w:bCs/>
          <w:sz w:val="32"/>
          <w:szCs w:val="32"/>
        </w:rPr>
        <w:t>年前投入的，但合作协</w:t>
      </w:r>
      <w:bookmarkStart w:id="0" w:name="_GoBack"/>
      <w:bookmarkEnd w:id="0"/>
      <w:r>
        <w:rPr>
          <w:rFonts w:ascii="宋体" w:hAnsi="宋体" w:hint="eastAsia"/>
          <w:bCs/>
          <w:sz w:val="32"/>
          <w:szCs w:val="32"/>
        </w:rPr>
        <w:t>议在本次考核周期内，投入金额根据实际符合条件的月份数作相应折算，折算后以总投入最高的银行作为基准，计为满分</w:t>
      </w:r>
      <w:r>
        <w:rPr>
          <w:rFonts w:ascii="宋体" w:hAnsi="宋体" w:hint="eastAsia"/>
          <w:bCs/>
          <w:sz w:val="32"/>
          <w:szCs w:val="32"/>
        </w:rPr>
        <w:t>5</w:t>
      </w:r>
      <w:r>
        <w:rPr>
          <w:rFonts w:ascii="宋体" w:hAnsi="宋体" w:hint="eastAsia"/>
          <w:bCs/>
          <w:sz w:val="32"/>
          <w:szCs w:val="32"/>
        </w:rPr>
        <w:t>分，其他投标人的得分统一按照下列公式计算：支持得分</w:t>
      </w:r>
      <w:r>
        <w:rPr>
          <w:rFonts w:ascii="宋体" w:hAnsi="宋体" w:hint="eastAsia"/>
          <w:bCs/>
          <w:sz w:val="32"/>
          <w:szCs w:val="32"/>
        </w:rPr>
        <w:t>=(</w:t>
      </w:r>
      <w:r>
        <w:rPr>
          <w:rFonts w:ascii="宋体" w:hAnsi="宋体" w:hint="eastAsia"/>
          <w:bCs/>
          <w:sz w:val="32"/>
          <w:szCs w:val="32"/>
        </w:rPr>
        <w:t>该银行</w:t>
      </w:r>
      <w:r>
        <w:rPr>
          <w:rFonts w:ascii="宋体" w:hAnsi="宋体" w:hint="eastAsia"/>
          <w:bCs/>
          <w:sz w:val="32"/>
          <w:szCs w:val="32"/>
        </w:rPr>
        <w:t>投入额度／评标基准结果</w:t>
      </w:r>
      <w:r>
        <w:rPr>
          <w:rFonts w:ascii="宋体" w:hAnsi="宋体" w:hint="eastAsia"/>
          <w:bCs/>
          <w:sz w:val="32"/>
          <w:szCs w:val="32"/>
        </w:rPr>
        <w:t>)</w:t>
      </w:r>
      <w:r>
        <w:rPr>
          <w:rFonts w:ascii="宋体" w:hAnsi="宋体" w:hint="eastAsia"/>
          <w:bCs/>
          <w:sz w:val="32"/>
          <w:szCs w:val="32"/>
        </w:rPr>
        <w:t>×</w:t>
      </w:r>
      <w:r>
        <w:rPr>
          <w:rFonts w:ascii="宋体" w:hAnsi="宋体" w:hint="eastAsia"/>
          <w:bCs/>
          <w:sz w:val="32"/>
          <w:szCs w:val="32"/>
        </w:rPr>
        <w:t>5</w:t>
      </w:r>
      <w:r>
        <w:rPr>
          <w:rFonts w:ascii="宋体" w:hAnsi="宋体" w:hint="eastAsia"/>
          <w:bCs/>
          <w:sz w:val="32"/>
          <w:szCs w:val="32"/>
        </w:rPr>
        <w:t>，得相应的分值（需提供合作协议复印件、</w:t>
      </w:r>
      <w:proofErr w:type="gramStart"/>
      <w:r>
        <w:rPr>
          <w:rFonts w:ascii="宋体" w:hAnsi="宋体" w:hint="eastAsia"/>
          <w:bCs/>
          <w:sz w:val="32"/>
          <w:szCs w:val="32"/>
        </w:rPr>
        <w:t>历次项目</w:t>
      </w:r>
      <w:proofErr w:type="gramEnd"/>
      <w:r>
        <w:rPr>
          <w:rFonts w:ascii="宋体" w:hAnsi="宋体" w:hint="eastAsia"/>
          <w:bCs/>
          <w:sz w:val="32"/>
          <w:szCs w:val="32"/>
        </w:rPr>
        <w:t>支持明细等作为依据，不提供证明材料不得分）。银行继续愿意支持医院关于医院经营管理及决策分析系统改造项目</w:t>
      </w:r>
      <w:r>
        <w:rPr>
          <w:rFonts w:ascii="宋体" w:hAnsi="宋体" w:hint="eastAsia"/>
          <w:bCs/>
          <w:sz w:val="32"/>
          <w:szCs w:val="32"/>
        </w:rPr>
        <w:t>,</w:t>
      </w:r>
      <w:r>
        <w:rPr>
          <w:rFonts w:ascii="宋体" w:hAnsi="宋体" w:hint="eastAsia"/>
          <w:bCs/>
          <w:sz w:val="32"/>
          <w:szCs w:val="32"/>
        </w:rPr>
        <w:t>全额支持该项目的得</w:t>
      </w:r>
      <w:r>
        <w:rPr>
          <w:rFonts w:ascii="宋体" w:hAnsi="宋体" w:hint="eastAsia"/>
          <w:bCs/>
          <w:sz w:val="32"/>
          <w:szCs w:val="32"/>
        </w:rPr>
        <w:t>10</w:t>
      </w:r>
      <w:r>
        <w:rPr>
          <w:rFonts w:ascii="宋体" w:hAnsi="宋体" w:hint="eastAsia"/>
          <w:bCs/>
          <w:sz w:val="32"/>
          <w:szCs w:val="32"/>
        </w:rPr>
        <w:t>分，每减少</w:t>
      </w:r>
      <w:r>
        <w:rPr>
          <w:rFonts w:ascii="宋体" w:hAnsi="宋体" w:hint="eastAsia"/>
          <w:bCs/>
          <w:sz w:val="32"/>
          <w:szCs w:val="32"/>
        </w:rPr>
        <w:t>10%</w:t>
      </w:r>
      <w:r>
        <w:rPr>
          <w:rFonts w:ascii="宋体" w:hAnsi="宋体" w:hint="eastAsia"/>
          <w:bCs/>
          <w:sz w:val="32"/>
          <w:szCs w:val="32"/>
        </w:rPr>
        <w:t>扣</w:t>
      </w:r>
      <w:r>
        <w:rPr>
          <w:rFonts w:ascii="宋体" w:hAnsi="宋体" w:hint="eastAsia"/>
          <w:bCs/>
          <w:sz w:val="32"/>
          <w:szCs w:val="32"/>
        </w:rPr>
        <w:t>1</w:t>
      </w:r>
      <w:r>
        <w:rPr>
          <w:rFonts w:ascii="宋体" w:hAnsi="宋体" w:hint="eastAsia"/>
          <w:bCs/>
          <w:sz w:val="32"/>
          <w:szCs w:val="32"/>
        </w:rPr>
        <w:t>分，以此类推，扣完为止，不支持不得分。投标单位需在合同签订后</w:t>
      </w:r>
      <w:r>
        <w:rPr>
          <w:rFonts w:ascii="宋体" w:hAnsi="宋体" w:hint="eastAsia"/>
          <w:bCs/>
          <w:sz w:val="32"/>
          <w:szCs w:val="32"/>
        </w:rPr>
        <w:t>6</w:t>
      </w:r>
      <w:r>
        <w:rPr>
          <w:rFonts w:ascii="宋体" w:hAnsi="宋体" w:hint="eastAsia"/>
          <w:bCs/>
          <w:sz w:val="32"/>
          <w:szCs w:val="32"/>
        </w:rPr>
        <w:t>个月内兑现承诺。（需提供承诺，评委根据承诺情况打分）</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2.</w:t>
      </w:r>
      <w:r>
        <w:rPr>
          <w:rFonts w:ascii="宋体" w:hAnsi="宋体" w:hint="eastAsia"/>
          <w:bCs/>
          <w:sz w:val="32"/>
          <w:szCs w:val="32"/>
        </w:rPr>
        <w:t>基本账户合作（</w:t>
      </w:r>
      <w:r>
        <w:rPr>
          <w:rFonts w:ascii="宋体" w:hAnsi="宋体" w:hint="eastAsia"/>
          <w:bCs/>
          <w:sz w:val="32"/>
          <w:szCs w:val="32"/>
        </w:rPr>
        <w:t>8</w:t>
      </w:r>
      <w:r>
        <w:rPr>
          <w:rFonts w:ascii="宋体" w:hAnsi="宋体" w:hint="eastAsia"/>
          <w:bCs/>
          <w:sz w:val="32"/>
          <w:szCs w:val="32"/>
        </w:rPr>
        <w:t>分）。目前在绍兴市区（越城区、柯桥区、上虞区）二级及以上公立医院有合作良好的结算基本账户，且近一年来正常运转，每提供一个基本账户得</w:t>
      </w:r>
      <w:r>
        <w:rPr>
          <w:rFonts w:ascii="宋体" w:hAnsi="宋体" w:hint="eastAsia"/>
          <w:bCs/>
          <w:sz w:val="32"/>
          <w:szCs w:val="32"/>
        </w:rPr>
        <w:t>2</w:t>
      </w:r>
      <w:r>
        <w:rPr>
          <w:rFonts w:ascii="宋体" w:hAnsi="宋体" w:hint="eastAsia"/>
          <w:bCs/>
          <w:sz w:val="32"/>
          <w:szCs w:val="32"/>
        </w:rPr>
        <w:t>分，最高得</w:t>
      </w:r>
      <w:r>
        <w:rPr>
          <w:rFonts w:ascii="宋体" w:hAnsi="宋体" w:hint="eastAsia"/>
          <w:bCs/>
          <w:sz w:val="32"/>
          <w:szCs w:val="32"/>
        </w:rPr>
        <w:t>8</w:t>
      </w:r>
      <w:r>
        <w:rPr>
          <w:rFonts w:ascii="宋体" w:hAnsi="宋体" w:hint="eastAsia"/>
          <w:bCs/>
          <w:sz w:val="32"/>
          <w:szCs w:val="32"/>
        </w:rPr>
        <w:t>分，不能提供</w:t>
      </w:r>
      <w:r>
        <w:rPr>
          <w:rFonts w:ascii="宋体" w:hAnsi="宋体" w:hint="eastAsia"/>
          <w:bCs/>
          <w:sz w:val="32"/>
          <w:szCs w:val="32"/>
        </w:rPr>
        <w:t>绍兴市区（越城区、柯桥区、上虞区）二级及以上公立医院有合作良好的结算基本账户证明的得</w:t>
      </w:r>
      <w:r>
        <w:rPr>
          <w:rFonts w:ascii="宋体" w:hAnsi="宋体" w:hint="eastAsia"/>
          <w:bCs/>
          <w:sz w:val="32"/>
          <w:szCs w:val="32"/>
        </w:rPr>
        <w:t>0</w:t>
      </w:r>
      <w:r>
        <w:rPr>
          <w:rFonts w:ascii="宋体" w:hAnsi="宋体" w:hint="eastAsia"/>
          <w:bCs/>
          <w:sz w:val="32"/>
          <w:szCs w:val="32"/>
        </w:rPr>
        <w:t>分。（需提供相关证明材料）</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3.</w:t>
      </w:r>
      <w:r>
        <w:rPr>
          <w:rFonts w:ascii="宋体" w:hAnsi="宋体" w:hint="eastAsia"/>
          <w:bCs/>
          <w:sz w:val="32"/>
          <w:szCs w:val="32"/>
        </w:rPr>
        <w:t>提供自助</w:t>
      </w:r>
      <w:proofErr w:type="gramStart"/>
      <w:r>
        <w:rPr>
          <w:rFonts w:ascii="宋体" w:hAnsi="宋体" w:hint="eastAsia"/>
          <w:bCs/>
          <w:sz w:val="32"/>
          <w:szCs w:val="32"/>
        </w:rPr>
        <w:t>机现场志工</w:t>
      </w:r>
      <w:proofErr w:type="gramEnd"/>
      <w:r>
        <w:rPr>
          <w:rFonts w:ascii="宋体" w:hAnsi="宋体" w:hint="eastAsia"/>
          <w:bCs/>
          <w:sz w:val="32"/>
          <w:szCs w:val="32"/>
        </w:rPr>
        <w:t>服务（</w:t>
      </w:r>
      <w:r>
        <w:rPr>
          <w:rFonts w:ascii="宋体" w:hAnsi="宋体" w:hint="eastAsia"/>
          <w:bCs/>
          <w:sz w:val="32"/>
          <w:szCs w:val="32"/>
        </w:rPr>
        <w:t>4</w:t>
      </w:r>
      <w:r>
        <w:rPr>
          <w:rFonts w:ascii="宋体" w:hAnsi="宋体" w:hint="eastAsia"/>
          <w:bCs/>
          <w:sz w:val="32"/>
          <w:szCs w:val="32"/>
        </w:rPr>
        <w:t>分）。在账户合同期内，承诺每天为医院提供现场自助</w:t>
      </w:r>
      <w:proofErr w:type="gramStart"/>
      <w:r>
        <w:rPr>
          <w:rFonts w:ascii="宋体" w:hAnsi="宋体" w:hint="eastAsia"/>
          <w:bCs/>
          <w:sz w:val="32"/>
          <w:szCs w:val="32"/>
        </w:rPr>
        <w:t>机志工</w:t>
      </w:r>
      <w:proofErr w:type="gramEnd"/>
      <w:r>
        <w:rPr>
          <w:rFonts w:ascii="宋体" w:hAnsi="宋体" w:hint="eastAsia"/>
          <w:bCs/>
          <w:sz w:val="32"/>
          <w:szCs w:val="32"/>
        </w:rPr>
        <w:t>免费服务</w:t>
      </w:r>
      <w:r>
        <w:rPr>
          <w:rFonts w:ascii="宋体" w:hAnsi="宋体" w:hint="eastAsia"/>
          <w:bCs/>
          <w:sz w:val="32"/>
          <w:szCs w:val="32"/>
        </w:rPr>
        <w:t>1</w:t>
      </w:r>
      <w:r>
        <w:rPr>
          <w:rFonts w:ascii="宋体" w:hAnsi="宋体" w:hint="eastAsia"/>
          <w:bCs/>
          <w:sz w:val="32"/>
          <w:szCs w:val="32"/>
        </w:rPr>
        <w:t>人，服务时间</w:t>
      </w:r>
      <w:r>
        <w:rPr>
          <w:rFonts w:ascii="宋体" w:hAnsi="宋体" w:hint="eastAsia"/>
          <w:bCs/>
          <w:sz w:val="32"/>
          <w:szCs w:val="32"/>
        </w:rPr>
        <w:t>40</w:t>
      </w:r>
      <w:r>
        <w:rPr>
          <w:rFonts w:ascii="宋体" w:hAnsi="宋体" w:hint="eastAsia"/>
          <w:bCs/>
          <w:sz w:val="32"/>
          <w:szCs w:val="32"/>
        </w:rPr>
        <w:t>小时</w:t>
      </w:r>
      <w:r>
        <w:rPr>
          <w:rFonts w:ascii="宋体" w:hAnsi="宋体" w:hint="eastAsia"/>
          <w:bCs/>
          <w:sz w:val="32"/>
          <w:szCs w:val="32"/>
        </w:rPr>
        <w:t>/</w:t>
      </w:r>
      <w:r>
        <w:rPr>
          <w:rFonts w:ascii="宋体" w:hAnsi="宋体" w:hint="eastAsia"/>
          <w:bCs/>
          <w:sz w:val="32"/>
          <w:szCs w:val="32"/>
        </w:rPr>
        <w:t>周，得</w:t>
      </w:r>
      <w:r>
        <w:rPr>
          <w:rFonts w:ascii="宋体" w:hAnsi="宋体" w:hint="eastAsia"/>
          <w:bCs/>
          <w:sz w:val="32"/>
          <w:szCs w:val="32"/>
        </w:rPr>
        <w:t>2</w:t>
      </w:r>
      <w:r>
        <w:rPr>
          <w:rFonts w:ascii="宋体" w:hAnsi="宋体" w:hint="eastAsia"/>
          <w:bCs/>
          <w:sz w:val="32"/>
          <w:szCs w:val="32"/>
        </w:rPr>
        <w:t>分；再增加一人得</w:t>
      </w:r>
      <w:r>
        <w:rPr>
          <w:rFonts w:ascii="宋体" w:hAnsi="宋体" w:hint="eastAsia"/>
          <w:bCs/>
          <w:sz w:val="32"/>
          <w:szCs w:val="32"/>
        </w:rPr>
        <w:t>2</w:t>
      </w:r>
      <w:r>
        <w:rPr>
          <w:rFonts w:ascii="宋体" w:hAnsi="宋体" w:hint="eastAsia"/>
          <w:bCs/>
          <w:sz w:val="32"/>
          <w:szCs w:val="32"/>
        </w:rPr>
        <w:t>分，最高得</w:t>
      </w:r>
      <w:r>
        <w:rPr>
          <w:rFonts w:ascii="宋体" w:hAnsi="宋体" w:hint="eastAsia"/>
          <w:bCs/>
          <w:sz w:val="32"/>
          <w:szCs w:val="32"/>
        </w:rPr>
        <w:t>4</w:t>
      </w:r>
      <w:r>
        <w:rPr>
          <w:rFonts w:ascii="宋体" w:hAnsi="宋体" w:hint="eastAsia"/>
          <w:bCs/>
          <w:sz w:val="32"/>
          <w:szCs w:val="32"/>
        </w:rPr>
        <w:t>分，不提供现场自助</w:t>
      </w:r>
      <w:proofErr w:type="gramStart"/>
      <w:r>
        <w:rPr>
          <w:rFonts w:ascii="宋体" w:hAnsi="宋体" w:hint="eastAsia"/>
          <w:bCs/>
          <w:sz w:val="32"/>
          <w:szCs w:val="32"/>
        </w:rPr>
        <w:t>机志工</w:t>
      </w:r>
      <w:proofErr w:type="gramEnd"/>
      <w:r>
        <w:rPr>
          <w:rFonts w:ascii="宋体" w:hAnsi="宋体" w:hint="eastAsia"/>
          <w:bCs/>
          <w:sz w:val="32"/>
          <w:szCs w:val="32"/>
        </w:rPr>
        <w:t>免费服务不得分。金融机构承诺自助机操作引导人员服从医院统一排班；对服务态度不良、不遵守医院相关制度要求的，我院提出更换需求，金融机构承诺于</w:t>
      </w:r>
      <w:r>
        <w:rPr>
          <w:rFonts w:ascii="宋体" w:hAnsi="宋体" w:hint="eastAsia"/>
          <w:bCs/>
          <w:sz w:val="32"/>
          <w:szCs w:val="32"/>
        </w:rPr>
        <w:t>1</w:t>
      </w:r>
      <w:r>
        <w:rPr>
          <w:rFonts w:ascii="宋体" w:hAnsi="宋体" w:hint="eastAsia"/>
          <w:bCs/>
          <w:sz w:val="32"/>
          <w:szCs w:val="32"/>
        </w:rPr>
        <w:t>周内到位。</w:t>
      </w:r>
    </w:p>
    <w:p w:rsidR="00754719" w:rsidRDefault="00F11DAA">
      <w:pPr>
        <w:adjustRightInd w:val="0"/>
        <w:snapToGrid w:val="0"/>
        <w:spacing w:line="540" w:lineRule="exact"/>
        <w:ind w:firstLineChars="200" w:firstLine="640"/>
        <w:rPr>
          <w:rFonts w:ascii="宋体" w:hAnsi="宋体"/>
          <w:bCs/>
          <w:sz w:val="32"/>
          <w:szCs w:val="32"/>
        </w:rPr>
      </w:pPr>
      <w:r>
        <w:rPr>
          <w:rFonts w:ascii="宋体" w:hAnsi="宋体" w:hint="eastAsia"/>
          <w:bCs/>
          <w:sz w:val="32"/>
          <w:szCs w:val="32"/>
        </w:rPr>
        <w:t>4.</w:t>
      </w:r>
      <w:r>
        <w:rPr>
          <w:rFonts w:ascii="宋体" w:hAnsi="宋体" w:hint="eastAsia"/>
          <w:bCs/>
          <w:sz w:val="32"/>
          <w:szCs w:val="32"/>
        </w:rPr>
        <w:t>体检业务合作（</w:t>
      </w:r>
      <w:r>
        <w:rPr>
          <w:rFonts w:ascii="宋体" w:hAnsi="宋体" w:hint="eastAsia"/>
          <w:bCs/>
          <w:sz w:val="32"/>
          <w:szCs w:val="32"/>
        </w:rPr>
        <w:t>6</w:t>
      </w:r>
      <w:r>
        <w:rPr>
          <w:rFonts w:ascii="宋体" w:hAnsi="宋体" w:hint="eastAsia"/>
          <w:bCs/>
          <w:sz w:val="32"/>
          <w:szCs w:val="32"/>
        </w:rPr>
        <w:t>分）。</w:t>
      </w:r>
      <w:r>
        <w:rPr>
          <w:rFonts w:ascii="宋体" w:hAnsi="宋体" w:hint="eastAsia"/>
          <w:bCs/>
          <w:sz w:val="32"/>
          <w:szCs w:val="32"/>
        </w:rPr>
        <w:t>2018</w:t>
      </w:r>
      <w:r>
        <w:rPr>
          <w:rFonts w:ascii="宋体" w:hAnsi="宋体" w:hint="eastAsia"/>
          <w:bCs/>
          <w:sz w:val="32"/>
          <w:szCs w:val="32"/>
        </w:rPr>
        <w:t>年</w:t>
      </w:r>
      <w:r>
        <w:rPr>
          <w:rFonts w:ascii="宋体" w:hAnsi="宋体" w:hint="eastAsia"/>
          <w:bCs/>
          <w:sz w:val="32"/>
          <w:szCs w:val="32"/>
        </w:rPr>
        <w:t>-2020</w:t>
      </w:r>
      <w:r>
        <w:rPr>
          <w:rFonts w:ascii="宋体" w:hAnsi="宋体" w:hint="eastAsia"/>
          <w:bCs/>
          <w:sz w:val="32"/>
          <w:szCs w:val="32"/>
        </w:rPr>
        <w:t>年期间在我院体检，并产</w:t>
      </w:r>
      <w:r>
        <w:rPr>
          <w:rFonts w:ascii="宋体" w:hAnsi="宋体" w:hint="eastAsia"/>
          <w:bCs/>
          <w:sz w:val="32"/>
          <w:szCs w:val="32"/>
        </w:rPr>
        <w:t>生体检费用的，三年得</w:t>
      </w:r>
      <w:r>
        <w:rPr>
          <w:rFonts w:ascii="宋体" w:hAnsi="宋体" w:hint="eastAsia"/>
          <w:bCs/>
          <w:sz w:val="32"/>
          <w:szCs w:val="32"/>
        </w:rPr>
        <w:t>2</w:t>
      </w:r>
      <w:r>
        <w:rPr>
          <w:rFonts w:ascii="宋体" w:hAnsi="宋体" w:hint="eastAsia"/>
          <w:bCs/>
          <w:sz w:val="32"/>
          <w:szCs w:val="32"/>
        </w:rPr>
        <w:t>分，二年得</w:t>
      </w:r>
      <w:r>
        <w:rPr>
          <w:rFonts w:ascii="宋体" w:hAnsi="宋体" w:hint="eastAsia"/>
          <w:bCs/>
          <w:sz w:val="32"/>
          <w:szCs w:val="32"/>
        </w:rPr>
        <w:t>1</w:t>
      </w:r>
      <w:r>
        <w:rPr>
          <w:rFonts w:ascii="宋体" w:hAnsi="宋体" w:hint="eastAsia"/>
          <w:bCs/>
          <w:sz w:val="32"/>
          <w:szCs w:val="32"/>
        </w:rPr>
        <w:t>分，一年得</w:t>
      </w:r>
      <w:r>
        <w:rPr>
          <w:rFonts w:ascii="宋体" w:hAnsi="宋体" w:hint="eastAsia"/>
          <w:bCs/>
          <w:sz w:val="32"/>
          <w:szCs w:val="32"/>
        </w:rPr>
        <w:t>0.5</w:t>
      </w:r>
      <w:r>
        <w:rPr>
          <w:rFonts w:ascii="宋体" w:hAnsi="宋体" w:hint="eastAsia"/>
          <w:bCs/>
          <w:sz w:val="32"/>
          <w:szCs w:val="32"/>
        </w:rPr>
        <w:t>分，未在我院体检的，不得分（需提供协议和医院开具的医疗票据）。承诺在账户合同期内继续到我院体检，每年得</w:t>
      </w:r>
      <w:r>
        <w:rPr>
          <w:rFonts w:ascii="宋体" w:hAnsi="宋体" w:hint="eastAsia"/>
          <w:bCs/>
          <w:sz w:val="32"/>
          <w:szCs w:val="32"/>
        </w:rPr>
        <w:t>0.5</w:t>
      </w:r>
      <w:r>
        <w:rPr>
          <w:rFonts w:ascii="宋体" w:hAnsi="宋体" w:hint="eastAsia"/>
          <w:bCs/>
          <w:sz w:val="32"/>
          <w:szCs w:val="32"/>
        </w:rPr>
        <w:t>分，最高得</w:t>
      </w:r>
      <w:r>
        <w:rPr>
          <w:rFonts w:ascii="宋体" w:hAnsi="宋体" w:hint="eastAsia"/>
          <w:bCs/>
          <w:sz w:val="32"/>
          <w:szCs w:val="32"/>
        </w:rPr>
        <w:t>4</w:t>
      </w:r>
      <w:r>
        <w:rPr>
          <w:rFonts w:ascii="宋体" w:hAnsi="宋体" w:hint="eastAsia"/>
          <w:bCs/>
          <w:sz w:val="32"/>
          <w:szCs w:val="32"/>
        </w:rPr>
        <w:t>分。</w:t>
      </w:r>
    </w:p>
    <w:p w:rsidR="00754719" w:rsidRDefault="00754719">
      <w:pPr>
        <w:adjustRightInd w:val="0"/>
        <w:snapToGrid w:val="0"/>
        <w:spacing w:line="540" w:lineRule="exact"/>
        <w:ind w:left="45" w:firstLine="570"/>
        <w:rPr>
          <w:rFonts w:ascii="宋体" w:hAnsi="宋体"/>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jc w:val="center"/>
        <w:rPr>
          <w:rFonts w:ascii="宋体" w:hAnsi="宋体"/>
          <w:b/>
          <w:bCs/>
          <w:sz w:val="32"/>
          <w:szCs w:val="32"/>
        </w:rPr>
      </w:pPr>
    </w:p>
    <w:p w:rsidR="00754719" w:rsidRDefault="00754719">
      <w:pPr>
        <w:adjustRightInd w:val="0"/>
        <w:snapToGrid w:val="0"/>
        <w:spacing w:line="540" w:lineRule="exact"/>
        <w:rPr>
          <w:rFonts w:ascii="宋体" w:hAnsi="宋体" w:hint="eastAsia"/>
          <w:b/>
          <w:bCs/>
          <w:sz w:val="32"/>
          <w:szCs w:val="32"/>
        </w:rPr>
      </w:pPr>
    </w:p>
    <w:p w:rsidR="00F11DAA" w:rsidRDefault="00F11DAA">
      <w:pPr>
        <w:adjustRightInd w:val="0"/>
        <w:snapToGrid w:val="0"/>
        <w:spacing w:line="540" w:lineRule="exact"/>
        <w:rPr>
          <w:rFonts w:ascii="宋体" w:hAnsi="宋体"/>
          <w:b/>
          <w:bCs/>
          <w:sz w:val="32"/>
          <w:szCs w:val="32"/>
        </w:rPr>
      </w:pPr>
    </w:p>
    <w:p w:rsidR="00754719" w:rsidRDefault="00F11DAA">
      <w:pPr>
        <w:adjustRightInd w:val="0"/>
        <w:snapToGrid w:val="0"/>
        <w:spacing w:line="540" w:lineRule="exact"/>
        <w:jc w:val="center"/>
        <w:rPr>
          <w:rFonts w:ascii="宋体" w:hAnsi="宋体"/>
          <w:bCs/>
          <w:sz w:val="32"/>
          <w:szCs w:val="32"/>
        </w:rPr>
      </w:pPr>
      <w:r>
        <w:rPr>
          <w:rFonts w:ascii="宋体" w:hAnsi="宋体" w:hint="eastAsia"/>
          <w:b/>
          <w:bCs/>
          <w:sz w:val="32"/>
          <w:szCs w:val="32"/>
        </w:rPr>
        <w:t>专家评分表</w:t>
      </w:r>
    </w:p>
    <w:tbl>
      <w:tblPr>
        <w:tblpPr w:leftFromText="180" w:rightFromText="180" w:vertAnchor="text" w:horzAnchor="page" w:tblpX="1799" w:tblpY="4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1"/>
        <w:gridCol w:w="1910"/>
        <w:gridCol w:w="801"/>
        <w:gridCol w:w="9"/>
        <w:gridCol w:w="5296"/>
      </w:tblGrid>
      <w:tr w:rsidR="00754719">
        <w:trPr>
          <w:trHeight w:val="698"/>
        </w:trPr>
        <w:tc>
          <w:tcPr>
            <w:tcW w:w="821" w:type="dxa"/>
            <w:vAlign w:val="center"/>
          </w:tcPr>
          <w:p w:rsidR="00754719" w:rsidRDefault="00F11DAA">
            <w:pPr>
              <w:spacing w:line="360" w:lineRule="auto"/>
              <w:rPr>
                <w:rFonts w:ascii="宋体" w:hAnsi="宋体" w:cs="宋体"/>
                <w:sz w:val="24"/>
              </w:rPr>
            </w:pPr>
            <w:r>
              <w:rPr>
                <w:rFonts w:ascii="宋体" w:hAnsi="宋体" w:cs="宋体" w:hint="eastAsia"/>
                <w:sz w:val="24"/>
              </w:rPr>
              <w:t>序号</w:t>
            </w:r>
          </w:p>
        </w:tc>
        <w:tc>
          <w:tcPr>
            <w:tcW w:w="1910"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评审因素</w:t>
            </w:r>
          </w:p>
        </w:tc>
        <w:tc>
          <w:tcPr>
            <w:tcW w:w="801" w:type="dxa"/>
            <w:vAlign w:val="center"/>
          </w:tcPr>
          <w:p w:rsidR="00754719" w:rsidRDefault="00F11DAA">
            <w:pPr>
              <w:spacing w:line="360" w:lineRule="auto"/>
              <w:rPr>
                <w:rFonts w:ascii="宋体" w:hAnsi="宋体" w:cs="宋体"/>
                <w:sz w:val="24"/>
              </w:rPr>
            </w:pPr>
            <w:r>
              <w:rPr>
                <w:rFonts w:ascii="宋体" w:hAnsi="宋体" w:cs="宋体" w:hint="eastAsia"/>
                <w:sz w:val="24"/>
              </w:rPr>
              <w:t>分值</w:t>
            </w:r>
          </w:p>
        </w:tc>
        <w:tc>
          <w:tcPr>
            <w:tcW w:w="5305" w:type="dxa"/>
            <w:gridSpan w:val="2"/>
            <w:vAlign w:val="center"/>
          </w:tcPr>
          <w:p w:rsidR="00754719" w:rsidRDefault="00F11DAA">
            <w:pPr>
              <w:spacing w:line="360" w:lineRule="auto"/>
              <w:jc w:val="center"/>
              <w:rPr>
                <w:rFonts w:ascii="宋体" w:hAnsi="宋体" w:cs="宋体"/>
                <w:sz w:val="24"/>
              </w:rPr>
            </w:pPr>
            <w:r>
              <w:rPr>
                <w:rFonts w:ascii="宋体" w:hAnsi="宋体" w:cs="宋体" w:hint="eastAsia"/>
                <w:sz w:val="24"/>
              </w:rPr>
              <w:t>评分标准说明</w:t>
            </w:r>
          </w:p>
        </w:tc>
      </w:tr>
      <w:tr w:rsidR="00754719">
        <w:trPr>
          <w:trHeight w:val="2976"/>
        </w:trPr>
        <w:tc>
          <w:tcPr>
            <w:tcW w:w="821" w:type="dxa"/>
            <w:vMerge w:val="restart"/>
            <w:vAlign w:val="center"/>
          </w:tcPr>
          <w:p w:rsidR="00754719" w:rsidRDefault="00F11DAA">
            <w:pPr>
              <w:spacing w:line="360" w:lineRule="auto"/>
              <w:jc w:val="center"/>
              <w:rPr>
                <w:rFonts w:ascii="宋体" w:hAnsi="宋体" w:cs="宋体"/>
                <w:sz w:val="24"/>
              </w:rPr>
            </w:pPr>
            <w:r>
              <w:rPr>
                <w:rFonts w:ascii="宋体" w:hAnsi="宋体" w:cs="宋体" w:hint="eastAsia"/>
                <w:sz w:val="24"/>
              </w:rPr>
              <w:t>（一）综合实力指标（</w:t>
            </w:r>
            <w:r>
              <w:rPr>
                <w:rFonts w:ascii="宋体" w:hAnsi="宋体" w:cs="宋体" w:hint="eastAsia"/>
                <w:sz w:val="24"/>
              </w:rPr>
              <w:t>8</w:t>
            </w:r>
            <w:r>
              <w:rPr>
                <w:rFonts w:ascii="宋体" w:hAnsi="宋体" w:cs="宋体" w:hint="eastAsia"/>
                <w:sz w:val="24"/>
              </w:rPr>
              <w:t>分）</w:t>
            </w:r>
          </w:p>
        </w:tc>
        <w:tc>
          <w:tcPr>
            <w:tcW w:w="1910"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经济贡献指标</w:t>
            </w:r>
          </w:p>
        </w:tc>
        <w:tc>
          <w:tcPr>
            <w:tcW w:w="801"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3</w:t>
            </w:r>
            <w:r>
              <w:rPr>
                <w:rFonts w:ascii="宋体" w:hAnsi="宋体" w:cs="宋体" w:hint="eastAsia"/>
                <w:sz w:val="24"/>
              </w:rPr>
              <w:t>分</w:t>
            </w:r>
          </w:p>
        </w:tc>
        <w:tc>
          <w:tcPr>
            <w:tcW w:w="5305" w:type="dxa"/>
            <w:gridSpan w:val="2"/>
            <w:vAlign w:val="center"/>
          </w:tcPr>
          <w:p w:rsidR="00754719" w:rsidRDefault="00F11DAA">
            <w:pPr>
              <w:adjustRightInd w:val="0"/>
              <w:snapToGrid w:val="0"/>
              <w:spacing w:line="540" w:lineRule="exact"/>
              <w:ind w:left="45"/>
              <w:rPr>
                <w:rFonts w:ascii="宋体" w:hAnsi="宋体" w:cs="宋体"/>
                <w:bCs/>
                <w:sz w:val="24"/>
              </w:rPr>
            </w:pPr>
            <w:r>
              <w:rPr>
                <w:rFonts w:ascii="宋体" w:hAnsi="宋体" w:cs="宋体" w:hint="eastAsia"/>
                <w:bCs/>
                <w:sz w:val="24"/>
              </w:rPr>
              <w:t>依据最新一期浙江政府采购网（浙江政府购买服务信息平台）采购公告</w:t>
            </w:r>
            <w:proofErr w:type="gramStart"/>
            <w:r>
              <w:rPr>
                <w:rFonts w:ascii="宋体" w:hAnsi="宋体" w:cs="宋体" w:hint="eastAsia"/>
                <w:bCs/>
                <w:sz w:val="24"/>
              </w:rPr>
              <w:t>栏公布</w:t>
            </w:r>
            <w:proofErr w:type="gramEnd"/>
            <w:r>
              <w:rPr>
                <w:rFonts w:ascii="宋体" w:hAnsi="宋体" w:cs="宋体" w:hint="eastAsia"/>
                <w:bCs/>
                <w:sz w:val="24"/>
              </w:rPr>
              <w:t>的绍兴市财政专户资金竞争性存放项目的中标公告中（</w:t>
            </w:r>
            <w:proofErr w:type="gramStart"/>
            <w:r>
              <w:rPr>
                <w:rFonts w:ascii="宋体" w:hAnsi="宋体" w:cs="宋体" w:hint="eastAsia"/>
                <w:bCs/>
                <w:sz w:val="24"/>
              </w:rPr>
              <w:t>标项</w:t>
            </w:r>
            <w:proofErr w:type="gramEnd"/>
            <w:r>
              <w:rPr>
                <w:rFonts w:ascii="宋体" w:hAnsi="宋体" w:cs="宋体" w:hint="eastAsia"/>
                <w:bCs/>
                <w:sz w:val="24"/>
              </w:rPr>
              <w:t>7</w:t>
            </w:r>
            <w:r>
              <w:rPr>
                <w:rFonts w:ascii="宋体" w:hAnsi="宋体" w:cs="宋体" w:hint="eastAsia"/>
                <w:bCs/>
                <w:sz w:val="24"/>
              </w:rPr>
              <w:t>：存款期限</w:t>
            </w:r>
            <w:r>
              <w:rPr>
                <w:rFonts w:ascii="宋体" w:hAnsi="宋体" w:cs="宋体" w:hint="eastAsia"/>
                <w:bCs/>
                <w:sz w:val="24"/>
              </w:rPr>
              <w:t>12</w:t>
            </w:r>
            <w:r>
              <w:rPr>
                <w:rFonts w:ascii="宋体" w:hAnsi="宋体" w:cs="宋体" w:hint="eastAsia"/>
                <w:bCs/>
                <w:sz w:val="24"/>
              </w:rPr>
              <w:t>个月）的考评结果以排名第一名的有效投标人的考评结果为基准，其考评结果得满分</w:t>
            </w:r>
            <w:r>
              <w:rPr>
                <w:rFonts w:ascii="宋体" w:hAnsi="宋体" w:cs="宋体" w:hint="eastAsia"/>
                <w:bCs/>
                <w:sz w:val="24"/>
              </w:rPr>
              <w:t>3</w:t>
            </w:r>
            <w:r>
              <w:rPr>
                <w:rFonts w:ascii="宋体" w:hAnsi="宋体" w:cs="宋体" w:hint="eastAsia"/>
                <w:bCs/>
                <w:sz w:val="24"/>
              </w:rPr>
              <w:t>分，其他投标人的得分统一按照下列公式计算：经济贡献指标得分</w:t>
            </w:r>
            <w:r>
              <w:rPr>
                <w:rFonts w:ascii="宋体" w:hAnsi="宋体" w:cs="宋体" w:hint="eastAsia"/>
                <w:bCs/>
                <w:sz w:val="24"/>
              </w:rPr>
              <w:t>=(</w:t>
            </w:r>
            <w:r>
              <w:rPr>
                <w:rFonts w:ascii="宋体" w:hAnsi="宋体" w:cs="宋体" w:hint="eastAsia"/>
                <w:bCs/>
                <w:sz w:val="24"/>
              </w:rPr>
              <w:t>考评结果／评标基准考评结果</w:t>
            </w:r>
            <w:r>
              <w:rPr>
                <w:rFonts w:ascii="宋体" w:hAnsi="宋体" w:cs="宋体" w:hint="eastAsia"/>
                <w:bCs/>
                <w:sz w:val="24"/>
              </w:rPr>
              <w:t>)</w:t>
            </w: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w:t>
            </w:r>
          </w:p>
        </w:tc>
      </w:tr>
      <w:tr w:rsidR="00754719">
        <w:trPr>
          <w:trHeight w:val="2370"/>
        </w:trPr>
        <w:tc>
          <w:tcPr>
            <w:tcW w:w="821" w:type="dxa"/>
            <w:vMerge/>
            <w:vAlign w:val="center"/>
          </w:tcPr>
          <w:p w:rsidR="00754719" w:rsidRDefault="00754719">
            <w:pPr>
              <w:spacing w:line="360" w:lineRule="auto"/>
              <w:jc w:val="center"/>
              <w:rPr>
                <w:rFonts w:ascii="宋体" w:hAnsi="宋体" w:cs="宋体"/>
                <w:sz w:val="24"/>
              </w:rPr>
            </w:pPr>
          </w:p>
        </w:tc>
        <w:tc>
          <w:tcPr>
            <w:tcW w:w="1910"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绍兴市银行业金融机构综合评价</w:t>
            </w:r>
          </w:p>
        </w:tc>
        <w:tc>
          <w:tcPr>
            <w:tcW w:w="801"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3</w:t>
            </w:r>
            <w:r>
              <w:rPr>
                <w:rFonts w:ascii="宋体" w:hAnsi="宋体" w:cs="宋体" w:hint="eastAsia"/>
                <w:sz w:val="24"/>
              </w:rPr>
              <w:t>分</w:t>
            </w:r>
          </w:p>
        </w:tc>
        <w:tc>
          <w:tcPr>
            <w:tcW w:w="5305" w:type="dxa"/>
            <w:gridSpan w:val="2"/>
            <w:vAlign w:val="center"/>
          </w:tcPr>
          <w:p w:rsidR="00754719" w:rsidRDefault="00F11DAA">
            <w:pPr>
              <w:spacing w:line="360" w:lineRule="auto"/>
              <w:rPr>
                <w:rFonts w:ascii="宋体" w:hAnsi="宋体" w:cs="宋体"/>
                <w:sz w:val="24"/>
              </w:rPr>
            </w:pPr>
            <w:r>
              <w:rPr>
                <w:rFonts w:ascii="宋体" w:hAnsi="宋体" w:cs="宋体" w:hint="eastAsia"/>
                <w:bCs/>
                <w:sz w:val="24"/>
              </w:rPr>
              <w:t>中国人民银行绍兴市中心支行对于近三年（</w:t>
            </w:r>
            <w:r>
              <w:rPr>
                <w:rFonts w:ascii="宋体" w:hAnsi="宋体" w:cs="宋体" w:hint="eastAsia"/>
                <w:bCs/>
                <w:sz w:val="24"/>
              </w:rPr>
              <w:t>2018</w:t>
            </w:r>
            <w:r>
              <w:rPr>
                <w:rFonts w:ascii="宋体" w:hAnsi="宋体" w:cs="宋体" w:hint="eastAsia"/>
                <w:bCs/>
                <w:sz w:val="24"/>
              </w:rPr>
              <w:t>年</w:t>
            </w:r>
            <w:r>
              <w:rPr>
                <w:rFonts w:ascii="宋体" w:hAnsi="宋体" w:cs="宋体" w:hint="eastAsia"/>
                <w:bCs/>
                <w:sz w:val="24"/>
              </w:rPr>
              <w:t>-2020</w:t>
            </w:r>
            <w:r>
              <w:rPr>
                <w:rFonts w:ascii="宋体" w:hAnsi="宋体" w:cs="宋体" w:hint="eastAsia"/>
                <w:bCs/>
                <w:sz w:val="24"/>
              </w:rPr>
              <w:t>年）（考核年份）银行业金融机构综合评价</w:t>
            </w:r>
            <w:r>
              <w:rPr>
                <w:rFonts w:ascii="宋体" w:hAnsi="宋体" w:cs="宋体" w:hint="eastAsia"/>
                <w:bCs/>
                <w:sz w:val="24"/>
              </w:rPr>
              <w:t>,3</w:t>
            </w:r>
            <w:r>
              <w:rPr>
                <w:rFonts w:ascii="宋体" w:hAnsi="宋体" w:cs="宋体" w:hint="eastAsia"/>
                <w:bCs/>
                <w:sz w:val="24"/>
              </w:rPr>
              <w:t>个</w:t>
            </w:r>
            <w:r>
              <w:rPr>
                <w:rFonts w:ascii="宋体" w:hAnsi="宋体" w:cs="宋体" w:hint="eastAsia"/>
                <w:bCs/>
                <w:sz w:val="24"/>
              </w:rPr>
              <w:t>A</w:t>
            </w:r>
            <w:r>
              <w:rPr>
                <w:rFonts w:ascii="宋体" w:hAnsi="宋体" w:cs="宋体" w:hint="eastAsia"/>
                <w:bCs/>
                <w:sz w:val="24"/>
              </w:rPr>
              <w:t>得</w:t>
            </w:r>
            <w:r>
              <w:rPr>
                <w:rFonts w:ascii="宋体" w:hAnsi="宋体" w:cs="宋体" w:hint="eastAsia"/>
                <w:bCs/>
                <w:sz w:val="24"/>
              </w:rPr>
              <w:t>3</w:t>
            </w:r>
            <w:r>
              <w:rPr>
                <w:rFonts w:ascii="宋体" w:hAnsi="宋体" w:cs="宋体" w:hint="eastAsia"/>
                <w:bCs/>
                <w:sz w:val="24"/>
              </w:rPr>
              <w:t>分，每减少</w:t>
            </w:r>
            <w:r>
              <w:rPr>
                <w:rFonts w:ascii="宋体" w:hAnsi="宋体" w:cs="宋体" w:hint="eastAsia"/>
                <w:bCs/>
                <w:sz w:val="24"/>
              </w:rPr>
              <w:t>1</w:t>
            </w:r>
            <w:r>
              <w:rPr>
                <w:rFonts w:ascii="宋体" w:hAnsi="宋体" w:cs="宋体" w:hint="eastAsia"/>
                <w:bCs/>
                <w:sz w:val="24"/>
              </w:rPr>
              <w:t>个</w:t>
            </w:r>
            <w:r>
              <w:rPr>
                <w:rFonts w:ascii="宋体" w:hAnsi="宋体" w:cs="宋体" w:hint="eastAsia"/>
                <w:bCs/>
                <w:sz w:val="24"/>
              </w:rPr>
              <w:t>A</w:t>
            </w:r>
            <w:r>
              <w:rPr>
                <w:rFonts w:ascii="宋体" w:hAnsi="宋体" w:cs="宋体" w:hint="eastAsia"/>
                <w:bCs/>
                <w:sz w:val="24"/>
              </w:rPr>
              <w:t>扣</w:t>
            </w:r>
            <w:r>
              <w:rPr>
                <w:rFonts w:ascii="宋体" w:hAnsi="宋体" w:cs="宋体" w:hint="eastAsia"/>
                <w:bCs/>
                <w:sz w:val="24"/>
              </w:rPr>
              <w:t>0.5</w:t>
            </w:r>
            <w:r>
              <w:rPr>
                <w:rFonts w:ascii="宋体" w:hAnsi="宋体" w:cs="宋体" w:hint="eastAsia"/>
                <w:bCs/>
                <w:sz w:val="24"/>
              </w:rPr>
              <w:t>分。（提供</w:t>
            </w:r>
            <w:r>
              <w:rPr>
                <w:rFonts w:ascii="宋体" w:hAnsi="宋体" w:cs="宋体" w:hint="eastAsia"/>
                <w:bCs/>
                <w:sz w:val="24"/>
              </w:rPr>
              <w:t>2018</w:t>
            </w:r>
            <w:r>
              <w:rPr>
                <w:rFonts w:ascii="宋体" w:hAnsi="宋体" w:cs="宋体" w:hint="eastAsia"/>
                <w:bCs/>
                <w:sz w:val="24"/>
              </w:rPr>
              <w:t>年</w:t>
            </w:r>
            <w:r>
              <w:rPr>
                <w:rFonts w:ascii="宋体" w:hAnsi="宋体" w:cs="宋体" w:hint="eastAsia"/>
                <w:bCs/>
                <w:sz w:val="24"/>
              </w:rPr>
              <w:t>-2020</w:t>
            </w:r>
            <w:r>
              <w:rPr>
                <w:rFonts w:ascii="宋体" w:hAnsi="宋体" w:cs="宋体" w:hint="eastAsia"/>
                <w:bCs/>
                <w:sz w:val="24"/>
              </w:rPr>
              <w:t>年度评价文件等证明材料，不提供证明材料不得分）</w:t>
            </w:r>
          </w:p>
        </w:tc>
      </w:tr>
      <w:tr w:rsidR="00754719">
        <w:trPr>
          <w:trHeight w:val="1287"/>
        </w:trPr>
        <w:tc>
          <w:tcPr>
            <w:tcW w:w="821" w:type="dxa"/>
            <w:vMerge/>
            <w:vAlign w:val="center"/>
          </w:tcPr>
          <w:p w:rsidR="00754719" w:rsidRDefault="00754719">
            <w:pPr>
              <w:spacing w:line="360" w:lineRule="auto"/>
              <w:jc w:val="center"/>
              <w:rPr>
                <w:rFonts w:ascii="宋体" w:hAnsi="宋体" w:cs="宋体"/>
                <w:sz w:val="24"/>
              </w:rPr>
            </w:pPr>
          </w:p>
        </w:tc>
        <w:tc>
          <w:tcPr>
            <w:tcW w:w="1910" w:type="dxa"/>
            <w:vAlign w:val="center"/>
          </w:tcPr>
          <w:p w:rsidR="00754719" w:rsidRDefault="00F11DAA">
            <w:pPr>
              <w:spacing w:line="360" w:lineRule="auto"/>
              <w:jc w:val="center"/>
              <w:rPr>
                <w:rFonts w:ascii="宋体" w:hAnsi="宋体" w:cs="宋体"/>
                <w:sz w:val="24"/>
              </w:rPr>
            </w:pPr>
            <w:r>
              <w:rPr>
                <w:rFonts w:ascii="宋体" w:hAnsi="宋体" w:cs="宋体" w:hint="eastAsia"/>
                <w:bCs/>
                <w:sz w:val="24"/>
              </w:rPr>
              <w:t>支持经济发展考核</w:t>
            </w:r>
          </w:p>
        </w:tc>
        <w:tc>
          <w:tcPr>
            <w:tcW w:w="801"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2</w:t>
            </w:r>
            <w:r>
              <w:rPr>
                <w:rFonts w:ascii="宋体" w:hAnsi="宋体" w:cs="宋体" w:hint="eastAsia"/>
                <w:sz w:val="24"/>
              </w:rPr>
              <w:t>分</w:t>
            </w:r>
          </w:p>
        </w:tc>
        <w:tc>
          <w:tcPr>
            <w:tcW w:w="5305" w:type="dxa"/>
            <w:gridSpan w:val="2"/>
            <w:vAlign w:val="center"/>
          </w:tcPr>
          <w:p w:rsidR="00754719" w:rsidRDefault="00F11DAA">
            <w:pPr>
              <w:spacing w:line="360" w:lineRule="auto"/>
              <w:rPr>
                <w:rFonts w:ascii="宋体" w:hAnsi="宋体" w:cs="宋体"/>
                <w:bCs/>
                <w:sz w:val="24"/>
              </w:rPr>
            </w:pPr>
            <w:r>
              <w:rPr>
                <w:rFonts w:ascii="宋体" w:hAnsi="宋体" w:cs="宋体" w:hint="eastAsia"/>
                <w:bCs/>
                <w:sz w:val="24"/>
              </w:rPr>
              <w:t>绍兴市金融办</w:t>
            </w:r>
            <w:r>
              <w:rPr>
                <w:rFonts w:ascii="宋体" w:hAnsi="宋体" w:cs="宋体" w:hint="eastAsia"/>
                <w:bCs/>
                <w:sz w:val="24"/>
              </w:rPr>
              <w:t>2020</w:t>
            </w:r>
            <w:r>
              <w:rPr>
                <w:rFonts w:ascii="宋体" w:hAnsi="宋体" w:cs="宋体" w:hint="eastAsia"/>
                <w:bCs/>
                <w:sz w:val="24"/>
              </w:rPr>
              <w:t>年度绍兴市金融支持经济发展考评结果，支持经济发展突出贡献集体奖得</w:t>
            </w:r>
            <w:r>
              <w:rPr>
                <w:rFonts w:ascii="宋体" w:hAnsi="宋体" w:cs="宋体" w:hint="eastAsia"/>
                <w:bCs/>
                <w:sz w:val="24"/>
              </w:rPr>
              <w:t>2</w:t>
            </w:r>
            <w:r>
              <w:rPr>
                <w:rFonts w:ascii="宋体" w:hAnsi="宋体" w:cs="宋体" w:hint="eastAsia"/>
                <w:bCs/>
                <w:sz w:val="24"/>
              </w:rPr>
              <w:t>分，获单项奖项得</w:t>
            </w:r>
            <w:r>
              <w:rPr>
                <w:rFonts w:ascii="宋体" w:hAnsi="宋体" w:cs="宋体" w:hint="eastAsia"/>
                <w:bCs/>
                <w:sz w:val="24"/>
              </w:rPr>
              <w:t>1</w:t>
            </w:r>
            <w:r>
              <w:rPr>
                <w:rFonts w:ascii="宋体" w:hAnsi="宋体" w:cs="宋体" w:hint="eastAsia"/>
                <w:bCs/>
                <w:sz w:val="24"/>
              </w:rPr>
              <w:t>分，无奖项不得分。（提供证书等证明材料，不提供不得分）</w:t>
            </w:r>
          </w:p>
        </w:tc>
      </w:tr>
      <w:tr w:rsidR="00754719">
        <w:trPr>
          <w:trHeight w:val="2129"/>
        </w:trPr>
        <w:tc>
          <w:tcPr>
            <w:tcW w:w="821" w:type="dxa"/>
            <w:vMerge w:val="restart"/>
            <w:vAlign w:val="center"/>
          </w:tcPr>
          <w:p w:rsidR="00754719" w:rsidRDefault="00F11DAA">
            <w:pPr>
              <w:spacing w:line="360" w:lineRule="auto"/>
              <w:jc w:val="center"/>
              <w:rPr>
                <w:rFonts w:ascii="宋体" w:hAnsi="宋体" w:cs="宋体"/>
                <w:sz w:val="24"/>
              </w:rPr>
            </w:pPr>
            <w:r>
              <w:rPr>
                <w:rFonts w:ascii="宋体" w:hAnsi="宋体" w:cs="宋体" w:hint="eastAsia"/>
                <w:sz w:val="24"/>
              </w:rPr>
              <w:t>（二）服务指标（</w:t>
            </w:r>
            <w:r>
              <w:rPr>
                <w:rFonts w:ascii="宋体" w:hAnsi="宋体" w:cs="宋体" w:hint="eastAsia"/>
                <w:sz w:val="24"/>
              </w:rPr>
              <w:t>29</w:t>
            </w:r>
            <w:r>
              <w:rPr>
                <w:rFonts w:ascii="宋体" w:hAnsi="宋体" w:cs="宋体" w:hint="eastAsia"/>
                <w:sz w:val="24"/>
              </w:rPr>
              <w:t>分）</w:t>
            </w:r>
          </w:p>
        </w:tc>
        <w:tc>
          <w:tcPr>
            <w:tcW w:w="1910"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综合服务</w:t>
            </w:r>
          </w:p>
        </w:tc>
        <w:tc>
          <w:tcPr>
            <w:tcW w:w="801"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10</w:t>
            </w:r>
            <w:r>
              <w:rPr>
                <w:rFonts w:ascii="宋体" w:hAnsi="宋体" w:cs="宋体" w:hint="eastAsia"/>
                <w:sz w:val="24"/>
              </w:rPr>
              <w:t>分</w:t>
            </w:r>
          </w:p>
        </w:tc>
        <w:tc>
          <w:tcPr>
            <w:tcW w:w="5305" w:type="dxa"/>
            <w:gridSpan w:val="2"/>
            <w:vAlign w:val="center"/>
          </w:tcPr>
          <w:p w:rsidR="00754719" w:rsidRDefault="00F11DAA">
            <w:pPr>
              <w:spacing w:line="360" w:lineRule="auto"/>
              <w:rPr>
                <w:rFonts w:ascii="宋体" w:hAnsi="宋体" w:cs="宋体"/>
                <w:sz w:val="24"/>
              </w:rPr>
            </w:pPr>
            <w:r>
              <w:rPr>
                <w:rFonts w:ascii="宋体" w:hAnsi="宋体" w:cs="宋体" w:hint="eastAsia"/>
                <w:bCs/>
                <w:sz w:val="24"/>
              </w:rPr>
              <w:t>对与银行相关的所有对公、对私业务（包括基本账户、食堂账户、工会账户）收取的一切费用，全部免费得满分。不能免费的项目需逐一列明（需单独列开，并说明收费项目名称，收费标准），每个收费服务项目扣</w:t>
            </w:r>
            <w:r>
              <w:rPr>
                <w:rFonts w:ascii="宋体" w:hAnsi="宋体" w:cs="宋体" w:hint="eastAsia"/>
                <w:bCs/>
                <w:sz w:val="24"/>
              </w:rPr>
              <w:t>1</w:t>
            </w:r>
            <w:r>
              <w:rPr>
                <w:rFonts w:ascii="宋体" w:hAnsi="宋体" w:cs="宋体" w:hint="eastAsia"/>
                <w:bCs/>
                <w:sz w:val="24"/>
              </w:rPr>
              <w:t>分，扣完为止。</w:t>
            </w:r>
          </w:p>
        </w:tc>
      </w:tr>
      <w:tr w:rsidR="00754719">
        <w:trPr>
          <w:trHeight w:val="4149"/>
        </w:trPr>
        <w:tc>
          <w:tcPr>
            <w:tcW w:w="821" w:type="dxa"/>
            <w:vMerge/>
            <w:vAlign w:val="center"/>
          </w:tcPr>
          <w:p w:rsidR="00754719" w:rsidRDefault="00754719">
            <w:pPr>
              <w:spacing w:line="360" w:lineRule="auto"/>
              <w:ind w:firstLineChars="200" w:firstLine="480"/>
              <w:jc w:val="center"/>
              <w:rPr>
                <w:rFonts w:ascii="宋体" w:hAnsi="宋体" w:cs="宋体"/>
                <w:sz w:val="24"/>
              </w:rPr>
            </w:pPr>
          </w:p>
        </w:tc>
        <w:tc>
          <w:tcPr>
            <w:tcW w:w="1910"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日常服务</w:t>
            </w:r>
          </w:p>
        </w:tc>
        <w:tc>
          <w:tcPr>
            <w:tcW w:w="801"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10</w:t>
            </w:r>
            <w:r>
              <w:rPr>
                <w:rFonts w:ascii="宋体" w:hAnsi="宋体" w:cs="宋体" w:hint="eastAsia"/>
                <w:sz w:val="24"/>
              </w:rPr>
              <w:t>分</w:t>
            </w:r>
          </w:p>
        </w:tc>
        <w:tc>
          <w:tcPr>
            <w:tcW w:w="5305" w:type="dxa"/>
            <w:gridSpan w:val="2"/>
            <w:vAlign w:val="center"/>
          </w:tcPr>
          <w:p w:rsidR="00754719" w:rsidRDefault="00F11DAA">
            <w:pPr>
              <w:spacing w:line="360" w:lineRule="auto"/>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）指定专人负责绍兴市妇幼保健院基本账户相关服务；（</w:t>
            </w:r>
            <w:r>
              <w:rPr>
                <w:rFonts w:ascii="宋体" w:hAnsi="宋体" w:cs="宋体" w:hint="eastAsia"/>
                <w:bCs/>
                <w:sz w:val="24"/>
              </w:rPr>
              <w:t>2</w:t>
            </w:r>
            <w:r>
              <w:rPr>
                <w:rFonts w:ascii="宋体" w:hAnsi="宋体" w:cs="宋体" w:hint="eastAsia"/>
                <w:bCs/>
                <w:sz w:val="24"/>
              </w:rPr>
              <w:t>）为医院免费提供上门收款服务，由银行委托第三方每日按时上门收取门诊、住院当日款项，当日入账。（</w:t>
            </w:r>
            <w:r>
              <w:rPr>
                <w:rFonts w:ascii="宋体" w:hAnsi="宋体" w:cs="宋体" w:hint="eastAsia"/>
                <w:bCs/>
                <w:sz w:val="24"/>
              </w:rPr>
              <w:t>3</w:t>
            </w:r>
            <w:r>
              <w:rPr>
                <w:rFonts w:ascii="宋体" w:hAnsi="宋体" w:cs="宋体" w:hint="eastAsia"/>
                <w:bCs/>
                <w:sz w:val="24"/>
              </w:rPr>
              <w:t>）及时告知银行出现的重大安全事项。（</w:t>
            </w:r>
            <w:r>
              <w:rPr>
                <w:rFonts w:ascii="宋体" w:hAnsi="宋体" w:cs="宋体" w:hint="eastAsia"/>
                <w:bCs/>
                <w:sz w:val="24"/>
              </w:rPr>
              <w:t>4</w:t>
            </w:r>
            <w:r>
              <w:rPr>
                <w:rFonts w:ascii="宋体" w:hAnsi="宋体" w:cs="宋体" w:hint="eastAsia"/>
                <w:bCs/>
                <w:sz w:val="24"/>
              </w:rPr>
              <w:t>）基本账户具有分账核算功能。（</w:t>
            </w:r>
            <w:r>
              <w:rPr>
                <w:rFonts w:ascii="宋体" w:hAnsi="宋体" w:cs="宋体" w:hint="eastAsia"/>
                <w:bCs/>
                <w:sz w:val="24"/>
              </w:rPr>
              <w:t>5</w:t>
            </w:r>
            <w:r>
              <w:rPr>
                <w:rFonts w:ascii="宋体" w:hAnsi="宋体" w:cs="宋体" w:hint="eastAsia"/>
                <w:bCs/>
                <w:sz w:val="24"/>
              </w:rPr>
              <w:t>）投标人能承诺在中标前可为医院基本账户接入浙江省药械采购平台，提供</w:t>
            </w:r>
            <w:proofErr w:type="gramStart"/>
            <w:r>
              <w:rPr>
                <w:rFonts w:ascii="宋体" w:hAnsi="宋体" w:cs="宋体" w:hint="eastAsia"/>
                <w:bCs/>
                <w:sz w:val="24"/>
              </w:rPr>
              <w:t>药械款线上</w:t>
            </w:r>
            <w:proofErr w:type="gramEnd"/>
            <w:r>
              <w:rPr>
                <w:rFonts w:ascii="宋体" w:hAnsi="宋体" w:cs="宋体" w:hint="eastAsia"/>
                <w:bCs/>
                <w:sz w:val="24"/>
              </w:rPr>
              <w:t>支付服务。不能提供以上日常服务的项目需逐一列明，每个收费项目扣</w:t>
            </w:r>
            <w:r>
              <w:rPr>
                <w:rFonts w:ascii="宋体" w:hAnsi="宋体" w:cs="宋体" w:hint="eastAsia"/>
                <w:bCs/>
                <w:sz w:val="24"/>
              </w:rPr>
              <w:t>2</w:t>
            </w:r>
            <w:r>
              <w:rPr>
                <w:rFonts w:ascii="宋体" w:hAnsi="宋体" w:cs="宋体" w:hint="eastAsia"/>
                <w:bCs/>
                <w:sz w:val="24"/>
              </w:rPr>
              <w:t>分，扣完为止。</w:t>
            </w:r>
          </w:p>
        </w:tc>
      </w:tr>
      <w:tr w:rsidR="00754719">
        <w:trPr>
          <w:trHeight w:val="672"/>
        </w:trPr>
        <w:tc>
          <w:tcPr>
            <w:tcW w:w="821" w:type="dxa"/>
            <w:vMerge/>
            <w:vAlign w:val="center"/>
          </w:tcPr>
          <w:p w:rsidR="00754719" w:rsidRDefault="00754719">
            <w:pPr>
              <w:spacing w:line="360" w:lineRule="auto"/>
              <w:ind w:firstLineChars="200" w:firstLine="480"/>
              <w:jc w:val="center"/>
              <w:rPr>
                <w:rFonts w:ascii="宋体" w:hAnsi="宋体" w:cs="宋体"/>
                <w:sz w:val="24"/>
              </w:rPr>
            </w:pPr>
          </w:p>
        </w:tc>
        <w:tc>
          <w:tcPr>
            <w:tcW w:w="1910"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预算单位服务</w:t>
            </w:r>
          </w:p>
        </w:tc>
        <w:tc>
          <w:tcPr>
            <w:tcW w:w="801"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4</w:t>
            </w:r>
            <w:r>
              <w:rPr>
                <w:rFonts w:ascii="宋体" w:hAnsi="宋体" w:cs="宋体" w:hint="eastAsia"/>
                <w:sz w:val="24"/>
              </w:rPr>
              <w:t>分</w:t>
            </w:r>
          </w:p>
        </w:tc>
        <w:tc>
          <w:tcPr>
            <w:tcW w:w="5305" w:type="dxa"/>
            <w:gridSpan w:val="2"/>
            <w:vAlign w:val="center"/>
          </w:tcPr>
          <w:p w:rsidR="00754719" w:rsidRPr="00F75043" w:rsidRDefault="00F11DAA">
            <w:pPr>
              <w:spacing w:line="360" w:lineRule="auto"/>
              <w:rPr>
                <w:rFonts w:ascii="宋体" w:hAnsi="宋体" w:cs="宋体"/>
                <w:bCs/>
                <w:color w:val="000000" w:themeColor="text1"/>
                <w:sz w:val="24"/>
              </w:rPr>
            </w:pPr>
            <w:r w:rsidRPr="00F75043">
              <w:rPr>
                <w:rFonts w:ascii="宋体" w:hAnsi="宋体" w:cs="宋体" w:hint="eastAsia"/>
                <w:bCs/>
                <w:color w:val="000000" w:themeColor="text1"/>
                <w:sz w:val="24"/>
              </w:rPr>
              <w:t>能够为本单位提供市级预算单位相关服务（财政零余额账户或公务卡业务）的得</w:t>
            </w:r>
            <w:r w:rsidRPr="00F75043">
              <w:rPr>
                <w:rFonts w:ascii="宋体" w:hAnsi="宋体" w:cs="宋体" w:hint="eastAsia"/>
                <w:bCs/>
                <w:color w:val="000000" w:themeColor="text1"/>
                <w:sz w:val="24"/>
              </w:rPr>
              <w:t>4</w:t>
            </w:r>
            <w:r w:rsidRPr="00F75043">
              <w:rPr>
                <w:rFonts w:ascii="宋体" w:hAnsi="宋体" w:cs="宋体" w:hint="eastAsia"/>
                <w:bCs/>
                <w:color w:val="000000" w:themeColor="text1"/>
                <w:sz w:val="24"/>
              </w:rPr>
              <w:t>分，不能提供得</w:t>
            </w:r>
            <w:r w:rsidRPr="00F75043">
              <w:rPr>
                <w:rFonts w:ascii="宋体" w:hAnsi="宋体" w:cs="宋体" w:hint="eastAsia"/>
                <w:bCs/>
                <w:color w:val="000000" w:themeColor="text1"/>
                <w:sz w:val="24"/>
              </w:rPr>
              <w:t>0</w:t>
            </w:r>
            <w:r w:rsidRPr="00F75043">
              <w:rPr>
                <w:rFonts w:ascii="宋体" w:hAnsi="宋体" w:cs="宋体" w:hint="eastAsia"/>
                <w:bCs/>
                <w:color w:val="000000" w:themeColor="text1"/>
                <w:sz w:val="24"/>
              </w:rPr>
              <w:t>分（需提供相关协议）。</w:t>
            </w:r>
          </w:p>
        </w:tc>
      </w:tr>
      <w:tr w:rsidR="00754719">
        <w:trPr>
          <w:trHeight w:val="274"/>
        </w:trPr>
        <w:tc>
          <w:tcPr>
            <w:tcW w:w="821" w:type="dxa"/>
            <w:vMerge/>
            <w:vAlign w:val="center"/>
          </w:tcPr>
          <w:p w:rsidR="00754719" w:rsidRDefault="00754719">
            <w:pPr>
              <w:spacing w:line="360" w:lineRule="auto"/>
              <w:ind w:firstLineChars="200" w:firstLine="480"/>
              <w:jc w:val="center"/>
              <w:rPr>
                <w:rFonts w:ascii="宋体" w:hAnsi="宋体" w:cs="宋体"/>
                <w:sz w:val="24"/>
              </w:rPr>
            </w:pPr>
          </w:p>
        </w:tc>
        <w:tc>
          <w:tcPr>
            <w:tcW w:w="1910"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开通绿色通道</w:t>
            </w:r>
          </w:p>
        </w:tc>
        <w:tc>
          <w:tcPr>
            <w:tcW w:w="801"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5</w:t>
            </w:r>
            <w:r>
              <w:rPr>
                <w:rFonts w:ascii="宋体" w:hAnsi="宋体" w:cs="宋体" w:hint="eastAsia"/>
                <w:sz w:val="24"/>
              </w:rPr>
              <w:t>分</w:t>
            </w:r>
          </w:p>
        </w:tc>
        <w:tc>
          <w:tcPr>
            <w:tcW w:w="5305" w:type="dxa"/>
            <w:gridSpan w:val="2"/>
            <w:vAlign w:val="center"/>
          </w:tcPr>
          <w:p w:rsidR="00754719" w:rsidRDefault="00F11DAA">
            <w:pPr>
              <w:spacing w:line="360" w:lineRule="auto"/>
              <w:rPr>
                <w:rFonts w:ascii="宋体" w:hAnsi="宋体" w:cs="宋体"/>
                <w:bCs/>
                <w:sz w:val="24"/>
              </w:rPr>
            </w:pPr>
            <w:r>
              <w:rPr>
                <w:rFonts w:ascii="宋体" w:hAnsi="宋体" w:cs="宋体" w:hint="eastAsia"/>
                <w:bCs/>
                <w:sz w:val="24"/>
              </w:rPr>
              <w:t>能向医院单独专柜办理业务，取消排队等候服务，承诺本项服务的得</w:t>
            </w:r>
            <w:r>
              <w:rPr>
                <w:rFonts w:ascii="宋体" w:hAnsi="宋体" w:cs="宋体" w:hint="eastAsia"/>
                <w:bCs/>
                <w:sz w:val="24"/>
              </w:rPr>
              <w:t xml:space="preserve">5 </w:t>
            </w:r>
            <w:r>
              <w:rPr>
                <w:rFonts w:ascii="宋体" w:hAnsi="宋体" w:cs="宋体" w:hint="eastAsia"/>
                <w:bCs/>
                <w:sz w:val="24"/>
              </w:rPr>
              <w:t>分，无该项服务的得</w:t>
            </w:r>
            <w:r>
              <w:rPr>
                <w:rFonts w:ascii="宋体" w:hAnsi="宋体" w:cs="宋体" w:hint="eastAsia"/>
                <w:bCs/>
                <w:sz w:val="24"/>
              </w:rPr>
              <w:t>0</w:t>
            </w:r>
            <w:r>
              <w:rPr>
                <w:rFonts w:ascii="宋体" w:hAnsi="宋体" w:cs="宋体" w:hint="eastAsia"/>
                <w:bCs/>
                <w:sz w:val="24"/>
              </w:rPr>
              <w:t>分，服务</w:t>
            </w:r>
            <w:proofErr w:type="gramStart"/>
            <w:r>
              <w:rPr>
                <w:rFonts w:ascii="宋体" w:hAnsi="宋体" w:cs="宋体" w:hint="eastAsia"/>
                <w:bCs/>
                <w:sz w:val="24"/>
              </w:rPr>
              <w:t>需收费</w:t>
            </w:r>
            <w:proofErr w:type="gramEnd"/>
            <w:r>
              <w:rPr>
                <w:rFonts w:ascii="宋体" w:hAnsi="宋体" w:cs="宋体" w:hint="eastAsia"/>
                <w:bCs/>
                <w:sz w:val="24"/>
              </w:rPr>
              <w:t>的不得分。</w:t>
            </w:r>
          </w:p>
        </w:tc>
      </w:tr>
      <w:tr w:rsidR="00754719">
        <w:trPr>
          <w:trHeight w:val="1163"/>
        </w:trPr>
        <w:tc>
          <w:tcPr>
            <w:tcW w:w="821" w:type="dxa"/>
            <w:vMerge w:val="restart"/>
            <w:vAlign w:val="center"/>
          </w:tcPr>
          <w:p w:rsidR="00754719" w:rsidRDefault="00F11DAA">
            <w:pPr>
              <w:spacing w:line="360" w:lineRule="auto"/>
              <w:jc w:val="center"/>
              <w:rPr>
                <w:rFonts w:ascii="宋体" w:hAnsi="宋体" w:cs="宋体"/>
                <w:sz w:val="24"/>
              </w:rPr>
            </w:pPr>
            <w:r>
              <w:rPr>
                <w:rFonts w:ascii="宋体" w:hAnsi="宋体" w:cs="宋体" w:hint="eastAsia"/>
                <w:sz w:val="24"/>
              </w:rPr>
              <w:t>（三）银</w:t>
            </w:r>
            <w:proofErr w:type="gramStart"/>
            <w:r>
              <w:rPr>
                <w:rFonts w:ascii="宋体" w:hAnsi="宋体" w:cs="宋体" w:hint="eastAsia"/>
                <w:sz w:val="24"/>
              </w:rPr>
              <w:t>医</w:t>
            </w:r>
            <w:proofErr w:type="gramEnd"/>
            <w:r>
              <w:rPr>
                <w:rFonts w:ascii="宋体" w:hAnsi="宋体" w:cs="宋体" w:hint="eastAsia"/>
                <w:sz w:val="24"/>
              </w:rPr>
              <w:t>合作（</w:t>
            </w:r>
            <w:r>
              <w:rPr>
                <w:rFonts w:ascii="宋体" w:hAnsi="宋体" w:cs="宋体" w:hint="eastAsia"/>
                <w:sz w:val="24"/>
              </w:rPr>
              <w:t>33</w:t>
            </w:r>
            <w:r>
              <w:rPr>
                <w:rFonts w:ascii="宋体" w:hAnsi="宋体" w:cs="宋体" w:hint="eastAsia"/>
                <w:sz w:val="24"/>
              </w:rPr>
              <w:t>分）</w:t>
            </w:r>
          </w:p>
        </w:tc>
        <w:tc>
          <w:tcPr>
            <w:tcW w:w="1910" w:type="dxa"/>
            <w:vAlign w:val="center"/>
          </w:tcPr>
          <w:p w:rsidR="00754719" w:rsidRDefault="00F11DAA">
            <w:pPr>
              <w:spacing w:line="360" w:lineRule="auto"/>
              <w:jc w:val="center"/>
              <w:rPr>
                <w:rFonts w:ascii="宋体" w:hAnsi="宋体" w:cs="宋体"/>
                <w:bCs/>
                <w:sz w:val="24"/>
              </w:rPr>
            </w:pPr>
            <w:r>
              <w:rPr>
                <w:rFonts w:ascii="宋体" w:hAnsi="宋体" w:cs="宋体" w:hint="eastAsia"/>
                <w:bCs/>
                <w:sz w:val="24"/>
              </w:rPr>
              <w:t>支持医院事业发展</w:t>
            </w:r>
          </w:p>
        </w:tc>
        <w:tc>
          <w:tcPr>
            <w:tcW w:w="801" w:type="dxa"/>
            <w:vAlign w:val="center"/>
          </w:tcPr>
          <w:p w:rsidR="00754719" w:rsidRDefault="00F11DAA">
            <w:pPr>
              <w:adjustRightInd w:val="0"/>
              <w:snapToGrid w:val="0"/>
              <w:spacing w:line="540" w:lineRule="exact"/>
              <w:jc w:val="center"/>
              <w:rPr>
                <w:rFonts w:ascii="宋体" w:hAnsi="宋体" w:cs="宋体"/>
                <w:bCs/>
                <w:sz w:val="24"/>
              </w:rPr>
            </w:pPr>
            <w:r>
              <w:rPr>
                <w:rFonts w:ascii="宋体" w:hAnsi="宋体" w:cs="宋体" w:hint="eastAsia"/>
                <w:bCs/>
                <w:sz w:val="24"/>
              </w:rPr>
              <w:t>15</w:t>
            </w:r>
            <w:r>
              <w:rPr>
                <w:rFonts w:ascii="宋体" w:hAnsi="宋体" w:cs="宋体" w:hint="eastAsia"/>
                <w:bCs/>
                <w:sz w:val="24"/>
              </w:rPr>
              <w:t>分</w:t>
            </w:r>
          </w:p>
        </w:tc>
        <w:tc>
          <w:tcPr>
            <w:tcW w:w="5305" w:type="dxa"/>
            <w:gridSpan w:val="2"/>
          </w:tcPr>
          <w:p w:rsidR="00754719" w:rsidRDefault="00F11DAA">
            <w:pPr>
              <w:adjustRightInd w:val="0"/>
              <w:snapToGrid w:val="0"/>
              <w:spacing w:line="540" w:lineRule="exact"/>
              <w:rPr>
                <w:rFonts w:ascii="宋体" w:hAnsi="宋体" w:cs="宋体"/>
                <w:bCs/>
                <w:sz w:val="24"/>
              </w:rPr>
            </w:pPr>
            <w:r>
              <w:rPr>
                <w:rFonts w:ascii="宋体" w:hAnsi="宋体" w:cs="宋体" w:hint="eastAsia"/>
                <w:bCs/>
                <w:sz w:val="24"/>
              </w:rPr>
              <w:t>近五年（</w:t>
            </w:r>
            <w:r>
              <w:rPr>
                <w:rFonts w:ascii="宋体" w:hAnsi="宋体" w:cs="宋体" w:hint="eastAsia"/>
                <w:bCs/>
                <w:sz w:val="24"/>
              </w:rPr>
              <w:t>2016</w:t>
            </w:r>
            <w:r>
              <w:rPr>
                <w:rFonts w:ascii="宋体" w:hAnsi="宋体" w:cs="宋体" w:hint="eastAsia"/>
                <w:bCs/>
                <w:sz w:val="24"/>
              </w:rPr>
              <w:t>年</w:t>
            </w:r>
            <w:r>
              <w:rPr>
                <w:rFonts w:ascii="宋体" w:hAnsi="宋体" w:cs="宋体" w:hint="eastAsia"/>
                <w:bCs/>
                <w:sz w:val="24"/>
              </w:rPr>
              <w:t>-2020</w:t>
            </w:r>
            <w:r>
              <w:rPr>
                <w:rFonts w:ascii="宋体" w:hAnsi="宋体" w:cs="宋体" w:hint="eastAsia"/>
                <w:bCs/>
                <w:sz w:val="24"/>
              </w:rPr>
              <w:t>年），银行对我院银</w:t>
            </w:r>
            <w:proofErr w:type="gramStart"/>
            <w:r>
              <w:rPr>
                <w:rFonts w:ascii="宋体" w:hAnsi="宋体" w:cs="宋体" w:hint="eastAsia"/>
                <w:bCs/>
                <w:sz w:val="24"/>
              </w:rPr>
              <w:t>医</w:t>
            </w:r>
            <w:proofErr w:type="gramEnd"/>
            <w:r>
              <w:rPr>
                <w:rFonts w:ascii="宋体" w:hAnsi="宋体" w:cs="宋体" w:hint="eastAsia"/>
                <w:bCs/>
                <w:sz w:val="24"/>
              </w:rPr>
              <w:t>项目进行硬、软件支持，</w:t>
            </w:r>
            <w:r>
              <w:rPr>
                <w:rFonts w:ascii="宋体" w:hAnsi="宋体" w:cs="宋体" w:hint="eastAsia"/>
                <w:bCs/>
                <w:sz w:val="24"/>
              </w:rPr>
              <w:t>2016</w:t>
            </w:r>
            <w:r>
              <w:rPr>
                <w:rFonts w:ascii="宋体" w:hAnsi="宋体" w:cs="宋体" w:hint="eastAsia"/>
                <w:bCs/>
                <w:sz w:val="24"/>
              </w:rPr>
              <w:t>年前投入的，但合作协议在本次考核周期内，投入金额根据实际符合条件的月份数作相应折算，折算后以总投入最高的银行作为基准，计为满分</w:t>
            </w:r>
            <w:r>
              <w:rPr>
                <w:rFonts w:ascii="宋体" w:hAnsi="宋体" w:cs="宋体" w:hint="eastAsia"/>
                <w:bCs/>
                <w:sz w:val="24"/>
              </w:rPr>
              <w:t>5</w:t>
            </w:r>
            <w:r>
              <w:rPr>
                <w:rFonts w:ascii="宋体" w:hAnsi="宋体" w:cs="宋体" w:hint="eastAsia"/>
                <w:bCs/>
                <w:sz w:val="24"/>
              </w:rPr>
              <w:t>分，其他投标人的得分统一按照下列公式计算：支持得分</w:t>
            </w:r>
            <w:r>
              <w:rPr>
                <w:rFonts w:ascii="宋体" w:hAnsi="宋体" w:cs="宋体" w:hint="eastAsia"/>
                <w:bCs/>
                <w:sz w:val="24"/>
              </w:rPr>
              <w:t>=(</w:t>
            </w:r>
            <w:r>
              <w:rPr>
                <w:rFonts w:ascii="宋体" w:hAnsi="宋体" w:cs="宋体" w:hint="eastAsia"/>
                <w:bCs/>
                <w:sz w:val="24"/>
              </w:rPr>
              <w:t>该银行投入额度／评标基准结果</w:t>
            </w:r>
            <w:r>
              <w:rPr>
                <w:rFonts w:ascii="宋体" w:hAnsi="宋体" w:cs="宋体" w:hint="eastAsia"/>
                <w:bCs/>
                <w:sz w:val="24"/>
              </w:rPr>
              <w:t>)</w:t>
            </w:r>
            <w:r>
              <w:rPr>
                <w:rFonts w:ascii="宋体" w:hAnsi="宋体" w:cs="宋体" w:hint="eastAsia"/>
                <w:bCs/>
                <w:sz w:val="24"/>
              </w:rPr>
              <w:t>×</w:t>
            </w:r>
            <w:r>
              <w:rPr>
                <w:rFonts w:ascii="宋体" w:hAnsi="宋体" w:cs="宋体" w:hint="eastAsia"/>
                <w:bCs/>
                <w:sz w:val="24"/>
              </w:rPr>
              <w:t>5</w:t>
            </w:r>
            <w:r>
              <w:rPr>
                <w:rFonts w:ascii="宋体" w:hAnsi="宋体" w:cs="宋体" w:hint="eastAsia"/>
                <w:bCs/>
                <w:sz w:val="24"/>
              </w:rPr>
              <w:t>，得相应的分值（需提供合作协议复印件、</w:t>
            </w:r>
            <w:proofErr w:type="gramStart"/>
            <w:r>
              <w:rPr>
                <w:rFonts w:ascii="宋体" w:hAnsi="宋体" w:cs="宋体" w:hint="eastAsia"/>
                <w:bCs/>
                <w:sz w:val="24"/>
              </w:rPr>
              <w:t>历次项目</w:t>
            </w:r>
            <w:proofErr w:type="gramEnd"/>
            <w:r>
              <w:rPr>
                <w:rFonts w:ascii="宋体" w:hAnsi="宋体" w:cs="宋体" w:hint="eastAsia"/>
                <w:bCs/>
                <w:sz w:val="24"/>
              </w:rPr>
              <w:t>支持明细等作为依据，不提供证明材料不得分）。银行继续愿意支持医院关于医院经营管理及决策分析系统改造项目</w:t>
            </w:r>
            <w:r>
              <w:rPr>
                <w:rFonts w:ascii="宋体" w:hAnsi="宋体" w:cs="宋体" w:hint="eastAsia"/>
                <w:bCs/>
                <w:sz w:val="24"/>
              </w:rPr>
              <w:t>,</w:t>
            </w:r>
            <w:r>
              <w:rPr>
                <w:rFonts w:ascii="宋体" w:hAnsi="宋体" w:cs="宋体" w:hint="eastAsia"/>
                <w:bCs/>
                <w:sz w:val="24"/>
              </w:rPr>
              <w:t>全额支持该项目的得</w:t>
            </w:r>
            <w:r>
              <w:rPr>
                <w:rFonts w:ascii="宋体" w:hAnsi="宋体" w:cs="宋体" w:hint="eastAsia"/>
                <w:bCs/>
                <w:sz w:val="24"/>
              </w:rPr>
              <w:t>10</w:t>
            </w:r>
            <w:r>
              <w:rPr>
                <w:rFonts w:ascii="宋体" w:hAnsi="宋体" w:cs="宋体" w:hint="eastAsia"/>
                <w:bCs/>
                <w:sz w:val="24"/>
              </w:rPr>
              <w:t>分，每减少</w:t>
            </w:r>
            <w:r>
              <w:rPr>
                <w:rFonts w:ascii="宋体" w:hAnsi="宋体" w:cs="宋体" w:hint="eastAsia"/>
                <w:bCs/>
                <w:sz w:val="24"/>
              </w:rPr>
              <w:t>10%</w:t>
            </w:r>
            <w:r>
              <w:rPr>
                <w:rFonts w:ascii="宋体" w:hAnsi="宋体" w:cs="宋体" w:hint="eastAsia"/>
                <w:bCs/>
                <w:sz w:val="24"/>
              </w:rPr>
              <w:t>扣</w:t>
            </w:r>
            <w:r>
              <w:rPr>
                <w:rFonts w:ascii="宋体" w:hAnsi="宋体" w:cs="宋体" w:hint="eastAsia"/>
                <w:bCs/>
                <w:sz w:val="24"/>
              </w:rPr>
              <w:t>1</w:t>
            </w:r>
            <w:r>
              <w:rPr>
                <w:rFonts w:ascii="宋体" w:hAnsi="宋体" w:cs="宋体" w:hint="eastAsia"/>
                <w:bCs/>
                <w:sz w:val="24"/>
              </w:rPr>
              <w:t>分，以此类推，扣完为止，不</w:t>
            </w:r>
            <w:r>
              <w:rPr>
                <w:rFonts w:ascii="宋体" w:hAnsi="宋体" w:cs="宋体" w:hint="eastAsia"/>
                <w:bCs/>
                <w:sz w:val="24"/>
              </w:rPr>
              <w:t>支持不得分。投标单位需在合同签订后</w:t>
            </w:r>
            <w:r>
              <w:rPr>
                <w:rFonts w:ascii="宋体" w:hAnsi="宋体" w:cs="宋体" w:hint="eastAsia"/>
                <w:bCs/>
                <w:sz w:val="24"/>
              </w:rPr>
              <w:t>6</w:t>
            </w:r>
            <w:r>
              <w:rPr>
                <w:rFonts w:ascii="宋体" w:hAnsi="宋体" w:cs="宋体" w:hint="eastAsia"/>
                <w:bCs/>
                <w:sz w:val="24"/>
              </w:rPr>
              <w:t>个月内兑现承诺。（需提供承诺，评委根据承诺情况打分）</w:t>
            </w:r>
          </w:p>
        </w:tc>
      </w:tr>
      <w:tr w:rsidR="00754719">
        <w:trPr>
          <w:trHeight w:val="3069"/>
        </w:trPr>
        <w:tc>
          <w:tcPr>
            <w:tcW w:w="821" w:type="dxa"/>
            <w:vMerge/>
          </w:tcPr>
          <w:p w:rsidR="00754719" w:rsidRDefault="00754719">
            <w:pPr>
              <w:adjustRightInd w:val="0"/>
              <w:snapToGrid w:val="0"/>
              <w:spacing w:line="540" w:lineRule="exact"/>
              <w:rPr>
                <w:rFonts w:ascii="宋体" w:hAnsi="宋体"/>
                <w:bCs/>
                <w:sz w:val="32"/>
                <w:szCs w:val="32"/>
              </w:rPr>
            </w:pPr>
          </w:p>
        </w:tc>
        <w:tc>
          <w:tcPr>
            <w:tcW w:w="1910" w:type="dxa"/>
            <w:vAlign w:val="center"/>
          </w:tcPr>
          <w:p w:rsidR="00754719" w:rsidRDefault="00F11DAA">
            <w:pPr>
              <w:spacing w:line="360" w:lineRule="auto"/>
              <w:jc w:val="center"/>
              <w:rPr>
                <w:rFonts w:ascii="宋体" w:hAnsi="宋体" w:cs="宋体"/>
                <w:sz w:val="24"/>
              </w:rPr>
            </w:pPr>
            <w:r>
              <w:rPr>
                <w:rFonts w:ascii="宋体" w:hAnsi="宋体" w:cs="宋体" w:hint="eastAsia"/>
                <w:sz w:val="24"/>
              </w:rPr>
              <w:t>基本账户合作</w:t>
            </w:r>
          </w:p>
        </w:tc>
        <w:tc>
          <w:tcPr>
            <w:tcW w:w="810" w:type="dxa"/>
            <w:gridSpan w:val="2"/>
            <w:vAlign w:val="center"/>
          </w:tcPr>
          <w:p w:rsidR="00754719" w:rsidRDefault="00F11DAA">
            <w:pPr>
              <w:spacing w:line="360" w:lineRule="auto"/>
              <w:jc w:val="center"/>
              <w:rPr>
                <w:rFonts w:ascii="宋体" w:hAnsi="宋体" w:cs="宋体"/>
                <w:sz w:val="24"/>
              </w:rPr>
            </w:pPr>
            <w:r>
              <w:rPr>
                <w:rFonts w:ascii="宋体" w:hAnsi="宋体" w:cs="宋体" w:hint="eastAsia"/>
                <w:sz w:val="24"/>
              </w:rPr>
              <w:t>8</w:t>
            </w:r>
            <w:r>
              <w:rPr>
                <w:rFonts w:ascii="宋体" w:hAnsi="宋体" w:cs="宋体" w:hint="eastAsia"/>
                <w:sz w:val="24"/>
              </w:rPr>
              <w:t>分</w:t>
            </w:r>
          </w:p>
        </w:tc>
        <w:tc>
          <w:tcPr>
            <w:tcW w:w="5296" w:type="dxa"/>
            <w:vAlign w:val="center"/>
          </w:tcPr>
          <w:p w:rsidR="00754719" w:rsidRDefault="00F11DAA">
            <w:pPr>
              <w:spacing w:line="360" w:lineRule="auto"/>
              <w:rPr>
                <w:rFonts w:ascii="宋体" w:hAnsi="宋体" w:cs="宋体"/>
                <w:bCs/>
                <w:sz w:val="24"/>
              </w:rPr>
            </w:pPr>
            <w:r>
              <w:rPr>
                <w:rFonts w:ascii="宋体" w:hAnsi="宋体" w:cs="宋体" w:hint="eastAsia"/>
                <w:bCs/>
                <w:sz w:val="24"/>
              </w:rPr>
              <w:t>目前在绍兴市区（越城区、柯桥区、上虞区）二级及以上公立医院有合作良好的结算基本账户，且近一年来正常运转，每提供一个基本账户得</w:t>
            </w:r>
            <w:r>
              <w:rPr>
                <w:rFonts w:ascii="宋体" w:hAnsi="宋体" w:cs="宋体" w:hint="eastAsia"/>
                <w:bCs/>
                <w:sz w:val="24"/>
              </w:rPr>
              <w:t>2</w:t>
            </w:r>
            <w:r>
              <w:rPr>
                <w:rFonts w:ascii="宋体" w:hAnsi="宋体" w:cs="宋体" w:hint="eastAsia"/>
                <w:bCs/>
                <w:sz w:val="24"/>
              </w:rPr>
              <w:t>分，最高得</w:t>
            </w:r>
            <w:r>
              <w:rPr>
                <w:rFonts w:ascii="宋体" w:hAnsi="宋体" w:cs="宋体" w:hint="eastAsia"/>
                <w:bCs/>
                <w:sz w:val="24"/>
              </w:rPr>
              <w:t>8</w:t>
            </w:r>
            <w:r>
              <w:rPr>
                <w:rFonts w:ascii="宋体" w:hAnsi="宋体" w:cs="宋体" w:hint="eastAsia"/>
                <w:bCs/>
                <w:sz w:val="24"/>
              </w:rPr>
              <w:t>分，不能提供绍兴市区（越城区、柯桥区、上虞区）二级及以上公立医院有合作良好的结算基本账户证明的得</w:t>
            </w:r>
            <w:r>
              <w:rPr>
                <w:rFonts w:ascii="宋体" w:hAnsi="宋体" w:cs="宋体" w:hint="eastAsia"/>
                <w:bCs/>
                <w:sz w:val="24"/>
              </w:rPr>
              <w:t>0</w:t>
            </w:r>
            <w:r>
              <w:rPr>
                <w:rFonts w:ascii="宋体" w:hAnsi="宋体" w:cs="宋体" w:hint="eastAsia"/>
                <w:bCs/>
                <w:sz w:val="24"/>
              </w:rPr>
              <w:t>分。（需提供相关证明材料）</w:t>
            </w:r>
          </w:p>
        </w:tc>
      </w:tr>
      <w:tr w:rsidR="00754719">
        <w:trPr>
          <w:trHeight w:val="3293"/>
        </w:trPr>
        <w:tc>
          <w:tcPr>
            <w:tcW w:w="821" w:type="dxa"/>
            <w:vMerge/>
          </w:tcPr>
          <w:p w:rsidR="00754719" w:rsidRDefault="00754719">
            <w:pPr>
              <w:adjustRightInd w:val="0"/>
              <w:snapToGrid w:val="0"/>
              <w:spacing w:line="540" w:lineRule="exact"/>
              <w:rPr>
                <w:rFonts w:ascii="宋体" w:hAnsi="宋体"/>
                <w:bCs/>
                <w:sz w:val="32"/>
                <w:szCs w:val="32"/>
              </w:rPr>
            </w:pPr>
          </w:p>
        </w:tc>
        <w:tc>
          <w:tcPr>
            <w:tcW w:w="1910" w:type="dxa"/>
            <w:vAlign w:val="center"/>
          </w:tcPr>
          <w:p w:rsidR="00754719" w:rsidRDefault="00F11DAA">
            <w:pPr>
              <w:spacing w:line="360" w:lineRule="auto"/>
              <w:jc w:val="center"/>
              <w:rPr>
                <w:rFonts w:ascii="宋体" w:hAnsi="宋体" w:cs="宋体"/>
                <w:sz w:val="24"/>
              </w:rPr>
            </w:pPr>
            <w:r>
              <w:rPr>
                <w:rFonts w:ascii="宋体" w:hAnsi="宋体" w:cs="宋体" w:hint="eastAsia"/>
                <w:bCs/>
                <w:sz w:val="24"/>
              </w:rPr>
              <w:t>自助</w:t>
            </w:r>
            <w:proofErr w:type="gramStart"/>
            <w:r>
              <w:rPr>
                <w:rFonts w:ascii="宋体" w:hAnsi="宋体" w:cs="宋体" w:hint="eastAsia"/>
                <w:bCs/>
                <w:sz w:val="24"/>
              </w:rPr>
              <w:t>机现场</w:t>
            </w:r>
            <w:proofErr w:type="gramEnd"/>
            <w:r>
              <w:rPr>
                <w:rFonts w:ascii="宋体" w:hAnsi="宋体" w:cs="宋体" w:hint="eastAsia"/>
                <w:bCs/>
                <w:sz w:val="24"/>
              </w:rPr>
              <w:t>服务</w:t>
            </w:r>
          </w:p>
        </w:tc>
        <w:tc>
          <w:tcPr>
            <w:tcW w:w="810" w:type="dxa"/>
            <w:gridSpan w:val="2"/>
            <w:vAlign w:val="center"/>
          </w:tcPr>
          <w:p w:rsidR="00754719" w:rsidRDefault="00F11DAA">
            <w:pPr>
              <w:spacing w:line="360" w:lineRule="auto"/>
              <w:jc w:val="center"/>
              <w:rPr>
                <w:rFonts w:ascii="宋体" w:hAnsi="宋体" w:cs="宋体"/>
                <w:sz w:val="24"/>
              </w:rPr>
            </w:pPr>
            <w:r>
              <w:rPr>
                <w:rFonts w:ascii="宋体" w:hAnsi="宋体" w:cs="宋体" w:hint="eastAsia"/>
                <w:sz w:val="24"/>
              </w:rPr>
              <w:t>4</w:t>
            </w:r>
            <w:r>
              <w:rPr>
                <w:rFonts w:ascii="宋体" w:hAnsi="宋体" w:cs="宋体" w:hint="eastAsia"/>
                <w:sz w:val="24"/>
              </w:rPr>
              <w:t>分</w:t>
            </w:r>
          </w:p>
        </w:tc>
        <w:tc>
          <w:tcPr>
            <w:tcW w:w="5296" w:type="dxa"/>
            <w:vAlign w:val="center"/>
          </w:tcPr>
          <w:p w:rsidR="00754719" w:rsidRDefault="00F11DAA">
            <w:pPr>
              <w:spacing w:line="360" w:lineRule="auto"/>
            </w:pPr>
            <w:r>
              <w:rPr>
                <w:rFonts w:ascii="宋体" w:hAnsi="宋体" w:cs="宋体" w:hint="eastAsia"/>
                <w:bCs/>
                <w:sz w:val="24"/>
              </w:rPr>
              <w:t>在账户合同期内，承诺每天为医院提供现场自助</w:t>
            </w:r>
            <w:proofErr w:type="gramStart"/>
            <w:r>
              <w:rPr>
                <w:rFonts w:ascii="宋体" w:hAnsi="宋体" w:cs="宋体" w:hint="eastAsia"/>
                <w:bCs/>
                <w:sz w:val="24"/>
              </w:rPr>
              <w:t>机志工</w:t>
            </w:r>
            <w:proofErr w:type="gramEnd"/>
            <w:r>
              <w:rPr>
                <w:rFonts w:ascii="宋体" w:hAnsi="宋体" w:cs="宋体" w:hint="eastAsia"/>
                <w:bCs/>
                <w:sz w:val="24"/>
              </w:rPr>
              <w:t>免费服务</w:t>
            </w:r>
            <w:r>
              <w:rPr>
                <w:rFonts w:ascii="宋体" w:hAnsi="宋体" w:cs="宋体" w:hint="eastAsia"/>
                <w:bCs/>
                <w:sz w:val="24"/>
              </w:rPr>
              <w:t>1</w:t>
            </w:r>
            <w:r>
              <w:rPr>
                <w:rFonts w:ascii="宋体" w:hAnsi="宋体" w:cs="宋体" w:hint="eastAsia"/>
                <w:bCs/>
                <w:sz w:val="24"/>
              </w:rPr>
              <w:t>人，服务时间</w:t>
            </w:r>
            <w:r>
              <w:rPr>
                <w:rFonts w:ascii="宋体" w:hAnsi="宋体" w:cs="宋体" w:hint="eastAsia"/>
                <w:bCs/>
                <w:sz w:val="24"/>
              </w:rPr>
              <w:t>40</w:t>
            </w:r>
            <w:r>
              <w:rPr>
                <w:rFonts w:ascii="宋体" w:hAnsi="宋体" w:cs="宋体" w:hint="eastAsia"/>
                <w:bCs/>
                <w:sz w:val="24"/>
              </w:rPr>
              <w:t>小时</w:t>
            </w:r>
            <w:r>
              <w:rPr>
                <w:rFonts w:ascii="宋体" w:hAnsi="宋体" w:cs="宋体" w:hint="eastAsia"/>
                <w:bCs/>
                <w:sz w:val="24"/>
              </w:rPr>
              <w:t>/</w:t>
            </w:r>
            <w:r>
              <w:rPr>
                <w:rFonts w:ascii="宋体" w:hAnsi="宋体" w:cs="宋体" w:hint="eastAsia"/>
                <w:bCs/>
                <w:sz w:val="24"/>
              </w:rPr>
              <w:t>周，得</w:t>
            </w:r>
            <w:r>
              <w:rPr>
                <w:rFonts w:ascii="宋体" w:hAnsi="宋体" w:cs="宋体" w:hint="eastAsia"/>
                <w:bCs/>
                <w:sz w:val="24"/>
              </w:rPr>
              <w:t>2</w:t>
            </w:r>
            <w:r>
              <w:rPr>
                <w:rFonts w:ascii="宋体" w:hAnsi="宋体" w:cs="宋体" w:hint="eastAsia"/>
                <w:bCs/>
                <w:sz w:val="24"/>
              </w:rPr>
              <w:t>分；再增加一人得</w:t>
            </w:r>
            <w:r>
              <w:rPr>
                <w:rFonts w:ascii="宋体" w:hAnsi="宋体" w:cs="宋体" w:hint="eastAsia"/>
                <w:bCs/>
                <w:sz w:val="24"/>
              </w:rPr>
              <w:t>2</w:t>
            </w:r>
            <w:r>
              <w:rPr>
                <w:rFonts w:ascii="宋体" w:hAnsi="宋体" w:cs="宋体" w:hint="eastAsia"/>
                <w:bCs/>
                <w:sz w:val="24"/>
              </w:rPr>
              <w:t>分，最高得</w:t>
            </w:r>
            <w:r>
              <w:rPr>
                <w:rFonts w:ascii="宋体" w:hAnsi="宋体" w:cs="宋体" w:hint="eastAsia"/>
                <w:bCs/>
                <w:sz w:val="24"/>
              </w:rPr>
              <w:t>4</w:t>
            </w:r>
            <w:r>
              <w:rPr>
                <w:rFonts w:ascii="宋体" w:hAnsi="宋体" w:cs="宋体" w:hint="eastAsia"/>
                <w:bCs/>
                <w:sz w:val="24"/>
              </w:rPr>
              <w:t>分，不提供现场自助</w:t>
            </w:r>
            <w:proofErr w:type="gramStart"/>
            <w:r>
              <w:rPr>
                <w:rFonts w:ascii="宋体" w:hAnsi="宋体" w:cs="宋体" w:hint="eastAsia"/>
                <w:bCs/>
                <w:sz w:val="24"/>
              </w:rPr>
              <w:t>机志工</w:t>
            </w:r>
            <w:proofErr w:type="gramEnd"/>
            <w:r>
              <w:rPr>
                <w:rFonts w:ascii="宋体" w:hAnsi="宋体" w:cs="宋体" w:hint="eastAsia"/>
                <w:bCs/>
                <w:sz w:val="24"/>
              </w:rPr>
              <w:t>免费服务不得分。金融机构承诺自助机操作引导人员服从医院统一排班；对服务态度不良、不遵守医院相关制度要求的，我院提出更换需求，金融机构承诺于</w:t>
            </w:r>
            <w:r>
              <w:rPr>
                <w:rFonts w:ascii="宋体" w:hAnsi="宋体" w:cs="宋体" w:hint="eastAsia"/>
                <w:bCs/>
                <w:sz w:val="24"/>
              </w:rPr>
              <w:t>1</w:t>
            </w:r>
            <w:r>
              <w:rPr>
                <w:rFonts w:ascii="宋体" w:hAnsi="宋体" w:cs="宋体" w:hint="eastAsia"/>
                <w:bCs/>
                <w:sz w:val="24"/>
              </w:rPr>
              <w:t>周内到位。</w:t>
            </w:r>
          </w:p>
        </w:tc>
      </w:tr>
      <w:tr w:rsidR="00754719">
        <w:trPr>
          <w:trHeight w:val="471"/>
        </w:trPr>
        <w:tc>
          <w:tcPr>
            <w:tcW w:w="821" w:type="dxa"/>
            <w:vMerge/>
          </w:tcPr>
          <w:p w:rsidR="00754719" w:rsidRDefault="00754719">
            <w:pPr>
              <w:adjustRightInd w:val="0"/>
              <w:snapToGrid w:val="0"/>
              <w:spacing w:line="540" w:lineRule="exact"/>
              <w:rPr>
                <w:rFonts w:ascii="宋体" w:hAnsi="宋体"/>
                <w:bCs/>
                <w:sz w:val="32"/>
                <w:szCs w:val="32"/>
              </w:rPr>
            </w:pPr>
          </w:p>
        </w:tc>
        <w:tc>
          <w:tcPr>
            <w:tcW w:w="1910" w:type="dxa"/>
            <w:vAlign w:val="center"/>
          </w:tcPr>
          <w:p w:rsidR="00754719" w:rsidRDefault="00F11DAA">
            <w:pPr>
              <w:spacing w:line="360" w:lineRule="auto"/>
              <w:jc w:val="center"/>
              <w:rPr>
                <w:rFonts w:ascii="宋体" w:hAnsi="宋体" w:cs="宋体"/>
                <w:bCs/>
                <w:sz w:val="24"/>
              </w:rPr>
            </w:pPr>
            <w:r>
              <w:rPr>
                <w:rFonts w:ascii="宋体" w:hAnsi="宋体" w:cs="宋体" w:hint="eastAsia"/>
                <w:bCs/>
                <w:sz w:val="24"/>
              </w:rPr>
              <w:t>体检业务合作</w:t>
            </w:r>
          </w:p>
        </w:tc>
        <w:tc>
          <w:tcPr>
            <w:tcW w:w="810" w:type="dxa"/>
            <w:gridSpan w:val="2"/>
            <w:vAlign w:val="center"/>
          </w:tcPr>
          <w:p w:rsidR="00754719" w:rsidRDefault="00F11DAA">
            <w:pPr>
              <w:spacing w:line="360" w:lineRule="auto"/>
              <w:jc w:val="center"/>
              <w:rPr>
                <w:rFonts w:ascii="宋体" w:hAnsi="宋体" w:cs="宋体"/>
                <w:sz w:val="24"/>
              </w:rPr>
            </w:pPr>
            <w:r>
              <w:rPr>
                <w:rFonts w:ascii="宋体" w:hAnsi="宋体" w:cs="宋体" w:hint="eastAsia"/>
                <w:sz w:val="24"/>
              </w:rPr>
              <w:t>6</w:t>
            </w:r>
            <w:r>
              <w:rPr>
                <w:rFonts w:ascii="宋体" w:hAnsi="宋体" w:cs="宋体" w:hint="eastAsia"/>
                <w:sz w:val="24"/>
              </w:rPr>
              <w:t>分</w:t>
            </w:r>
          </w:p>
        </w:tc>
        <w:tc>
          <w:tcPr>
            <w:tcW w:w="5296" w:type="dxa"/>
            <w:vAlign w:val="center"/>
          </w:tcPr>
          <w:p w:rsidR="00754719" w:rsidRDefault="00F11DAA">
            <w:pPr>
              <w:spacing w:line="360" w:lineRule="auto"/>
            </w:pPr>
            <w:r>
              <w:rPr>
                <w:rFonts w:ascii="宋体" w:hAnsi="宋体" w:cs="宋体" w:hint="eastAsia"/>
                <w:bCs/>
                <w:sz w:val="24"/>
              </w:rPr>
              <w:t>2018</w:t>
            </w:r>
            <w:r>
              <w:rPr>
                <w:rFonts w:ascii="宋体" w:hAnsi="宋体" w:cs="宋体" w:hint="eastAsia"/>
                <w:bCs/>
                <w:sz w:val="24"/>
              </w:rPr>
              <w:t>年</w:t>
            </w:r>
            <w:r>
              <w:rPr>
                <w:rFonts w:ascii="宋体" w:hAnsi="宋体" w:cs="宋体" w:hint="eastAsia"/>
                <w:bCs/>
                <w:sz w:val="24"/>
              </w:rPr>
              <w:t>-2020</w:t>
            </w:r>
            <w:r>
              <w:rPr>
                <w:rFonts w:ascii="宋体" w:hAnsi="宋体" w:cs="宋体" w:hint="eastAsia"/>
                <w:bCs/>
                <w:sz w:val="24"/>
              </w:rPr>
              <w:t>年期间在我院体检，并产生体检费用的，三年得</w:t>
            </w:r>
            <w:r>
              <w:rPr>
                <w:rFonts w:ascii="宋体" w:hAnsi="宋体" w:cs="宋体" w:hint="eastAsia"/>
                <w:bCs/>
                <w:sz w:val="24"/>
              </w:rPr>
              <w:t>2</w:t>
            </w:r>
            <w:r>
              <w:rPr>
                <w:rFonts w:ascii="宋体" w:hAnsi="宋体" w:cs="宋体" w:hint="eastAsia"/>
                <w:bCs/>
                <w:sz w:val="24"/>
              </w:rPr>
              <w:t>分，二年得</w:t>
            </w:r>
            <w:r>
              <w:rPr>
                <w:rFonts w:ascii="宋体" w:hAnsi="宋体" w:cs="宋体" w:hint="eastAsia"/>
                <w:bCs/>
                <w:sz w:val="24"/>
              </w:rPr>
              <w:t>1</w:t>
            </w:r>
            <w:r>
              <w:rPr>
                <w:rFonts w:ascii="宋体" w:hAnsi="宋体" w:cs="宋体" w:hint="eastAsia"/>
                <w:bCs/>
                <w:sz w:val="24"/>
              </w:rPr>
              <w:t>分，一年得</w:t>
            </w:r>
            <w:r>
              <w:rPr>
                <w:rFonts w:ascii="宋体" w:hAnsi="宋体" w:cs="宋体" w:hint="eastAsia"/>
                <w:bCs/>
                <w:sz w:val="24"/>
              </w:rPr>
              <w:t>0.5</w:t>
            </w:r>
            <w:r>
              <w:rPr>
                <w:rFonts w:ascii="宋体" w:hAnsi="宋体" w:cs="宋体" w:hint="eastAsia"/>
                <w:bCs/>
                <w:sz w:val="24"/>
              </w:rPr>
              <w:t>分，未在我院体检的，不得分（需提供协议和医院开具的医疗票据）。承诺在账户合同期内继续到我院体检，每年得</w:t>
            </w:r>
            <w:r>
              <w:rPr>
                <w:rFonts w:ascii="宋体" w:hAnsi="宋体" w:cs="宋体" w:hint="eastAsia"/>
                <w:bCs/>
                <w:sz w:val="24"/>
              </w:rPr>
              <w:t>0.5</w:t>
            </w:r>
            <w:r>
              <w:rPr>
                <w:rFonts w:ascii="宋体" w:hAnsi="宋体" w:cs="宋体" w:hint="eastAsia"/>
                <w:bCs/>
                <w:sz w:val="24"/>
              </w:rPr>
              <w:t>分，最高得</w:t>
            </w:r>
            <w:r>
              <w:rPr>
                <w:rFonts w:ascii="宋体" w:hAnsi="宋体" w:cs="宋体" w:hint="eastAsia"/>
                <w:bCs/>
                <w:sz w:val="24"/>
              </w:rPr>
              <w:t>4</w:t>
            </w:r>
            <w:r>
              <w:rPr>
                <w:rFonts w:ascii="宋体" w:hAnsi="宋体" w:cs="宋体" w:hint="eastAsia"/>
                <w:bCs/>
                <w:sz w:val="24"/>
              </w:rPr>
              <w:t>分。</w:t>
            </w:r>
          </w:p>
        </w:tc>
      </w:tr>
    </w:tbl>
    <w:p w:rsidR="00754719" w:rsidRDefault="00754719">
      <w:pPr>
        <w:adjustRightInd w:val="0"/>
        <w:snapToGrid w:val="0"/>
        <w:spacing w:line="540" w:lineRule="exact"/>
        <w:ind w:firstLineChars="200" w:firstLine="640"/>
        <w:rPr>
          <w:rFonts w:ascii="宋体" w:hAnsi="宋体"/>
          <w:bCs/>
          <w:sz w:val="32"/>
          <w:szCs w:val="32"/>
        </w:rPr>
      </w:pPr>
    </w:p>
    <w:tbl>
      <w:tblPr>
        <w:tblpPr w:leftFromText="180" w:rightFromText="180" w:vertAnchor="text" w:tblpXSpec="center" w:tblpY="1"/>
        <w:tblOverlap w:val="never"/>
        <w:tblW w:w="9900" w:type="dxa"/>
        <w:tblLook w:val="04A0"/>
      </w:tblPr>
      <w:tblGrid>
        <w:gridCol w:w="9900"/>
      </w:tblGrid>
      <w:tr w:rsidR="00754719">
        <w:trPr>
          <w:cantSplit/>
          <w:trHeight w:val="480"/>
        </w:trPr>
        <w:tc>
          <w:tcPr>
            <w:tcW w:w="9900" w:type="dxa"/>
            <w:tcBorders>
              <w:top w:val="nil"/>
              <w:left w:val="nil"/>
              <w:bottom w:val="nil"/>
              <w:right w:val="nil"/>
            </w:tcBorders>
            <w:noWrap/>
            <w:vAlign w:val="bottom"/>
          </w:tcPr>
          <w:p w:rsidR="00754719" w:rsidRDefault="00F11DAA">
            <w:pPr>
              <w:adjustRightInd w:val="0"/>
              <w:snapToGrid w:val="0"/>
              <w:spacing w:line="540" w:lineRule="exact"/>
              <w:ind w:left="45" w:firstLine="570"/>
              <w:rPr>
                <w:rFonts w:ascii="宋体" w:hAnsi="宋体"/>
                <w:sz w:val="32"/>
                <w:szCs w:val="32"/>
              </w:rPr>
            </w:pPr>
            <w:r>
              <w:rPr>
                <w:rFonts w:ascii="宋体" w:hAnsi="宋体" w:hint="eastAsia"/>
                <w:bCs/>
                <w:sz w:val="32"/>
                <w:szCs w:val="32"/>
              </w:rPr>
              <w:t>四、商务分</w:t>
            </w:r>
            <w:r>
              <w:rPr>
                <w:rFonts w:ascii="宋体" w:hAnsi="宋体" w:hint="eastAsia"/>
                <w:sz w:val="32"/>
                <w:szCs w:val="32"/>
              </w:rPr>
              <w:t>（</w:t>
            </w:r>
            <w:r>
              <w:rPr>
                <w:rFonts w:ascii="宋体" w:hAnsi="宋体" w:hint="eastAsia"/>
                <w:sz w:val="32"/>
                <w:szCs w:val="32"/>
              </w:rPr>
              <w:t>30</w:t>
            </w:r>
            <w:r>
              <w:rPr>
                <w:rFonts w:ascii="宋体" w:hAnsi="宋体" w:hint="eastAsia"/>
                <w:sz w:val="32"/>
                <w:szCs w:val="32"/>
              </w:rPr>
              <w:t>分）</w:t>
            </w:r>
          </w:p>
          <w:p w:rsidR="00754719" w:rsidRDefault="00F11DAA">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活期存款利率（</w:t>
            </w:r>
            <w:r>
              <w:rPr>
                <w:rFonts w:ascii="宋体" w:hAnsi="宋体" w:cs="宋体" w:hint="eastAsia"/>
                <w:sz w:val="24"/>
              </w:rPr>
              <w:t>10</w:t>
            </w:r>
            <w:r>
              <w:rPr>
                <w:rFonts w:ascii="宋体" w:hAnsi="宋体" w:cs="宋体" w:hint="eastAsia"/>
                <w:sz w:val="24"/>
              </w:rPr>
              <w:t>分）：根据浙江省市场利率定价自律机制规定，投标利率报价符合浙江省市场利率定价自律机制要求，且人行基准利率加基点数达到各银行活期存款利率浮动幅度最高上限的，得满分，上浮比率每下降</w:t>
            </w:r>
            <w:r>
              <w:rPr>
                <w:rFonts w:ascii="宋体" w:hAnsi="宋体" w:cs="宋体" w:hint="eastAsia"/>
                <w:sz w:val="24"/>
              </w:rPr>
              <w:t>1</w:t>
            </w:r>
            <w:r>
              <w:rPr>
                <w:rFonts w:ascii="宋体" w:hAnsi="宋体" w:cs="宋体" w:hint="eastAsia"/>
                <w:sz w:val="24"/>
              </w:rPr>
              <w:t>个百分点扣</w:t>
            </w:r>
            <w:r>
              <w:rPr>
                <w:rFonts w:ascii="宋体" w:hAnsi="宋体" w:cs="宋体" w:hint="eastAsia"/>
                <w:sz w:val="24"/>
              </w:rPr>
              <w:t>2</w:t>
            </w:r>
            <w:r>
              <w:rPr>
                <w:rFonts w:ascii="宋体" w:hAnsi="宋体" w:cs="宋体" w:hint="eastAsia"/>
                <w:sz w:val="24"/>
              </w:rPr>
              <w:t>分，不足</w:t>
            </w:r>
            <w:r>
              <w:rPr>
                <w:rFonts w:ascii="宋体" w:hAnsi="宋体" w:cs="宋体" w:hint="eastAsia"/>
                <w:sz w:val="24"/>
              </w:rPr>
              <w:t>1</w:t>
            </w:r>
            <w:r>
              <w:rPr>
                <w:rFonts w:ascii="宋体" w:hAnsi="宋体" w:cs="宋体" w:hint="eastAsia"/>
                <w:sz w:val="24"/>
              </w:rPr>
              <w:t>个百分点的按比例折算，扣完为止。</w:t>
            </w:r>
          </w:p>
          <w:p w:rsidR="00754719" w:rsidRDefault="00F11DAA">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协定存款起点（</w:t>
            </w:r>
            <w:r>
              <w:rPr>
                <w:rFonts w:ascii="宋体" w:hAnsi="宋体" w:cs="宋体" w:hint="eastAsia"/>
                <w:sz w:val="24"/>
              </w:rPr>
              <w:t>10</w:t>
            </w:r>
            <w:r>
              <w:rPr>
                <w:rFonts w:ascii="宋体" w:hAnsi="宋体" w:cs="宋体" w:hint="eastAsia"/>
                <w:sz w:val="24"/>
              </w:rPr>
              <w:t>分）：由各投标银行在中国人民银行政策许可内自主投报，协定存款起点</w:t>
            </w:r>
            <w:r>
              <w:rPr>
                <w:rFonts w:ascii="宋体" w:hAnsi="宋体" w:cs="宋体" w:hint="eastAsia"/>
                <w:sz w:val="24"/>
              </w:rPr>
              <w:t>10</w:t>
            </w:r>
            <w:r>
              <w:rPr>
                <w:rFonts w:ascii="宋体" w:hAnsi="宋体" w:cs="宋体" w:hint="eastAsia"/>
                <w:sz w:val="24"/>
              </w:rPr>
              <w:t>万元（含）以下得</w:t>
            </w:r>
            <w:r>
              <w:rPr>
                <w:rFonts w:ascii="宋体" w:hAnsi="宋体" w:cs="宋体" w:hint="eastAsia"/>
                <w:sz w:val="24"/>
              </w:rPr>
              <w:t>10</w:t>
            </w:r>
            <w:r>
              <w:rPr>
                <w:rFonts w:ascii="宋体" w:hAnsi="宋体" w:cs="宋体" w:hint="eastAsia"/>
                <w:sz w:val="24"/>
              </w:rPr>
              <w:t>分，</w:t>
            </w:r>
            <w:r>
              <w:rPr>
                <w:rFonts w:ascii="宋体" w:hAnsi="宋体" w:cs="宋体" w:hint="eastAsia"/>
                <w:sz w:val="24"/>
              </w:rPr>
              <w:t>10</w:t>
            </w:r>
            <w:r>
              <w:rPr>
                <w:rFonts w:ascii="宋体" w:hAnsi="宋体" w:cs="宋体" w:hint="eastAsia"/>
                <w:sz w:val="24"/>
              </w:rPr>
              <w:t>万元（不含）</w:t>
            </w:r>
            <w:r>
              <w:rPr>
                <w:rFonts w:ascii="宋体" w:hAnsi="宋体" w:cs="宋体" w:hint="eastAsia"/>
                <w:sz w:val="24"/>
              </w:rPr>
              <w:t>-30</w:t>
            </w:r>
            <w:r>
              <w:rPr>
                <w:rFonts w:ascii="宋体" w:hAnsi="宋体" w:cs="宋体" w:hint="eastAsia"/>
                <w:sz w:val="24"/>
              </w:rPr>
              <w:t>万元（含）得</w:t>
            </w:r>
            <w:r>
              <w:rPr>
                <w:rFonts w:ascii="宋体" w:hAnsi="宋体" w:cs="宋体" w:hint="eastAsia"/>
                <w:sz w:val="24"/>
              </w:rPr>
              <w:t>8</w:t>
            </w:r>
            <w:r>
              <w:rPr>
                <w:rFonts w:ascii="宋体" w:hAnsi="宋体" w:cs="宋体" w:hint="eastAsia"/>
                <w:sz w:val="24"/>
              </w:rPr>
              <w:t>分，</w:t>
            </w:r>
            <w:r>
              <w:rPr>
                <w:rFonts w:ascii="宋体" w:hAnsi="宋体" w:cs="宋体" w:hint="eastAsia"/>
                <w:sz w:val="24"/>
              </w:rPr>
              <w:t>30</w:t>
            </w:r>
            <w:r>
              <w:rPr>
                <w:rFonts w:ascii="宋体" w:hAnsi="宋体" w:cs="宋体" w:hint="eastAsia"/>
                <w:sz w:val="24"/>
              </w:rPr>
              <w:t>万元（不含）</w:t>
            </w:r>
            <w:r>
              <w:rPr>
                <w:rFonts w:ascii="宋体" w:hAnsi="宋体" w:cs="宋体" w:hint="eastAsia"/>
                <w:sz w:val="24"/>
              </w:rPr>
              <w:t>-50</w:t>
            </w:r>
            <w:r>
              <w:rPr>
                <w:rFonts w:ascii="宋体" w:hAnsi="宋体" w:cs="宋体" w:hint="eastAsia"/>
                <w:sz w:val="24"/>
              </w:rPr>
              <w:t>万元（含）得</w:t>
            </w:r>
            <w:r>
              <w:rPr>
                <w:rFonts w:ascii="宋体" w:hAnsi="宋体" w:cs="宋体" w:hint="eastAsia"/>
                <w:sz w:val="24"/>
              </w:rPr>
              <w:t>5</w:t>
            </w:r>
            <w:r>
              <w:rPr>
                <w:rFonts w:ascii="宋体" w:hAnsi="宋体" w:cs="宋体" w:hint="eastAsia"/>
                <w:sz w:val="24"/>
              </w:rPr>
              <w:t>分，</w:t>
            </w:r>
            <w:r>
              <w:rPr>
                <w:rFonts w:ascii="宋体" w:hAnsi="宋体" w:cs="宋体" w:hint="eastAsia"/>
                <w:sz w:val="24"/>
              </w:rPr>
              <w:t>50</w:t>
            </w:r>
            <w:r>
              <w:rPr>
                <w:rFonts w:ascii="宋体" w:hAnsi="宋体" w:cs="宋体" w:hint="eastAsia"/>
                <w:sz w:val="24"/>
              </w:rPr>
              <w:t>万元（不含）以上不得分。</w:t>
            </w:r>
          </w:p>
          <w:p w:rsidR="00754719" w:rsidRDefault="00F11DAA">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协定存款利率（</w:t>
            </w:r>
            <w:r>
              <w:rPr>
                <w:rFonts w:ascii="宋体" w:hAnsi="宋体" w:cs="宋体" w:hint="eastAsia"/>
                <w:sz w:val="24"/>
              </w:rPr>
              <w:t>10</w:t>
            </w:r>
            <w:r>
              <w:rPr>
                <w:rFonts w:ascii="宋体" w:hAnsi="宋体" w:cs="宋体" w:hint="eastAsia"/>
                <w:sz w:val="24"/>
              </w:rPr>
              <w:t>分）根据浙江省市场利率定价自律机制规定，投标利率报价符合浙江省市场利率定价自律机制要求，且人行基准利率加基点数达到各银行协定存款利率浮动幅度最高上限的，得满分，上浮比率每下降</w:t>
            </w:r>
            <w:r>
              <w:rPr>
                <w:rFonts w:ascii="宋体" w:hAnsi="宋体" w:cs="宋体" w:hint="eastAsia"/>
                <w:sz w:val="24"/>
              </w:rPr>
              <w:t>1</w:t>
            </w:r>
            <w:r>
              <w:rPr>
                <w:rFonts w:ascii="宋体" w:hAnsi="宋体" w:cs="宋体" w:hint="eastAsia"/>
                <w:sz w:val="24"/>
              </w:rPr>
              <w:t>个百分点扣</w:t>
            </w:r>
            <w:r>
              <w:rPr>
                <w:rFonts w:ascii="宋体" w:hAnsi="宋体" w:cs="宋体" w:hint="eastAsia"/>
                <w:sz w:val="24"/>
              </w:rPr>
              <w:t>2</w:t>
            </w:r>
            <w:r>
              <w:rPr>
                <w:rFonts w:ascii="宋体" w:hAnsi="宋体" w:cs="宋体" w:hint="eastAsia"/>
                <w:sz w:val="24"/>
              </w:rPr>
              <w:t>分，不足</w:t>
            </w:r>
            <w:r>
              <w:rPr>
                <w:rFonts w:ascii="宋体" w:hAnsi="宋体" w:cs="宋体" w:hint="eastAsia"/>
                <w:sz w:val="24"/>
              </w:rPr>
              <w:t>1</w:t>
            </w:r>
            <w:r>
              <w:rPr>
                <w:rFonts w:ascii="宋体" w:hAnsi="宋体" w:cs="宋体" w:hint="eastAsia"/>
                <w:sz w:val="24"/>
              </w:rPr>
              <w:t>个百分点的按比例折算，扣完为止。</w:t>
            </w:r>
          </w:p>
          <w:p w:rsidR="00754719" w:rsidRDefault="00F11DAA">
            <w:pPr>
              <w:spacing w:line="360" w:lineRule="auto"/>
              <w:ind w:firstLineChars="200" w:firstLine="480"/>
              <w:rPr>
                <w:rFonts w:ascii="宋体" w:hAnsi="宋体" w:cs="宋体"/>
                <w:sz w:val="24"/>
              </w:rPr>
            </w:pPr>
            <w:r>
              <w:rPr>
                <w:rFonts w:ascii="宋体" w:hAnsi="宋体" w:cs="宋体" w:hint="eastAsia"/>
                <w:sz w:val="24"/>
              </w:rPr>
              <w:t>商务分</w:t>
            </w:r>
            <w:r>
              <w:rPr>
                <w:rFonts w:ascii="宋体" w:hAnsi="宋体" w:cs="宋体" w:hint="eastAsia"/>
                <w:sz w:val="24"/>
              </w:rPr>
              <w:t>=1.</w:t>
            </w:r>
            <w:r>
              <w:rPr>
                <w:rFonts w:ascii="宋体" w:hAnsi="宋体" w:cs="宋体" w:hint="eastAsia"/>
                <w:sz w:val="24"/>
              </w:rPr>
              <w:t>活期存款利率得分</w:t>
            </w:r>
            <w:r>
              <w:rPr>
                <w:rFonts w:ascii="宋体" w:hAnsi="宋体" w:cs="宋体" w:hint="eastAsia"/>
                <w:sz w:val="24"/>
              </w:rPr>
              <w:t>+2.</w:t>
            </w:r>
            <w:r>
              <w:rPr>
                <w:rFonts w:ascii="宋体" w:hAnsi="宋体" w:cs="宋体" w:hint="eastAsia"/>
                <w:sz w:val="24"/>
              </w:rPr>
              <w:t>协定存款起点得分</w:t>
            </w:r>
            <w:r>
              <w:rPr>
                <w:rFonts w:ascii="宋体" w:hAnsi="宋体" w:cs="宋体" w:hint="eastAsia"/>
                <w:sz w:val="24"/>
              </w:rPr>
              <w:t>+3.</w:t>
            </w:r>
            <w:r>
              <w:rPr>
                <w:rFonts w:ascii="宋体" w:hAnsi="宋体" w:cs="宋体" w:hint="eastAsia"/>
                <w:sz w:val="24"/>
              </w:rPr>
              <w:t>协定存款利率得分</w:t>
            </w:r>
          </w:p>
          <w:p w:rsidR="00754719" w:rsidRDefault="00F11DAA">
            <w:pPr>
              <w:spacing w:line="360" w:lineRule="auto"/>
              <w:ind w:firstLineChars="200" w:firstLine="480"/>
              <w:rPr>
                <w:rFonts w:ascii="宋体" w:hAnsi="宋体" w:cs="宋体"/>
                <w:sz w:val="24"/>
              </w:rPr>
            </w:pPr>
            <w:r>
              <w:rPr>
                <w:rFonts w:ascii="宋体" w:hAnsi="宋体" w:cs="宋体" w:hint="eastAsia"/>
                <w:sz w:val="24"/>
              </w:rPr>
              <w:t>五、综合得分（满分</w:t>
            </w:r>
            <w:r>
              <w:rPr>
                <w:rFonts w:ascii="宋体" w:hAnsi="宋体" w:cs="宋体" w:hint="eastAsia"/>
                <w:sz w:val="24"/>
              </w:rPr>
              <w:t>100</w:t>
            </w:r>
            <w:r>
              <w:rPr>
                <w:rFonts w:ascii="宋体" w:hAnsi="宋体" w:cs="宋体" w:hint="eastAsia"/>
                <w:sz w:val="24"/>
              </w:rPr>
              <w:t>分）</w:t>
            </w:r>
            <w:r>
              <w:rPr>
                <w:rFonts w:ascii="宋体" w:hAnsi="宋体" w:cs="宋体" w:hint="eastAsia"/>
                <w:sz w:val="24"/>
              </w:rPr>
              <w:t>=</w:t>
            </w:r>
            <w:r>
              <w:rPr>
                <w:rFonts w:ascii="宋体" w:hAnsi="宋体" w:cs="宋体" w:hint="eastAsia"/>
                <w:sz w:val="24"/>
              </w:rPr>
              <w:t>技术分</w:t>
            </w:r>
            <w:r>
              <w:rPr>
                <w:rFonts w:ascii="宋体" w:hAnsi="宋体" w:cs="宋体" w:hint="eastAsia"/>
                <w:sz w:val="24"/>
              </w:rPr>
              <w:t>+</w:t>
            </w:r>
            <w:r>
              <w:rPr>
                <w:rFonts w:ascii="宋体" w:hAnsi="宋体" w:cs="宋体" w:hint="eastAsia"/>
                <w:sz w:val="24"/>
              </w:rPr>
              <w:t>商务分</w:t>
            </w:r>
          </w:p>
          <w:p w:rsidR="00754719" w:rsidRDefault="00F11DAA">
            <w:pPr>
              <w:spacing w:line="360" w:lineRule="auto"/>
              <w:ind w:firstLineChars="200" w:firstLine="480"/>
              <w:rPr>
                <w:rFonts w:ascii="宋体" w:hAnsi="宋体" w:cs="宋体"/>
                <w:sz w:val="24"/>
              </w:rPr>
            </w:pPr>
            <w:r>
              <w:rPr>
                <w:rFonts w:ascii="宋体" w:hAnsi="宋体" w:cs="宋体" w:hint="eastAsia"/>
                <w:sz w:val="24"/>
              </w:rPr>
              <w:t>注：</w:t>
            </w:r>
            <w:r>
              <w:rPr>
                <w:rFonts w:ascii="宋体" w:hAnsi="宋体" w:cs="宋体" w:hint="eastAsia"/>
                <w:sz w:val="24"/>
              </w:rPr>
              <w:t xml:space="preserve"> 1</w:t>
            </w:r>
            <w:r>
              <w:rPr>
                <w:rFonts w:ascii="宋体" w:hAnsi="宋体" w:cs="宋体" w:hint="eastAsia"/>
                <w:sz w:val="24"/>
              </w:rPr>
              <w:t>、以上评分中要求提供的证明材料，需提供证明资料复印件并加盖投标人公章。</w:t>
            </w:r>
          </w:p>
          <w:p w:rsidR="00754719" w:rsidRDefault="00F11DAA">
            <w:pPr>
              <w:widowControl/>
              <w:ind w:firstLineChars="200" w:firstLine="480"/>
              <w:jc w:val="left"/>
              <w:rPr>
                <w:rFonts w:ascii="宋体" w:hAnsi="宋体" w:cs="宋体"/>
                <w:b/>
                <w:kern w:val="0"/>
                <w:sz w:val="32"/>
                <w:szCs w:val="32"/>
              </w:rPr>
            </w:pPr>
            <w:r>
              <w:rPr>
                <w:rFonts w:ascii="宋体" w:hAnsi="宋体" w:cs="宋体" w:hint="eastAsia"/>
                <w:sz w:val="24"/>
              </w:rPr>
              <w:t>2</w:t>
            </w:r>
            <w:r>
              <w:rPr>
                <w:rFonts w:ascii="宋体" w:hAnsi="宋体" w:cs="宋体" w:hint="eastAsia"/>
                <w:sz w:val="24"/>
              </w:rPr>
              <w:t>、以上排名按实际参加投标的银行排名并计分。</w:t>
            </w:r>
          </w:p>
        </w:tc>
      </w:tr>
    </w:tbl>
    <w:p w:rsidR="00754719" w:rsidRDefault="00754719">
      <w:pPr>
        <w:ind w:right="600"/>
        <w:jc w:val="center"/>
        <w:rPr>
          <w:rFonts w:ascii="宋体" w:hAnsi="宋体"/>
          <w:b/>
          <w:sz w:val="36"/>
          <w:szCs w:val="36"/>
        </w:rPr>
      </w:pPr>
    </w:p>
    <w:p w:rsidR="00754719" w:rsidRDefault="00754719">
      <w:pPr>
        <w:ind w:right="600"/>
        <w:jc w:val="center"/>
        <w:rPr>
          <w:rFonts w:ascii="宋体" w:hAnsi="宋体"/>
          <w:b/>
          <w:sz w:val="36"/>
          <w:szCs w:val="36"/>
        </w:rPr>
      </w:pPr>
    </w:p>
    <w:p w:rsidR="00754719" w:rsidRDefault="00754719">
      <w:pPr>
        <w:ind w:right="600"/>
        <w:jc w:val="center"/>
        <w:rPr>
          <w:rFonts w:ascii="宋体" w:hAnsi="宋体"/>
          <w:b/>
          <w:sz w:val="36"/>
          <w:szCs w:val="36"/>
        </w:rPr>
      </w:pPr>
    </w:p>
    <w:p w:rsidR="00754719" w:rsidRDefault="00754719">
      <w:pPr>
        <w:ind w:right="600"/>
        <w:jc w:val="center"/>
        <w:rPr>
          <w:rFonts w:ascii="宋体" w:hAnsi="宋体"/>
          <w:b/>
          <w:sz w:val="36"/>
          <w:szCs w:val="36"/>
        </w:rPr>
      </w:pPr>
    </w:p>
    <w:p w:rsidR="00754719" w:rsidRDefault="00754719">
      <w:pPr>
        <w:ind w:right="600"/>
        <w:jc w:val="center"/>
        <w:rPr>
          <w:rFonts w:ascii="宋体" w:hAnsi="宋体"/>
          <w:b/>
          <w:sz w:val="36"/>
          <w:szCs w:val="36"/>
        </w:rPr>
      </w:pPr>
    </w:p>
    <w:p w:rsidR="00754719" w:rsidRDefault="00754719">
      <w:pPr>
        <w:ind w:right="600"/>
        <w:jc w:val="center"/>
        <w:rPr>
          <w:rFonts w:ascii="宋体" w:hAnsi="宋体"/>
          <w:b/>
          <w:sz w:val="36"/>
          <w:szCs w:val="36"/>
        </w:rPr>
      </w:pPr>
    </w:p>
    <w:p w:rsidR="00754719" w:rsidRDefault="00754719">
      <w:pPr>
        <w:ind w:right="600"/>
        <w:jc w:val="center"/>
        <w:rPr>
          <w:rFonts w:ascii="宋体" w:hAnsi="宋体"/>
          <w:b/>
          <w:sz w:val="36"/>
          <w:szCs w:val="36"/>
        </w:rPr>
      </w:pPr>
    </w:p>
    <w:p w:rsidR="00754719" w:rsidRDefault="00754719">
      <w:pPr>
        <w:ind w:right="600"/>
        <w:jc w:val="center"/>
        <w:rPr>
          <w:rFonts w:ascii="宋体" w:hAnsi="宋体"/>
          <w:b/>
          <w:sz w:val="36"/>
          <w:szCs w:val="36"/>
        </w:rPr>
      </w:pPr>
    </w:p>
    <w:p w:rsidR="00754719" w:rsidRDefault="00754719">
      <w:pPr>
        <w:ind w:right="600"/>
        <w:jc w:val="center"/>
        <w:rPr>
          <w:rFonts w:ascii="宋体" w:hAnsi="宋体"/>
          <w:b/>
          <w:sz w:val="36"/>
          <w:szCs w:val="36"/>
        </w:rPr>
      </w:pPr>
    </w:p>
    <w:p w:rsidR="00754719" w:rsidRDefault="00754719">
      <w:pPr>
        <w:ind w:right="600"/>
        <w:jc w:val="center"/>
        <w:rPr>
          <w:rFonts w:ascii="宋体" w:hAnsi="宋体"/>
          <w:b/>
          <w:sz w:val="36"/>
          <w:szCs w:val="36"/>
        </w:rPr>
      </w:pPr>
    </w:p>
    <w:p w:rsidR="00754719" w:rsidRDefault="00F11DAA">
      <w:pPr>
        <w:ind w:right="600"/>
        <w:jc w:val="center"/>
        <w:rPr>
          <w:rFonts w:ascii="宋体" w:hAnsi="宋体"/>
          <w:b/>
          <w:sz w:val="36"/>
          <w:szCs w:val="36"/>
        </w:rPr>
      </w:pPr>
      <w:r>
        <w:rPr>
          <w:rFonts w:ascii="宋体" w:hAnsi="宋体" w:hint="eastAsia"/>
          <w:b/>
          <w:sz w:val="36"/>
          <w:szCs w:val="36"/>
        </w:rPr>
        <w:t>第四章</w:t>
      </w:r>
      <w:r>
        <w:rPr>
          <w:rFonts w:ascii="宋体" w:hAnsi="宋体" w:hint="eastAsia"/>
          <w:b/>
          <w:sz w:val="36"/>
          <w:szCs w:val="36"/>
        </w:rPr>
        <w:t xml:space="preserve"> </w:t>
      </w:r>
      <w:r>
        <w:rPr>
          <w:rFonts w:ascii="宋体" w:hAnsi="宋体" w:hint="eastAsia"/>
          <w:b/>
          <w:sz w:val="36"/>
          <w:szCs w:val="36"/>
        </w:rPr>
        <w:t>投标文件格式</w:t>
      </w:r>
    </w:p>
    <w:p w:rsidR="00754719" w:rsidRDefault="00F11DAA">
      <w:pPr>
        <w:jc w:val="right"/>
        <w:rPr>
          <w:rFonts w:ascii="宋体" w:hAnsi="宋体"/>
          <w:sz w:val="28"/>
          <w:szCs w:val="28"/>
        </w:rPr>
      </w:pPr>
      <w:r>
        <w:rPr>
          <w:rFonts w:ascii="宋体" w:hAnsi="宋体" w:hint="eastAsia"/>
          <w:sz w:val="28"/>
          <w:szCs w:val="28"/>
        </w:rPr>
        <w:t>正本</w:t>
      </w:r>
      <w:r>
        <w:rPr>
          <w:rFonts w:ascii="宋体" w:hAnsi="宋体" w:hint="eastAsia"/>
          <w:sz w:val="28"/>
          <w:szCs w:val="28"/>
        </w:rPr>
        <w:t>/</w:t>
      </w:r>
      <w:r>
        <w:rPr>
          <w:rFonts w:ascii="宋体" w:hAnsi="宋体" w:hint="eastAsia"/>
          <w:sz w:val="28"/>
          <w:szCs w:val="28"/>
        </w:rPr>
        <w:t>副本</w:t>
      </w:r>
    </w:p>
    <w:p w:rsidR="00754719" w:rsidRDefault="00754719">
      <w:pPr>
        <w:spacing w:line="360" w:lineRule="auto"/>
        <w:ind w:firstLineChars="150" w:firstLine="482"/>
        <w:rPr>
          <w:rFonts w:ascii="宋体" w:hAnsi="宋体"/>
          <w:b/>
          <w:sz w:val="32"/>
          <w:szCs w:val="32"/>
        </w:rPr>
      </w:pPr>
    </w:p>
    <w:p w:rsidR="00754719" w:rsidRDefault="00F11DAA">
      <w:pPr>
        <w:spacing w:line="360" w:lineRule="auto"/>
        <w:ind w:firstLineChars="250" w:firstLine="800"/>
        <w:rPr>
          <w:rFonts w:ascii="宋体" w:hAnsi="宋体"/>
          <w:sz w:val="32"/>
          <w:szCs w:val="32"/>
        </w:rPr>
      </w:pPr>
      <w:r>
        <w:rPr>
          <w:rFonts w:ascii="宋体" w:hAnsi="宋体" w:hint="eastAsia"/>
          <w:sz w:val="32"/>
          <w:szCs w:val="32"/>
        </w:rPr>
        <w:t>招</w:t>
      </w:r>
      <w:r>
        <w:rPr>
          <w:rFonts w:ascii="宋体" w:hAnsi="宋体" w:hint="eastAsia"/>
          <w:sz w:val="32"/>
          <w:szCs w:val="32"/>
        </w:rPr>
        <w:t xml:space="preserve"> </w:t>
      </w:r>
      <w:r>
        <w:rPr>
          <w:rFonts w:ascii="宋体" w:hAnsi="宋体" w:hint="eastAsia"/>
          <w:sz w:val="32"/>
          <w:szCs w:val="32"/>
        </w:rPr>
        <w:t>标</w:t>
      </w:r>
      <w:r>
        <w:rPr>
          <w:rFonts w:ascii="宋体" w:hAnsi="宋体" w:hint="eastAsia"/>
          <w:sz w:val="32"/>
          <w:szCs w:val="32"/>
        </w:rPr>
        <w:t xml:space="preserve"> </w:t>
      </w:r>
      <w:r>
        <w:rPr>
          <w:rFonts w:ascii="宋体" w:hAnsi="宋体" w:hint="eastAsia"/>
          <w:sz w:val="32"/>
          <w:szCs w:val="32"/>
        </w:rPr>
        <w:t>人：</w:t>
      </w:r>
    </w:p>
    <w:p w:rsidR="00754719" w:rsidRDefault="00754719">
      <w:pPr>
        <w:spacing w:line="360" w:lineRule="auto"/>
        <w:ind w:firstLineChars="150" w:firstLine="480"/>
        <w:rPr>
          <w:rFonts w:ascii="宋体" w:hAnsi="宋体"/>
          <w:sz w:val="32"/>
          <w:szCs w:val="32"/>
        </w:rPr>
      </w:pPr>
    </w:p>
    <w:p w:rsidR="00754719" w:rsidRDefault="00F11DAA">
      <w:pPr>
        <w:spacing w:line="360" w:lineRule="auto"/>
        <w:ind w:firstLineChars="250" w:firstLine="800"/>
        <w:rPr>
          <w:rFonts w:ascii="宋体" w:hAnsi="宋体"/>
          <w:sz w:val="32"/>
          <w:szCs w:val="32"/>
        </w:rPr>
      </w:pPr>
      <w:r>
        <w:rPr>
          <w:rFonts w:ascii="宋体" w:hAnsi="宋体" w:hint="eastAsia"/>
          <w:sz w:val="32"/>
          <w:szCs w:val="32"/>
        </w:rPr>
        <w:t>项目名称：</w:t>
      </w:r>
    </w:p>
    <w:p w:rsidR="00754719" w:rsidRDefault="00754719">
      <w:pPr>
        <w:ind w:right="560"/>
        <w:jc w:val="right"/>
        <w:rPr>
          <w:rFonts w:ascii="宋体" w:hAnsi="宋体"/>
          <w:b/>
          <w:w w:val="90"/>
          <w:sz w:val="32"/>
          <w:szCs w:val="32"/>
        </w:rPr>
      </w:pPr>
    </w:p>
    <w:p w:rsidR="00754719" w:rsidRDefault="00754719">
      <w:pPr>
        <w:ind w:right="560"/>
        <w:jc w:val="right"/>
        <w:rPr>
          <w:rFonts w:ascii="宋体" w:hAnsi="宋体"/>
          <w:b/>
          <w:w w:val="90"/>
          <w:sz w:val="32"/>
          <w:szCs w:val="32"/>
        </w:rPr>
      </w:pPr>
    </w:p>
    <w:p w:rsidR="00754719" w:rsidRDefault="00754719">
      <w:pPr>
        <w:jc w:val="center"/>
        <w:rPr>
          <w:rStyle w:val="ac"/>
          <w:rFonts w:ascii="宋体" w:hAnsi="宋体"/>
          <w:b/>
          <w:bCs/>
          <w:sz w:val="84"/>
        </w:rPr>
      </w:pPr>
    </w:p>
    <w:p w:rsidR="00754719" w:rsidRDefault="00F11DAA">
      <w:pPr>
        <w:jc w:val="center"/>
        <w:rPr>
          <w:rStyle w:val="ac"/>
          <w:rFonts w:ascii="宋体" w:hAnsi="宋体"/>
          <w:b/>
          <w:bCs/>
          <w:sz w:val="84"/>
          <w:szCs w:val="84"/>
        </w:rPr>
      </w:pPr>
      <w:r>
        <w:rPr>
          <w:rStyle w:val="ac"/>
          <w:rFonts w:ascii="宋体" w:hAnsi="宋体"/>
          <w:b/>
          <w:bCs/>
          <w:sz w:val="84"/>
          <w:szCs w:val="84"/>
        </w:rPr>
        <w:t>投</w:t>
      </w:r>
      <w:r>
        <w:rPr>
          <w:rStyle w:val="ac"/>
          <w:rFonts w:ascii="宋体" w:hAnsi="宋体"/>
          <w:b/>
          <w:bCs/>
          <w:sz w:val="84"/>
          <w:szCs w:val="84"/>
        </w:rPr>
        <w:t xml:space="preserve"> </w:t>
      </w:r>
      <w:r>
        <w:rPr>
          <w:rStyle w:val="ac"/>
          <w:rFonts w:ascii="宋体" w:hAnsi="宋体"/>
          <w:b/>
          <w:bCs/>
          <w:sz w:val="84"/>
          <w:szCs w:val="84"/>
        </w:rPr>
        <w:t>标</w:t>
      </w:r>
      <w:r>
        <w:rPr>
          <w:rStyle w:val="ac"/>
          <w:rFonts w:ascii="宋体" w:hAnsi="宋体"/>
          <w:b/>
          <w:bCs/>
          <w:sz w:val="84"/>
          <w:szCs w:val="84"/>
        </w:rPr>
        <w:t xml:space="preserve"> </w:t>
      </w:r>
      <w:r>
        <w:rPr>
          <w:rStyle w:val="ac"/>
          <w:rFonts w:ascii="宋体" w:hAnsi="宋体"/>
          <w:b/>
          <w:bCs/>
          <w:sz w:val="84"/>
          <w:szCs w:val="84"/>
        </w:rPr>
        <w:t>文</w:t>
      </w:r>
      <w:r>
        <w:rPr>
          <w:rStyle w:val="ac"/>
          <w:rFonts w:ascii="宋体" w:hAnsi="宋体"/>
          <w:b/>
          <w:bCs/>
          <w:sz w:val="84"/>
          <w:szCs w:val="84"/>
        </w:rPr>
        <w:t xml:space="preserve"> </w:t>
      </w:r>
      <w:r>
        <w:rPr>
          <w:rStyle w:val="ac"/>
          <w:rFonts w:ascii="宋体" w:hAnsi="宋体"/>
          <w:b/>
          <w:bCs/>
          <w:sz w:val="84"/>
          <w:szCs w:val="84"/>
        </w:rPr>
        <w:t>件</w:t>
      </w:r>
    </w:p>
    <w:p w:rsidR="00754719" w:rsidRDefault="00F11DAA">
      <w:pPr>
        <w:jc w:val="center"/>
        <w:rPr>
          <w:rStyle w:val="ac"/>
          <w:rFonts w:ascii="宋体" w:hAnsi="宋体"/>
          <w:b/>
          <w:bCs/>
          <w:sz w:val="52"/>
          <w:szCs w:val="52"/>
        </w:rPr>
      </w:pPr>
      <w:r>
        <w:rPr>
          <w:rStyle w:val="ac"/>
          <w:rFonts w:ascii="宋体" w:hAnsi="宋体" w:hint="eastAsia"/>
          <w:b/>
          <w:bCs/>
          <w:sz w:val="52"/>
          <w:szCs w:val="52"/>
        </w:rPr>
        <w:t>(</w:t>
      </w:r>
      <w:r>
        <w:rPr>
          <w:rStyle w:val="ac"/>
          <w:rFonts w:ascii="宋体" w:hAnsi="宋体" w:hint="eastAsia"/>
          <w:b/>
          <w:bCs/>
          <w:sz w:val="52"/>
          <w:szCs w:val="52"/>
        </w:rPr>
        <w:t>商务文件资料</w:t>
      </w:r>
      <w:r>
        <w:rPr>
          <w:rStyle w:val="ac"/>
          <w:rFonts w:ascii="宋体" w:hAnsi="宋体" w:hint="eastAsia"/>
          <w:b/>
          <w:bCs/>
          <w:sz w:val="52"/>
          <w:szCs w:val="52"/>
        </w:rPr>
        <w:t>/</w:t>
      </w:r>
      <w:r>
        <w:rPr>
          <w:rStyle w:val="ac"/>
          <w:rFonts w:ascii="宋体" w:hAnsi="宋体" w:hint="eastAsia"/>
          <w:b/>
          <w:bCs/>
          <w:sz w:val="52"/>
          <w:szCs w:val="52"/>
        </w:rPr>
        <w:t>技术文件资料）</w:t>
      </w:r>
    </w:p>
    <w:p w:rsidR="00754719" w:rsidRDefault="00754719">
      <w:pPr>
        <w:spacing w:line="460" w:lineRule="exact"/>
        <w:ind w:firstLineChars="857" w:firstLine="2409"/>
        <w:rPr>
          <w:rStyle w:val="ac"/>
          <w:rFonts w:ascii="宋体" w:hAnsi="宋体"/>
          <w:b/>
          <w:sz w:val="28"/>
        </w:rPr>
      </w:pPr>
    </w:p>
    <w:p w:rsidR="00754719" w:rsidRDefault="00754719">
      <w:pPr>
        <w:spacing w:line="460" w:lineRule="exact"/>
        <w:rPr>
          <w:rStyle w:val="ac"/>
          <w:rFonts w:ascii="宋体" w:hAnsi="宋体"/>
          <w:b/>
          <w:sz w:val="28"/>
        </w:rPr>
      </w:pPr>
    </w:p>
    <w:p w:rsidR="00754719" w:rsidRDefault="00754719">
      <w:pPr>
        <w:spacing w:line="460" w:lineRule="exact"/>
        <w:rPr>
          <w:rStyle w:val="ac"/>
          <w:rFonts w:ascii="宋体" w:hAnsi="宋体"/>
          <w:b/>
          <w:sz w:val="28"/>
        </w:rPr>
      </w:pPr>
    </w:p>
    <w:p w:rsidR="00754719" w:rsidRDefault="00754719">
      <w:pPr>
        <w:spacing w:line="460" w:lineRule="exact"/>
        <w:rPr>
          <w:rStyle w:val="ac"/>
          <w:rFonts w:ascii="宋体" w:hAnsi="宋体"/>
          <w:b/>
          <w:sz w:val="28"/>
        </w:rPr>
      </w:pPr>
    </w:p>
    <w:p w:rsidR="00754719" w:rsidRDefault="00754719">
      <w:pPr>
        <w:spacing w:line="460" w:lineRule="exact"/>
        <w:rPr>
          <w:rStyle w:val="ac"/>
          <w:rFonts w:ascii="宋体" w:hAnsi="宋体"/>
          <w:b/>
          <w:sz w:val="28"/>
        </w:rPr>
      </w:pPr>
    </w:p>
    <w:p w:rsidR="00754719" w:rsidRDefault="00F11DAA">
      <w:pPr>
        <w:spacing w:line="360" w:lineRule="auto"/>
        <w:ind w:firstLineChars="250" w:firstLine="800"/>
        <w:rPr>
          <w:rStyle w:val="ac"/>
          <w:rFonts w:ascii="宋体" w:hAnsi="宋体"/>
          <w:sz w:val="32"/>
          <w:szCs w:val="32"/>
        </w:rPr>
      </w:pPr>
      <w:r>
        <w:rPr>
          <w:rStyle w:val="ac"/>
          <w:rFonts w:ascii="宋体" w:hAnsi="宋体" w:hint="eastAsia"/>
          <w:sz w:val="32"/>
          <w:szCs w:val="32"/>
        </w:rPr>
        <w:t>投</w:t>
      </w:r>
      <w:r>
        <w:rPr>
          <w:rStyle w:val="ac"/>
          <w:rFonts w:ascii="宋体" w:hAnsi="宋体" w:hint="eastAsia"/>
          <w:sz w:val="32"/>
          <w:szCs w:val="32"/>
        </w:rPr>
        <w:t xml:space="preserve"> </w:t>
      </w:r>
      <w:r>
        <w:rPr>
          <w:rStyle w:val="ac"/>
          <w:rFonts w:ascii="宋体" w:hAnsi="宋体" w:hint="eastAsia"/>
          <w:sz w:val="32"/>
          <w:szCs w:val="32"/>
        </w:rPr>
        <w:t>标</w:t>
      </w:r>
      <w:r>
        <w:rPr>
          <w:rStyle w:val="ac"/>
          <w:rFonts w:ascii="宋体" w:hAnsi="宋体" w:hint="eastAsia"/>
          <w:sz w:val="32"/>
          <w:szCs w:val="32"/>
        </w:rPr>
        <w:t xml:space="preserve"> </w:t>
      </w:r>
      <w:r>
        <w:rPr>
          <w:rStyle w:val="ac"/>
          <w:rFonts w:ascii="宋体" w:hAnsi="宋体" w:hint="eastAsia"/>
          <w:sz w:val="32"/>
          <w:szCs w:val="32"/>
        </w:rPr>
        <w:t>单位：（单位公章）</w:t>
      </w:r>
    </w:p>
    <w:p w:rsidR="00754719" w:rsidRDefault="00F11DAA">
      <w:pPr>
        <w:spacing w:line="360" w:lineRule="auto"/>
        <w:ind w:firstLineChars="250" w:firstLine="800"/>
        <w:rPr>
          <w:rStyle w:val="ac"/>
          <w:rFonts w:ascii="宋体" w:hAnsi="宋体"/>
          <w:sz w:val="32"/>
          <w:szCs w:val="32"/>
        </w:rPr>
      </w:pPr>
      <w:r>
        <w:rPr>
          <w:rStyle w:val="ac"/>
          <w:rFonts w:ascii="宋体" w:hAnsi="宋体" w:hint="eastAsia"/>
          <w:sz w:val="32"/>
          <w:szCs w:val="32"/>
        </w:rPr>
        <w:t>法定代表人</w:t>
      </w:r>
      <w:r>
        <w:rPr>
          <w:rFonts w:ascii="宋体" w:hAnsi="宋体" w:hint="eastAsia"/>
          <w:kern w:val="0"/>
          <w:sz w:val="32"/>
        </w:rPr>
        <w:t>（授权委托人）</w:t>
      </w:r>
      <w:r>
        <w:rPr>
          <w:rStyle w:val="ac"/>
          <w:rFonts w:ascii="宋体" w:hAnsi="宋体" w:hint="eastAsia"/>
          <w:sz w:val="32"/>
          <w:szCs w:val="32"/>
        </w:rPr>
        <w:t>：（盖章或签字）</w:t>
      </w:r>
    </w:p>
    <w:p w:rsidR="00754719" w:rsidRDefault="00F11DAA">
      <w:pPr>
        <w:spacing w:line="360" w:lineRule="auto"/>
        <w:ind w:firstLineChars="250" w:firstLine="800"/>
        <w:rPr>
          <w:rStyle w:val="ac"/>
          <w:rFonts w:ascii="宋体" w:hAnsi="宋体"/>
          <w:sz w:val="32"/>
          <w:szCs w:val="32"/>
        </w:rPr>
      </w:pPr>
      <w:r>
        <w:rPr>
          <w:rStyle w:val="ac"/>
          <w:rFonts w:ascii="宋体" w:hAnsi="宋体" w:hint="eastAsia"/>
          <w:sz w:val="32"/>
          <w:szCs w:val="32"/>
        </w:rPr>
        <w:t>日</w:t>
      </w:r>
      <w:r>
        <w:rPr>
          <w:rStyle w:val="ac"/>
          <w:rFonts w:ascii="宋体" w:hAnsi="宋体" w:hint="eastAsia"/>
          <w:sz w:val="32"/>
          <w:szCs w:val="32"/>
        </w:rPr>
        <w:t xml:space="preserve">      </w:t>
      </w:r>
      <w:r>
        <w:rPr>
          <w:rStyle w:val="ac"/>
          <w:rFonts w:ascii="宋体" w:hAnsi="宋体" w:hint="eastAsia"/>
          <w:sz w:val="32"/>
          <w:szCs w:val="32"/>
        </w:rPr>
        <w:t>期：</w:t>
      </w:r>
      <w:r>
        <w:rPr>
          <w:rStyle w:val="ac"/>
          <w:rFonts w:ascii="宋体" w:hAnsi="宋体" w:hint="eastAsia"/>
          <w:sz w:val="32"/>
          <w:szCs w:val="32"/>
        </w:rPr>
        <w:t xml:space="preserve">      </w:t>
      </w:r>
      <w:r>
        <w:rPr>
          <w:rStyle w:val="ac"/>
          <w:rFonts w:ascii="宋体" w:hAnsi="宋体" w:hint="eastAsia"/>
          <w:sz w:val="32"/>
          <w:szCs w:val="32"/>
        </w:rPr>
        <w:t>年</w:t>
      </w:r>
      <w:r>
        <w:rPr>
          <w:rStyle w:val="ac"/>
          <w:rFonts w:ascii="宋体" w:hAnsi="宋体" w:hint="eastAsia"/>
          <w:sz w:val="32"/>
          <w:szCs w:val="32"/>
        </w:rPr>
        <w:t xml:space="preserve">   </w:t>
      </w:r>
      <w:r>
        <w:rPr>
          <w:rStyle w:val="ac"/>
          <w:rFonts w:ascii="宋体" w:hAnsi="宋体" w:hint="eastAsia"/>
          <w:sz w:val="32"/>
          <w:szCs w:val="32"/>
        </w:rPr>
        <w:t>月</w:t>
      </w:r>
      <w:r>
        <w:rPr>
          <w:rStyle w:val="ac"/>
          <w:rFonts w:ascii="宋体" w:hAnsi="宋体" w:hint="eastAsia"/>
          <w:sz w:val="32"/>
          <w:szCs w:val="32"/>
        </w:rPr>
        <w:t xml:space="preserve">   </w:t>
      </w:r>
      <w:r>
        <w:rPr>
          <w:rStyle w:val="ac"/>
          <w:rFonts w:ascii="宋体" w:hAnsi="宋体" w:hint="eastAsia"/>
          <w:sz w:val="32"/>
          <w:szCs w:val="32"/>
        </w:rPr>
        <w:t>日</w:t>
      </w:r>
    </w:p>
    <w:p w:rsidR="00754719" w:rsidRDefault="00F11DAA">
      <w:pPr>
        <w:overflowPunct w:val="0"/>
        <w:spacing w:line="360" w:lineRule="auto"/>
        <w:ind w:firstLineChars="100" w:firstLine="241"/>
        <w:rPr>
          <w:rFonts w:ascii="宋体" w:hAnsi="宋体"/>
          <w:sz w:val="32"/>
          <w:szCs w:val="32"/>
        </w:rPr>
      </w:pPr>
      <w:r>
        <w:rPr>
          <w:rStyle w:val="ac"/>
          <w:rFonts w:ascii="宋体" w:hAnsi="宋体"/>
          <w:b/>
          <w:sz w:val="24"/>
        </w:rPr>
        <w:br w:type="page"/>
      </w:r>
    </w:p>
    <w:p w:rsidR="00754719" w:rsidRDefault="00F11DAA">
      <w:pPr>
        <w:jc w:val="center"/>
        <w:rPr>
          <w:rFonts w:ascii="宋体" w:hAnsi="宋体"/>
          <w:b/>
          <w:bCs/>
          <w:sz w:val="32"/>
          <w:szCs w:val="32"/>
        </w:rPr>
      </w:pPr>
      <w:r>
        <w:rPr>
          <w:rFonts w:ascii="宋体" w:hAnsi="宋体" w:hint="eastAsia"/>
          <w:b/>
          <w:sz w:val="32"/>
          <w:szCs w:val="32"/>
        </w:rPr>
        <w:t>一、</w:t>
      </w:r>
      <w:r>
        <w:rPr>
          <w:rFonts w:ascii="宋体" w:hAnsi="宋体"/>
          <w:b/>
          <w:bCs/>
          <w:sz w:val="32"/>
          <w:szCs w:val="32"/>
        </w:rPr>
        <w:t>投标函</w:t>
      </w:r>
    </w:p>
    <w:p w:rsidR="00754719" w:rsidRDefault="00F11DAA">
      <w:pPr>
        <w:adjustRightInd w:val="0"/>
        <w:snapToGrid w:val="0"/>
        <w:spacing w:line="560" w:lineRule="exact"/>
        <w:rPr>
          <w:rFonts w:ascii="宋体" w:hAnsi="宋体"/>
          <w:b/>
          <w:sz w:val="28"/>
          <w:szCs w:val="28"/>
        </w:rPr>
      </w:pPr>
      <w:r>
        <w:rPr>
          <w:rFonts w:ascii="宋体" w:hAnsi="宋体" w:hint="eastAsia"/>
          <w:b/>
          <w:sz w:val="28"/>
          <w:szCs w:val="28"/>
        </w:rPr>
        <w:t>致：（招标人）：</w:t>
      </w:r>
    </w:p>
    <w:p w:rsidR="00754719" w:rsidRDefault="00F11DAA">
      <w:pPr>
        <w:adjustRightInd w:val="0"/>
        <w:snapToGrid w:val="0"/>
        <w:spacing w:line="560" w:lineRule="exact"/>
        <w:ind w:firstLineChars="210" w:firstLine="588"/>
        <w:rPr>
          <w:rFonts w:ascii="宋体" w:hAnsi="宋体"/>
          <w:sz w:val="28"/>
          <w:szCs w:val="28"/>
        </w:rPr>
      </w:pPr>
      <w:r>
        <w:rPr>
          <w:rFonts w:ascii="宋体" w:hAnsi="宋体" w:hint="eastAsia"/>
          <w:sz w:val="28"/>
          <w:szCs w:val="28"/>
        </w:rPr>
        <w:t>我们收到贵方（项目名称）招标文件，经详细研究，我们决定参加该项目投标。并授权</w:t>
      </w:r>
    </w:p>
    <w:p w:rsidR="00754719" w:rsidRDefault="00F11DAA">
      <w:pPr>
        <w:adjustRightInd w:val="0"/>
        <w:snapToGrid w:val="0"/>
        <w:spacing w:line="560" w:lineRule="exact"/>
        <w:rPr>
          <w:rFonts w:ascii="宋体" w:hAnsi="宋体"/>
          <w:sz w:val="28"/>
          <w:szCs w:val="28"/>
        </w:rPr>
      </w:pPr>
      <w:r>
        <w:rPr>
          <w:rFonts w:ascii="宋体" w:hAnsi="宋体" w:hint="eastAsia"/>
          <w:sz w:val="28"/>
          <w:szCs w:val="28"/>
        </w:rPr>
        <w:t>（姓名、职务），全权代表我投标人提交投标文件正本一份，副本四份。</w:t>
      </w:r>
    </w:p>
    <w:p w:rsidR="00754719" w:rsidRDefault="00F11DAA">
      <w:pPr>
        <w:overflowPunct w:val="0"/>
        <w:spacing w:line="360" w:lineRule="auto"/>
        <w:ind w:firstLineChars="200" w:firstLine="560"/>
        <w:rPr>
          <w:rFonts w:ascii="宋体" w:hAnsi="宋体"/>
          <w:sz w:val="32"/>
          <w:szCs w:val="32"/>
        </w:rPr>
      </w:pPr>
      <w:r>
        <w:rPr>
          <w:rFonts w:ascii="宋体" w:hAnsi="宋体" w:hint="eastAsia"/>
          <w:sz w:val="28"/>
          <w:szCs w:val="28"/>
        </w:rPr>
        <w:t>我方承接中标对应存款，并同时宣布愿意遵守下列条款：</w:t>
      </w:r>
    </w:p>
    <w:p w:rsidR="00754719" w:rsidRDefault="00F11DAA">
      <w:pPr>
        <w:adjustRightInd w:val="0"/>
        <w:snapToGrid w:val="0"/>
        <w:spacing w:line="560" w:lineRule="exact"/>
        <w:ind w:firstLineChars="210" w:firstLine="588"/>
        <w:jc w:val="lef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、提供投标须知规定的全部投标文件。</w:t>
      </w:r>
    </w:p>
    <w:p w:rsidR="00754719" w:rsidRDefault="00F11DAA">
      <w:pPr>
        <w:adjustRightInd w:val="0"/>
        <w:snapToGrid w:val="0"/>
        <w:spacing w:line="560" w:lineRule="exact"/>
        <w:ind w:firstLineChars="210" w:firstLine="588"/>
        <w:jc w:val="left"/>
        <w:rPr>
          <w:rFonts w:ascii="宋体" w:hAnsi="宋体"/>
          <w:color w:val="000000"/>
          <w:sz w:val="28"/>
          <w:szCs w:val="28"/>
        </w:rPr>
      </w:pPr>
      <w:r>
        <w:rPr>
          <w:rFonts w:ascii="宋体" w:hAnsi="宋体" w:hint="eastAsia"/>
          <w:color w:val="000000"/>
          <w:sz w:val="28"/>
          <w:szCs w:val="28"/>
        </w:rPr>
        <w:t>2</w:t>
      </w:r>
      <w:r>
        <w:rPr>
          <w:rFonts w:ascii="宋体" w:hAnsi="宋体" w:hint="eastAsia"/>
          <w:color w:val="000000"/>
          <w:sz w:val="28"/>
          <w:szCs w:val="28"/>
        </w:rPr>
        <w:t>、投标人已详细审查全部招标文件，同意投标须知的各项要求。</w:t>
      </w:r>
    </w:p>
    <w:p w:rsidR="00754719" w:rsidRDefault="00F11DAA">
      <w:pPr>
        <w:adjustRightInd w:val="0"/>
        <w:snapToGrid w:val="0"/>
        <w:spacing w:line="560" w:lineRule="exact"/>
        <w:ind w:firstLineChars="210" w:firstLine="588"/>
        <w:jc w:val="left"/>
        <w:rPr>
          <w:rFonts w:ascii="宋体" w:hAnsi="宋体"/>
          <w:color w:val="000000"/>
          <w:sz w:val="28"/>
          <w:szCs w:val="28"/>
        </w:rPr>
      </w:pPr>
      <w:r>
        <w:rPr>
          <w:rFonts w:ascii="宋体" w:hAnsi="宋体" w:hint="eastAsia"/>
          <w:color w:val="000000"/>
          <w:sz w:val="28"/>
          <w:szCs w:val="28"/>
        </w:rPr>
        <w:t>3</w:t>
      </w:r>
      <w:r>
        <w:rPr>
          <w:rFonts w:ascii="宋体" w:hAnsi="宋体" w:hint="eastAsia"/>
          <w:color w:val="000000"/>
          <w:sz w:val="28"/>
          <w:szCs w:val="28"/>
        </w:rPr>
        <w:t>、投标人同意提供按照贵方可能要求的与其投标有关的一切数据或资料，并保证其真实性、合法性。</w:t>
      </w:r>
    </w:p>
    <w:p w:rsidR="00754719" w:rsidRDefault="00F11DAA">
      <w:pPr>
        <w:adjustRightInd w:val="0"/>
        <w:snapToGrid w:val="0"/>
        <w:spacing w:line="560" w:lineRule="exact"/>
        <w:ind w:firstLineChars="210" w:firstLine="588"/>
        <w:jc w:val="left"/>
        <w:rPr>
          <w:rFonts w:ascii="宋体" w:hAnsi="宋体"/>
          <w:color w:val="000000"/>
          <w:sz w:val="28"/>
          <w:szCs w:val="28"/>
        </w:rPr>
      </w:pPr>
      <w:r>
        <w:rPr>
          <w:rFonts w:ascii="宋体" w:hAnsi="宋体" w:hint="eastAsia"/>
          <w:color w:val="000000"/>
          <w:sz w:val="28"/>
          <w:szCs w:val="28"/>
        </w:rPr>
        <w:t>4</w:t>
      </w:r>
      <w:r>
        <w:rPr>
          <w:rFonts w:ascii="宋体" w:hAnsi="宋体" w:hint="eastAsia"/>
          <w:color w:val="000000"/>
          <w:sz w:val="28"/>
          <w:szCs w:val="28"/>
        </w:rPr>
        <w:t>、若中标，我方将按照招标文件的具体规定与贵单位签订合同，并且严格履行合同义务。如若在合同执行过程中出现违约行为，则承担违约责任。</w:t>
      </w:r>
    </w:p>
    <w:p w:rsidR="00754719" w:rsidRDefault="00F11DAA">
      <w:pPr>
        <w:adjustRightInd w:val="0"/>
        <w:snapToGrid w:val="0"/>
        <w:spacing w:line="560" w:lineRule="exact"/>
        <w:ind w:firstLineChars="210" w:firstLine="588"/>
        <w:jc w:val="left"/>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、若中标，</w:t>
      </w:r>
      <w:proofErr w:type="gramStart"/>
      <w:r>
        <w:rPr>
          <w:rFonts w:ascii="宋体" w:hAnsi="宋体" w:hint="eastAsia"/>
          <w:color w:val="000000"/>
          <w:sz w:val="28"/>
          <w:szCs w:val="28"/>
        </w:rPr>
        <w:t>本承诺函将</w:t>
      </w:r>
      <w:proofErr w:type="gramEnd"/>
      <w:r>
        <w:rPr>
          <w:rFonts w:ascii="宋体" w:hAnsi="宋体" w:hint="eastAsia"/>
          <w:color w:val="000000"/>
          <w:sz w:val="28"/>
          <w:szCs w:val="28"/>
        </w:rPr>
        <w:t>成为合同不可分割的一部分，与合同具有同等的法律效力。</w:t>
      </w:r>
    </w:p>
    <w:p w:rsidR="00754719" w:rsidRDefault="00F11DAA">
      <w:pPr>
        <w:adjustRightInd w:val="0"/>
        <w:snapToGrid w:val="0"/>
        <w:spacing w:line="560" w:lineRule="exact"/>
        <w:ind w:firstLineChars="210" w:firstLine="588"/>
        <w:jc w:val="left"/>
        <w:rPr>
          <w:rFonts w:ascii="宋体" w:hAnsi="宋体"/>
          <w:color w:val="000000"/>
          <w:sz w:val="28"/>
          <w:szCs w:val="28"/>
        </w:rPr>
      </w:pPr>
      <w:r>
        <w:rPr>
          <w:rFonts w:ascii="宋体" w:hAnsi="宋体" w:hint="eastAsia"/>
          <w:color w:val="000000"/>
          <w:sz w:val="28"/>
          <w:szCs w:val="28"/>
        </w:rPr>
        <w:t>6</w:t>
      </w:r>
      <w:r>
        <w:rPr>
          <w:rFonts w:ascii="宋体" w:hAnsi="宋体" w:hint="eastAsia"/>
          <w:color w:val="000000"/>
          <w:sz w:val="28"/>
          <w:szCs w:val="28"/>
        </w:rPr>
        <w:t>、我方与本投标有关的一切正式来往通讯请寄：</w:t>
      </w:r>
    </w:p>
    <w:p w:rsidR="00754719" w:rsidRDefault="00F11DAA">
      <w:pPr>
        <w:adjustRightInd w:val="0"/>
        <w:snapToGrid w:val="0"/>
        <w:spacing w:line="560" w:lineRule="exact"/>
        <w:ind w:firstLineChars="210" w:firstLine="588"/>
        <w:rPr>
          <w:rFonts w:ascii="宋体" w:hAnsi="宋体"/>
          <w:sz w:val="28"/>
          <w:szCs w:val="28"/>
        </w:rPr>
      </w:pPr>
      <w:r>
        <w:rPr>
          <w:rFonts w:ascii="宋体" w:hAnsi="宋体" w:hint="eastAsia"/>
          <w:sz w:val="28"/>
          <w:szCs w:val="28"/>
        </w:rPr>
        <w:t>地址：传</w:t>
      </w:r>
      <w:r>
        <w:rPr>
          <w:rFonts w:ascii="宋体" w:hAnsi="宋体" w:hint="eastAsia"/>
          <w:sz w:val="28"/>
          <w:szCs w:val="28"/>
        </w:rPr>
        <w:t xml:space="preserve">    </w:t>
      </w:r>
      <w:r>
        <w:rPr>
          <w:rFonts w:ascii="宋体" w:hAnsi="宋体" w:hint="eastAsia"/>
          <w:sz w:val="28"/>
          <w:szCs w:val="28"/>
        </w:rPr>
        <w:t>真：</w:t>
      </w:r>
    </w:p>
    <w:p w:rsidR="00754719" w:rsidRDefault="00F11DAA">
      <w:pPr>
        <w:adjustRightInd w:val="0"/>
        <w:snapToGrid w:val="0"/>
        <w:spacing w:line="560" w:lineRule="exact"/>
        <w:ind w:firstLineChars="210" w:firstLine="588"/>
        <w:rPr>
          <w:rFonts w:ascii="宋体" w:hAnsi="宋体"/>
          <w:sz w:val="28"/>
          <w:szCs w:val="28"/>
        </w:rPr>
      </w:pPr>
      <w:r>
        <w:rPr>
          <w:rFonts w:ascii="宋体" w:hAnsi="宋体" w:hint="eastAsia"/>
          <w:sz w:val="28"/>
          <w:szCs w:val="28"/>
        </w:rPr>
        <w:t>电话：</w:t>
      </w:r>
      <w:r>
        <w:rPr>
          <w:rFonts w:ascii="宋体" w:hAnsi="宋体" w:hint="eastAsia"/>
          <w:sz w:val="28"/>
          <w:szCs w:val="28"/>
        </w:rPr>
        <w:t xml:space="preserve"> </w:t>
      </w:r>
      <w:r>
        <w:rPr>
          <w:rFonts w:ascii="宋体" w:hAnsi="宋体" w:hint="eastAsia"/>
          <w:sz w:val="28"/>
          <w:szCs w:val="28"/>
        </w:rPr>
        <w:t>电子邮件：</w:t>
      </w:r>
    </w:p>
    <w:p w:rsidR="00754719" w:rsidRDefault="00F11DAA">
      <w:pPr>
        <w:adjustRightInd w:val="0"/>
        <w:snapToGrid w:val="0"/>
        <w:spacing w:line="560" w:lineRule="exact"/>
        <w:ind w:firstLineChars="210" w:firstLine="588"/>
        <w:rPr>
          <w:rFonts w:ascii="宋体" w:hAnsi="宋体"/>
          <w:sz w:val="28"/>
          <w:szCs w:val="28"/>
        </w:rPr>
      </w:pPr>
      <w:r>
        <w:rPr>
          <w:rFonts w:ascii="宋体" w:hAnsi="宋体" w:hint="eastAsia"/>
          <w:sz w:val="28"/>
          <w:szCs w:val="28"/>
        </w:rPr>
        <w:t>投标人（公章）：</w:t>
      </w:r>
    </w:p>
    <w:p w:rsidR="00754719" w:rsidRDefault="00F11DAA">
      <w:pPr>
        <w:adjustRightInd w:val="0"/>
        <w:snapToGrid w:val="0"/>
        <w:spacing w:line="560" w:lineRule="exact"/>
        <w:ind w:firstLineChars="210" w:firstLine="588"/>
        <w:rPr>
          <w:rFonts w:ascii="宋体" w:hAnsi="宋体"/>
          <w:sz w:val="28"/>
          <w:szCs w:val="28"/>
        </w:rPr>
      </w:pPr>
      <w:r>
        <w:rPr>
          <w:rFonts w:ascii="宋体" w:hAnsi="宋体" w:hint="eastAsia"/>
          <w:sz w:val="28"/>
          <w:szCs w:val="28"/>
        </w:rPr>
        <w:t>法定代表人</w:t>
      </w:r>
      <w:r>
        <w:rPr>
          <w:rFonts w:ascii="宋体" w:hAnsi="宋体" w:hint="eastAsia"/>
          <w:kern w:val="0"/>
          <w:sz w:val="32"/>
        </w:rPr>
        <w:t>（授权委托人）</w:t>
      </w:r>
      <w:r>
        <w:rPr>
          <w:rFonts w:ascii="宋体" w:hAnsi="宋体" w:hint="eastAsia"/>
          <w:sz w:val="28"/>
          <w:szCs w:val="28"/>
        </w:rPr>
        <w:t>签字或盖章：</w:t>
      </w:r>
    </w:p>
    <w:p w:rsidR="00754719" w:rsidRDefault="00F11DAA">
      <w:pPr>
        <w:adjustRightInd w:val="0"/>
        <w:snapToGrid w:val="0"/>
        <w:spacing w:line="560" w:lineRule="exact"/>
        <w:ind w:firstLineChars="210" w:firstLine="588"/>
        <w:rPr>
          <w:rFonts w:ascii="宋体" w:hAnsi="宋体"/>
          <w:sz w:val="28"/>
          <w:szCs w:val="28"/>
        </w:rPr>
      </w:pP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r>
        <w:rPr>
          <w:rFonts w:ascii="宋体" w:hAnsi="宋体" w:hint="eastAsia"/>
          <w:sz w:val="28"/>
          <w:szCs w:val="28"/>
        </w:rPr>
        <w:t xml:space="preserve"> </w:t>
      </w:r>
      <w:r>
        <w:rPr>
          <w:rFonts w:ascii="宋体" w:hAnsi="宋体" w:hint="eastAsia"/>
          <w:sz w:val="28"/>
          <w:szCs w:val="28"/>
        </w:rPr>
        <w:t>年月</w:t>
      </w: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p>
    <w:p w:rsidR="00754719" w:rsidRDefault="00754719">
      <w:pPr>
        <w:adjustRightInd w:val="0"/>
        <w:snapToGrid w:val="0"/>
        <w:spacing w:line="560" w:lineRule="exact"/>
        <w:ind w:firstLineChars="210" w:firstLine="588"/>
        <w:rPr>
          <w:rFonts w:ascii="宋体" w:hAnsi="宋体"/>
          <w:sz w:val="28"/>
          <w:szCs w:val="28"/>
        </w:rPr>
      </w:pP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F11DAA">
      <w:pPr>
        <w:spacing w:line="480" w:lineRule="auto"/>
        <w:jc w:val="center"/>
        <w:rPr>
          <w:rFonts w:ascii="宋体" w:hAnsi="宋体"/>
          <w:b/>
          <w:sz w:val="32"/>
          <w:szCs w:val="32"/>
        </w:rPr>
      </w:pPr>
      <w:r>
        <w:rPr>
          <w:rFonts w:ascii="宋体" w:hAnsi="宋体" w:hint="eastAsia"/>
          <w:b/>
          <w:sz w:val="32"/>
          <w:szCs w:val="32"/>
        </w:rPr>
        <w:t>二、开标一览表</w:t>
      </w:r>
    </w:p>
    <w:p w:rsidR="00754719" w:rsidRDefault="00F11DAA">
      <w:pPr>
        <w:spacing w:line="480" w:lineRule="auto"/>
        <w:ind w:firstLineChars="210" w:firstLine="588"/>
        <w:jc w:val="right"/>
        <w:rPr>
          <w:rFonts w:ascii="宋体" w:hAnsi="宋体"/>
          <w:sz w:val="28"/>
          <w:szCs w:val="28"/>
        </w:rPr>
      </w:pP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5"/>
        <w:gridCol w:w="2033"/>
        <w:gridCol w:w="4334"/>
        <w:gridCol w:w="1652"/>
      </w:tblGrid>
      <w:tr w:rsidR="00754719">
        <w:tc>
          <w:tcPr>
            <w:tcW w:w="1495" w:type="dxa"/>
          </w:tcPr>
          <w:p w:rsidR="00754719" w:rsidRDefault="00F11DAA">
            <w:pPr>
              <w:spacing w:line="480" w:lineRule="auto"/>
              <w:jc w:val="center"/>
              <w:rPr>
                <w:rFonts w:ascii="宋体" w:hAnsi="宋体"/>
                <w:sz w:val="28"/>
                <w:szCs w:val="28"/>
              </w:rPr>
            </w:pPr>
            <w:r>
              <w:rPr>
                <w:rFonts w:ascii="宋体" w:hAnsi="宋体" w:hint="eastAsia"/>
                <w:sz w:val="28"/>
                <w:szCs w:val="28"/>
              </w:rPr>
              <w:t>项目</w:t>
            </w:r>
          </w:p>
        </w:tc>
        <w:tc>
          <w:tcPr>
            <w:tcW w:w="2033" w:type="dxa"/>
          </w:tcPr>
          <w:p w:rsidR="00754719" w:rsidRDefault="00F11DAA">
            <w:pPr>
              <w:spacing w:line="480" w:lineRule="auto"/>
              <w:jc w:val="center"/>
              <w:rPr>
                <w:rFonts w:ascii="宋体" w:hAnsi="宋体"/>
                <w:sz w:val="28"/>
                <w:szCs w:val="28"/>
              </w:rPr>
            </w:pPr>
            <w:r>
              <w:rPr>
                <w:rFonts w:ascii="宋体" w:hAnsi="宋体" w:hint="eastAsia"/>
                <w:sz w:val="28"/>
                <w:szCs w:val="28"/>
              </w:rPr>
              <w:t>报价</w:t>
            </w:r>
          </w:p>
        </w:tc>
        <w:tc>
          <w:tcPr>
            <w:tcW w:w="4334" w:type="dxa"/>
          </w:tcPr>
          <w:p w:rsidR="00754719" w:rsidRDefault="00F11DAA">
            <w:pPr>
              <w:spacing w:line="480" w:lineRule="auto"/>
              <w:jc w:val="center"/>
              <w:rPr>
                <w:rFonts w:ascii="宋体" w:hAnsi="宋体"/>
                <w:sz w:val="28"/>
                <w:szCs w:val="28"/>
              </w:rPr>
            </w:pPr>
            <w:r>
              <w:rPr>
                <w:rFonts w:ascii="宋体" w:hAnsi="宋体" w:hint="eastAsia"/>
                <w:sz w:val="28"/>
                <w:szCs w:val="28"/>
              </w:rPr>
              <w:t>详细说明</w:t>
            </w:r>
          </w:p>
        </w:tc>
        <w:tc>
          <w:tcPr>
            <w:tcW w:w="1652" w:type="dxa"/>
          </w:tcPr>
          <w:p w:rsidR="00754719" w:rsidRDefault="00F11DAA">
            <w:pPr>
              <w:spacing w:line="480" w:lineRule="auto"/>
              <w:jc w:val="center"/>
              <w:rPr>
                <w:rFonts w:ascii="宋体" w:hAnsi="宋体"/>
                <w:sz w:val="28"/>
                <w:szCs w:val="28"/>
              </w:rPr>
            </w:pPr>
            <w:r>
              <w:rPr>
                <w:rFonts w:ascii="宋体" w:hAnsi="宋体" w:hint="eastAsia"/>
                <w:sz w:val="28"/>
                <w:szCs w:val="28"/>
              </w:rPr>
              <w:t>备注</w:t>
            </w:r>
          </w:p>
        </w:tc>
      </w:tr>
      <w:tr w:rsidR="00754719">
        <w:tc>
          <w:tcPr>
            <w:tcW w:w="1495" w:type="dxa"/>
            <w:vAlign w:val="center"/>
          </w:tcPr>
          <w:p w:rsidR="00754719" w:rsidRDefault="00F11DAA">
            <w:pPr>
              <w:spacing w:line="480" w:lineRule="auto"/>
              <w:jc w:val="center"/>
              <w:rPr>
                <w:rFonts w:ascii="宋体" w:hAnsi="宋体"/>
                <w:sz w:val="28"/>
                <w:szCs w:val="28"/>
              </w:rPr>
            </w:pPr>
            <w:r>
              <w:rPr>
                <w:rFonts w:ascii="宋体" w:hAnsi="宋体" w:cs="宋体" w:hint="eastAsia"/>
                <w:sz w:val="24"/>
              </w:rPr>
              <w:t>活期存款利率</w:t>
            </w:r>
          </w:p>
        </w:tc>
        <w:tc>
          <w:tcPr>
            <w:tcW w:w="2033" w:type="dxa"/>
          </w:tcPr>
          <w:p w:rsidR="00754719" w:rsidRDefault="00754719">
            <w:pPr>
              <w:spacing w:line="480" w:lineRule="auto"/>
              <w:rPr>
                <w:rFonts w:ascii="宋体" w:hAnsi="宋体"/>
                <w:sz w:val="28"/>
                <w:szCs w:val="28"/>
              </w:rPr>
            </w:pPr>
          </w:p>
          <w:p w:rsidR="00754719" w:rsidRDefault="00F11DAA">
            <w:pPr>
              <w:spacing w:line="480" w:lineRule="auto"/>
              <w:ind w:firstLineChars="100" w:firstLine="280"/>
              <w:rPr>
                <w:rFonts w:ascii="宋体" w:hAnsi="宋体"/>
                <w:sz w:val="28"/>
                <w:szCs w:val="28"/>
              </w:rPr>
            </w:pPr>
            <w:r>
              <w:rPr>
                <w:rFonts w:ascii="宋体" w:hAnsi="宋体" w:hint="eastAsia"/>
                <w:sz w:val="28"/>
                <w:szCs w:val="28"/>
              </w:rPr>
              <w:t>﹍﹍﹍</w:t>
            </w:r>
            <w:r>
              <w:rPr>
                <w:rFonts w:ascii="宋体" w:hAnsi="宋体" w:hint="eastAsia"/>
                <w:sz w:val="28"/>
                <w:szCs w:val="28"/>
              </w:rPr>
              <w:t>%</w:t>
            </w:r>
          </w:p>
        </w:tc>
        <w:tc>
          <w:tcPr>
            <w:tcW w:w="4334" w:type="dxa"/>
          </w:tcPr>
          <w:p w:rsidR="00754719" w:rsidRDefault="00754719">
            <w:pPr>
              <w:spacing w:line="480" w:lineRule="auto"/>
              <w:rPr>
                <w:rFonts w:ascii="宋体" w:hAnsi="宋体"/>
                <w:sz w:val="28"/>
                <w:szCs w:val="28"/>
              </w:rPr>
            </w:pPr>
          </w:p>
        </w:tc>
        <w:tc>
          <w:tcPr>
            <w:tcW w:w="1652" w:type="dxa"/>
          </w:tcPr>
          <w:p w:rsidR="00754719" w:rsidRDefault="00754719">
            <w:pPr>
              <w:spacing w:line="480" w:lineRule="auto"/>
              <w:jc w:val="center"/>
              <w:rPr>
                <w:rFonts w:ascii="宋体" w:hAnsi="宋体"/>
                <w:sz w:val="32"/>
                <w:szCs w:val="32"/>
              </w:rPr>
            </w:pPr>
          </w:p>
        </w:tc>
      </w:tr>
      <w:tr w:rsidR="00754719">
        <w:tc>
          <w:tcPr>
            <w:tcW w:w="1495" w:type="dxa"/>
            <w:vAlign w:val="center"/>
          </w:tcPr>
          <w:p w:rsidR="00754719" w:rsidRDefault="00F11DAA">
            <w:pPr>
              <w:spacing w:line="480" w:lineRule="auto"/>
              <w:jc w:val="center"/>
              <w:rPr>
                <w:rFonts w:ascii="宋体" w:hAnsi="宋体"/>
                <w:sz w:val="28"/>
                <w:szCs w:val="28"/>
              </w:rPr>
            </w:pPr>
            <w:r>
              <w:rPr>
                <w:rFonts w:ascii="宋体" w:hAnsi="宋体" w:cs="宋体" w:hint="eastAsia"/>
                <w:sz w:val="24"/>
              </w:rPr>
              <w:t>协定存款起点</w:t>
            </w:r>
          </w:p>
        </w:tc>
        <w:tc>
          <w:tcPr>
            <w:tcW w:w="2033" w:type="dxa"/>
          </w:tcPr>
          <w:p w:rsidR="00754719" w:rsidRDefault="00754719">
            <w:pPr>
              <w:spacing w:line="480" w:lineRule="auto"/>
              <w:ind w:firstLineChars="100" w:firstLine="280"/>
              <w:rPr>
                <w:rFonts w:ascii="宋体" w:hAnsi="宋体"/>
                <w:sz w:val="28"/>
                <w:szCs w:val="28"/>
              </w:rPr>
            </w:pPr>
          </w:p>
          <w:p w:rsidR="00754719" w:rsidRDefault="00F11DAA">
            <w:pPr>
              <w:spacing w:line="480" w:lineRule="auto"/>
              <w:ind w:firstLineChars="100" w:firstLine="280"/>
              <w:rPr>
                <w:rFonts w:ascii="宋体" w:hAnsi="宋体"/>
                <w:sz w:val="28"/>
                <w:szCs w:val="28"/>
              </w:rPr>
            </w:pPr>
            <w:r>
              <w:rPr>
                <w:rFonts w:ascii="宋体" w:hAnsi="宋体" w:hint="eastAsia"/>
                <w:sz w:val="28"/>
                <w:szCs w:val="28"/>
              </w:rPr>
              <w:t>﹍﹍﹍元</w:t>
            </w:r>
          </w:p>
        </w:tc>
        <w:tc>
          <w:tcPr>
            <w:tcW w:w="4334" w:type="dxa"/>
          </w:tcPr>
          <w:p w:rsidR="00754719" w:rsidRDefault="00754719">
            <w:pPr>
              <w:spacing w:line="480" w:lineRule="auto"/>
              <w:rPr>
                <w:rFonts w:ascii="宋体" w:hAnsi="宋体"/>
                <w:sz w:val="28"/>
                <w:szCs w:val="28"/>
              </w:rPr>
            </w:pPr>
          </w:p>
        </w:tc>
        <w:tc>
          <w:tcPr>
            <w:tcW w:w="1652" w:type="dxa"/>
          </w:tcPr>
          <w:p w:rsidR="00754719" w:rsidRDefault="00754719">
            <w:pPr>
              <w:spacing w:line="480" w:lineRule="auto"/>
              <w:jc w:val="center"/>
              <w:rPr>
                <w:rFonts w:ascii="宋体" w:hAnsi="宋体"/>
                <w:sz w:val="32"/>
                <w:szCs w:val="32"/>
              </w:rPr>
            </w:pPr>
          </w:p>
        </w:tc>
      </w:tr>
      <w:tr w:rsidR="00754719">
        <w:tc>
          <w:tcPr>
            <w:tcW w:w="1495" w:type="dxa"/>
            <w:vAlign w:val="center"/>
          </w:tcPr>
          <w:p w:rsidR="00754719" w:rsidRDefault="00F11DAA">
            <w:pPr>
              <w:spacing w:line="480" w:lineRule="auto"/>
              <w:jc w:val="center"/>
              <w:rPr>
                <w:rFonts w:ascii="宋体" w:hAnsi="宋体"/>
                <w:sz w:val="28"/>
                <w:szCs w:val="28"/>
              </w:rPr>
            </w:pPr>
            <w:r>
              <w:rPr>
                <w:rFonts w:ascii="宋体" w:hAnsi="宋体" w:cs="宋体" w:hint="eastAsia"/>
                <w:sz w:val="24"/>
              </w:rPr>
              <w:t>协定存款利率</w:t>
            </w:r>
          </w:p>
        </w:tc>
        <w:tc>
          <w:tcPr>
            <w:tcW w:w="2033" w:type="dxa"/>
          </w:tcPr>
          <w:p w:rsidR="00754719" w:rsidRDefault="00754719">
            <w:pPr>
              <w:spacing w:line="480" w:lineRule="auto"/>
              <w:ind w:firstLineChars="100" w:firstLine="280"/>
              <w:rPr>
                <w:rFonts w:ascii="宋体" w:hAnsi="宋体"/>
                <w:sz w:val="28"/>
                <w:szCs w:val="28"/>
              </w:rPr>
            </w:pPr>
          </w:p>
          <w:p w:rsidR="00754719" w:rsidRDefault="00F11DAA">
            <w:pPr>
              <w:spacing w:line="480" w:lineRule="auto"/>
              <w:ind w:firstLineChars="100" w:firstLine="280"/>
              <w:rPr>
                <w:rFonts w:ascii="宋体" w:hAnsi="宋体"/>
                <w:sz w:val="28"/>
                <w:szCs w:val="28"/>
              </w:rPr>
            </w:pPr>
            <w:r>
              <w:rPr>
                <w:rFonts w:ascii="宋体" w:hAnsi="宋体" w:hint="eastAsia"/>
                <w:sz w:val="28"/>
                <w:szCs w:val="28"/>
              </w:rPr>
              <w:t>﹍﹍﹍</w:t>
            </w:r>
            <w:r>
              <w:rPr>
                <w:rFonts w:ascii="宋体" w:hAnsi="宋体" w:hint="eastAsia"/>
                <w:sz w:val="28"/>
                <w:szCs w:val="28"/>
              </w:rPr>
              <w:t>%</w:t>
            </w:r>
          </w:p>
        </w:tc>
        <w:tc>
          <w:tcPr>
            <w:tcW w:w="4334" w:type="dxa"/>
          </w:tcPr>
          <w:p w:rsidR="00754719" w:rsidRDefault="00754719">
            <w:pPr>
              <w:spacing w:line="480" w:lineRule="auto"/>
              <w:rPr>
                <w:rFonts w:ascii="宋体" w:hAnsi="宋体"/>
                <w:sz w:val="28"/>
                <w:szCs w:val="28"/>
              </w:rPr>
            </w:pPr>
          </w:p>
        </w:tc>
        <w:tc>
          <w:tcPr>
            <w:tcW w:w="1652" w:type="dxa"/>
          </w:tcPr>
          <w:p w:rsidR="00754719" w:rsidRDefault="00754719">
            <w:pPr>
              <w:spacing w:line="480" w:lineRule="auto"/>
              <w:jc w:val="center"/>
              <w:rPr>
                <w:rFonts w:ascii="宋体" w:hAnsi="宋体"/>
                <w:sz w:val="32"/>
                <w:szCs w:val="32"/>
              </w:rPr>
            </w:pPr>
          </w:p>
        </w:tc>
      </w:tr>
    </w:tbl>
    <w:p w:rsidR="00754719" w:rsidRDefault="00F11DAA">
      <w:pPr>
        <w:spacing w:line="480" w:lineRule="auto"/>
        <w:rPr>
          <w:rFonts w:ascii="宋体" w:hAnsi="宋体"/>
          <w:sz w:val="28"/>
          <w:szCs w:val="28"/>
        </w:rPr>
      </w:pPr>
      <w:r>
        <w:rPr>
          <w:rFonts w:ascii="宋体" w:hAnsi="宋体" w:hint="eastAsia"/>
          <w:sz w:val="28"/>
          <w:szCs w:val="28"/>
        </w:rPr>
        <w:t>注：利率（</w:t>
      </w:r>
      <w:r>
        <w:rPr>
          <w:rFonts w:ascii="宋体" w:hAnsi="宋体" w:hint="eastAsia"/>
          <w:sz w:val="28"/>
          <w:szCs w:val="28"/>
        </w:rPr>
        <w:t>%</w:t>
      </w:r>
      <w:r>
        <w:rPr>
          <w:rFonts w:ascii="宋体" w:hAnsi="宋体" w:hint="eastAsia"/>
          <w:sz w:val="28"/>
          <w:szCs w:val="28"/>
        </w:rPr>
        <w:t>）保留三位小数。（此栏填写的为上浮后的最终利率报价）</w:t>
      </w:r>
    </w:p>
    <w:p w:rsidR="00754719" w:rsidRDefault="00F11DAA">
      <w:pPr>
        <w:spacing w:line="480" w:lineRule="auto"/>
        <w:rPr>
          <w:rFonts w:ascii="宋体" w:hAnsi="宋体"/>
          <w:sz w:val="28"/>
          <w:szCs w:val="28"/>
        </w:rPr>
      </w:pPr>
      <w:r>
        <w:rPr>
          <w:rFonts w:ascii="宋体" w:hAnsi="宋体" w:hint="eastAsia"/>
          <w:sz w:val="28"/>
          <w:szCs w:val="28"/>
        </w:rPr>
        <w:t>投标人全称</w:t>
      </w:r>
      <w:r>
        <w:rPr>
          <w:rFonts w:ascii="宋体" w:hAnsi="宋体" w:hint="eastAsia"/>
          <w:sz w:val="28"/>
          <w:szCs w:val="28"/>
        </w:rPr>
        <w:t>(</w:t>
      </w:r>
      <w:r>
        <w:rPr>
          <w:rFonts w:ascii="宋体" w:hAnsi="宋体" w:hint="eastAsia"/>
          <w:sz w:val="28"/>
          <w:szCs w:val="28"/>
        </w:rPr>
        <w:t>公章</w:t>
      </w:r>
      <w:r>
        <w:rPr>
          <w:rFonts w:ascii="宋体" w:hAnsi="宋体" w:hint="eastAsia"/>
          <w:sz w:val="28"/>
          <w:szCs w:val="28"/>
        </w:rPr>
        <w:t>)</w:t>
      </w:r>
      <w:r>
        <w:rPr>
          <w:rFonts w:ascii="宋体" w:hAnsi="宋体" w:hint="eastAsia"/>
          <w:sz w:val="28"/>
          <w:szCs w:val="28"/>
        </w:rPr>
        <w:t>：</w:t>
      </w:r>
    </w:p>
    <w:p w:rsidR="00754719" w:rsidRDefault="00F11DAA">
      <w:pPr>
        <w:spacing w:line="480" w:lineRule="auto"/>
        <w:rPr>
          <w:rFonts w:ascii="宋体" w:hAnsi="宋体"/>
          <w:sz w:val="28"/>
          <w:szCs w:val="28"/>
        </w:rPr>
      </w:pPr>
      <w:r>
        <w:rPr>
          <w:rFonts w:ascii="宋体" w:hAnsi="宋体" w:hint="eastAsia"/>
          <w:sz w:val="28"/>
          <w:szCs w:val="28"/>
        </w:rPr>
        <w:t>法定代表人（授权委托人）签字（盖章）</w:t>
      </w:r>
      <w:r>
        <w:rPr>
          <w:rFonts w:ascii="宋体" w:hAnsi="宋体" w:hint="eastAsia"/>
          <w:sz w:val="28"/>
          <w:szCs w:val="28"/>
        </w:rPr>
        <w:t>:</w:t>
      </w:r>
    </w:p>
    <w:p w:rsidR="00754719" w:rsidRDefault="00754719">
      <w:pPr>
        <w:spacing w:line="480" w:lineRule="auto"/>
        <w:ind w:firstLineChars="210" w:firstLine="672"/>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F11DAA">
      <w:pPr>
        <w:spacing w:line="480" w:lineRule="auto"/>
        <w:jc w:val="center"/>
        <w:rPr>
          <w:rFonts w:ascii="宋体" w:hAnsi="宋体"/>
          <w:b/>
          <w:sz w:val="32"/>
          <w:szCs w:val="32"/>
        </w:rPr>
      </w:pPr>
      <w:r>
        <w:rPr>
          <w:rFonts w:ascii="宋体" w:hAnsi="宋体" w:hint="eastAsia"/>
          <w:b/>
          <w:sz w:val="32"/>
          <w:szCs w:val="32"/>
        </w:rPr>
        <w:t>三、服务承诺对照表</w:t>
      </w:r>
    </w:p>
    <w:p w:rsidR="00754719" w:rsidRDefault="00F11DAA">
      <w:pPr>
        <w:spacing w:line="480" w:lineRule="auto"/>
        <w:ind w:firstLineChars="210" w:firstLine="588"/>
        <w:jc w:val="right"/>
        <w:rPr>
          <w:rFonts w:ascii="宋体" w:hAnsi="宋体"/>
          <w:sz w:val="28"/>
          <w:szCs w:val="28"/>
        </w:rPr>
      </w:pPr>
      <w:r>
        <w:rPr>
          <w:rFonts w:ascii="宋体" w:hAnsi="宋体" w:hint="eastAsia"/>
          <w:sz w:val="28"/>
          <w:szCs w:val="28"/>
        </w:rPr>
        <w:t>2021</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2340"/>
        <w:gridCol w:w="1620"/>
        <w:gridCol w:w="3466"/>
      </w:tblGrid>
      <w:tr w:rsidR="00754719">
        <w:tc>
          <w:tcPr>
            <w:tcW w:w="2088" w:type="dxa"/>
          </w:tcPr>
          <w:p w:rsidR="00754719" w:rsidRDefault="00F11DAA">
            <w:pPr>
              <w:spacing w:line="480" w:lineRule="auto"/>
              <w:jc w:val="center"/>
              <w:rPr>
                <w:rFonts w:ascii="宋体" w:hAnsi="宋体"/>
                <w:sz w:val="28"/>
                <w:szCs w:val="28"/>
              </w:rPr>
            </w:pPr>
            <w:r>
              <w:rPr>
                <w:rFonts w:ascii="宋体" w:hAnsi="宋体" w:hint="eastAsia"/>
                <w:sz w:val="28"/>
                <w:szCs w:val="28"/>
              </w:rPr>
              <w:t>项目</w:t>
            </w:r>
          </w:p>
        </w:tc>
        <w:tc>
          <w:tcPr>
            <w:tcW w:w="2340" w:type="dxa"/>
          </w:tcPr>
          <w:p w:rsidR="00754719" w:rsidRDefault="00F11DAA">
            <w:pPr>
              <w:spacing w:line="480" w:lineRule="auto"/>
              <w:jc w:val="center"/>
              <w:rPr>
                <w:rFonts w:ascii="宋体" w:hAnsi="宋体"/>
                <w:sz w:val="28"/>
                <w:szCs w:val="28"/>
              </w:rPr>
            </w:pPr>
            <w:r>
              <w:rPr>
                <w:rFonts w:ascii="宋体" w:hAnsi="宋体" w:hint="eastAsia"/>
                <w:sz w:val="28"/>
                <w:szCs w:val="28"/>
              </w:rPr>
              <w:t>招标文件要求</w:t>
            </w:r>
          </w:p>
        </w:tc>
        <w:tc>
          <w:tcPr>
            <w:tcW w:w="1620" w:type="dxa"/>
          </w:tcPr>
          <w:p w:rsidR="00754719" w:rsidRDefault="00F11DAA">
            <w:pPr>
              <w:spacing w:line="480" w:lineRule="auto"/>
              <w:jc w:val="center"/>
              <w:rPr>
                <w:rFonts w:ascii="宋体" w:hAnsi="宋体"/>
                <w:sz w:val="28"/>
                <w:szCs w:val="28"/>
              </w:rPr>
            </w:pPr>
            <w:r>
              <w:rPr>
                <w:rFonts w:ascii="宋体" w:hAnsi="宋体" w:hint="eastAsia"/>
                <w:sz w:val="28"/>
                <w:szCs w:val="28"/>
              </w:rPr>
              <w:t>是否响应</w:t>
            </w:r>
          </w:p>
        </w:tc>
        <w:tc>
          <w:tcPr>
            <w:tcW w:w="3466" w:type="dxa"/>
          </w:tcPr>
          <w:p w:rsidR="00754719" w:rsidRDefault="00F11DAA">
            <w:pPr>
              <w:spacing w:line="480" w:lineRule="auto"/>
              <w:jc w:val="center"/>
              <w:rPr>
                <w:rFonts w:ascii="宋体" w:hAnsi="宋体"/>
                <w:sz w:val="28"/>
                <w:szCs w:val="28"/>
              </w:rPr>
            </w:pPr>
            <w:r>
              <w:rPr>
                <w:rFonts w:ascii="宋体" w:hAnsi="宋体" w:hint="eastAsia"/>
                <w:sz w:val="28"/>
                <w:szCs w:val="28"/>
              </w:rPr>
              <w:t>投标人的承诺或说明</w:t>
            </w:r>
          </w:p>
        </w:tc>
      </w:tr>
      <w:tr w:rsidR="00754719">
        <w:trPr>
          <w:trHeight w:val="716"/>
        </w:trPr>
        <w:tc>
          <w:tcPr>
            <w:tcW w:w="2088" w:type="dxa"/>
            <w:vAlign w:val="center"/>
          </w:tcPr>
          <w:p w:rsidR="00754719" w:rsidRDefault="00754719">
            <w:pPr>
              <w:spacing w:line="480" w:lineRule="auto"/>
              <w:jc w:val="center"/>
              <w:rPr>
                <w:rFonts w:ascii="宋体" w:hAnsi="宋体"/>
                <w:sz w:val="32"/>
                <w:szCs w:val="32"/>
              </w:rPr>
            </w:pPr>
          </w:p>
        </w:tc>
        <w:tc>
          <w:tcPr>
            <w:tcW w:w="2340" w:type="dxa"/>
          </w:tcPr>
          <w:p w:rsidR="00754719" w:rsidRDefault="00754719">
            <w:pPr>
              <w:spacing w:line="480" w:lineRule="auto"/>
              <w:jc w:val="center"/>
              <w:rPr>
                <w:rFonts w:ascii="宋体" w:hAnsi="宋体"/>
                <w:sz w:val="32"/>
                <w:szCs w:val="32"/>
              </w:rPr>
            </w:pPr>
          </w:p>
        </w:tc>
        <w:tc>
          <w:tcPr>
            <w:tcW w:w="1620" w:type="dxa"/>
          </w:tcPr>
          <w:p w:rsidR="00754719" w:rsidRDefault="00754719">
            <w:pPr>
              <w:spacing w:line="480" w:lineRule="auto"/>
              <w:jc w:val="center"/>
              <w:rPr>
                <w:rFonts w:ascii="宋体" w:hAnsi="宋体"/>
                <w:sz w:val="32"/>
                <w:szCs w:val="32"/>
              </w:rPr>
            </w:pPr>
          </w:p>
        </w:tc>
        <w:tc>
          <w:tcPr>
            <w:tcW w:w="3466" w:type="dxa"/>
          </w:tcPr>
          <w:p w:rsidR="00754719" w:rsidRDefault="00754719">
            <w:pPr>
              <w:spacing w:line="480" w:lineRule="auto"/>
              <w:jc w:val="center"/>
              <w:rPr>
                <w:rFonts w:ascii="宋体" w:hAnsi="宋体"/>
                <w:sz w:val="32"/>
                <w:szCs w:val="32"/>
              </w:rPr>
            </w:pPr>
          </w:p>
        </w:tc>
      </w:tr>
      <w:tr w:rsidR="00754719">
        <w:trPr>
          <w:trHeight w:val="612"/>
        </w:trPr>
        <w:tc>
          <w:tcPr>
            <w:tcW w:w="2088" w:type="dxa"/>
            <w:vAlign w:val="center"/>
          </w:tcPr>
          <w:p w:rsidR="00754719" w:rsidRDefault="00754719">
            <w:pPr>
              <w:spacing w:line="480" w:lineRule="auto"/>
              <w:jc w:val="center"/>
              <w:rPr>
                <w:rFonts w:ascii="宋体" w:hAnsi="宋体"/>
                <w:sz w:val="32"/>
                <w:szCs w:val="32"/>
              </w:rPr>
            </w:pPr>
          </w:p>
        </w:tc>
        <w:tc>
          <w:tcPr>
            <w:tcW w:w="2340" w:type="dxa"/>
          </w:tcPr>
          <w:p w:rsidR="00754719" w:rsidRDefault="00754719">
            <w:pPr>
              <w:spacing w:line="480" w:lineRule="auto"/>
              <w:jc w:val="center"/>
              <w:rPr>
                <w:rFonts w:ascii="宋体" w:hAnsi="宋体"/>
                <w:sz w:val="32"/>
                <w:szCs w:val="32"/>
              </w:rPr>
            </w:pPr>
          </w:p>
        </w:tc>
        <w:tc>
          <w:tcPr>
            <w:tcW w:w="1620" w:type="dxa"/>
          </w:tcPr>
          <w:p w:rsidR="00754719" w:rsidRDefault="00754719">
            <w:pPr>
              <w:spacing w:line="480" w:lineRule="auto"/>
              <w:jc w:val="center"/>
              <w:rPr>
                <w:rFonts w:ascii="宋体" w:hAnsi="宋体"/>
                <w:sz w:val="32"/>
                <w:szCs w:val="32"/>
              </w:rPr>
            </w:pPr>
          </w:p>
        </w:tc>
        <w:tc>
          <w:tcPr>
            <w:tcW w:w="3466" w:type="dxa"/>
          </w:tcPr>
          <w:p w:rsidR="00754719" w:rsidRDefault="00754719">
            <w:pPr>
              <w:spacing w:line="480" w:lineRule="auto"/>
              <w:jc w:val="center"/>
              <w:rPr>
                <w:rFonts w:ascii="宋体" w:hAnsi="宋体"/>
                <w:sz w:val="32"/>
                <w:szCs w:val="32"/>
              </w:rPr>
            </w:pPr>
          </w:p>
        </w:tc>
      </w:tr>
      <w:tr w:rsidR="00754719">
        <w:trPr>
          <w:trHeight w:val="631"/>
        </w:trPr>
        <w:tc>
          <w:tcPr>
            <w:tcW w:w="2088" w:type="dxa"/>
          </w:tcPr>
          <w:p w:rsidR="00754719" w:rsidRDefault="00754719">
            <w:pPr>
              <w:spacing w:line="480" w:lineRule="auto"/>
              <w:jc w:val="center"/>
              <w:rPr>
                <w:rFonts w:ascii="宋体" w:hAnsi="宋体"/>
                <w:sz w:val="32"/>
                <w:szCs w:val="32"/>
              </w:rPr>
            </w:pPr>
          </w:p>
        </w:tc>
        <w:tc>
          <w:tcPr>
            <w:tcW w:w="2340" w:type="dxa"/>
          </w:tcPr>
          <w:p w:rsidR="00754719" w:rsidRDefault="00754719">
            <w:pPr>
              <w:spacing w:line="480" w:lineRule="auto"/>
              <w:rPr>
                <w:rFonts w:ascii="宋体" w:hAnsi="宋体"/>
                <w:sz w:val="32"/>
                <w:szCs w:val="32"/>
              </w:rPr>
            </w:pPr>
          </w:p>
        </w:tc>
        <w:tc>
          <w:tcPr>
            <w:tcW w:w="1620" w:type="dxa"/>
          </w:tcPr>
          <w:p w:rsidR="00754719" w:rsidRDefault="00754719">
            <w:pPr>
              <w:spacing w:line="480" w:lineRule="auto"/>
              <w:jc w:val="center"/>
              <w:rPr>
                <w:rFonts w:ascii="宋体" w:hAnsi="宋体"/>
                <w:sz w:val="32"/>
                <w:szCs w:val="32"/>
              </w:rPr>
            </w:pPr>
          </w:p>
        </w:tc>
        <w:tc>
          <w:tcPr>
            <w:tcW w:w="3466" w:type="dxa"/>
          </w:tcPr>
          <w:p w:rsidR="00754719" w:rsidRDefault="00754719">
            <w:pPr>
              <w:spacing w:line="480" w:lineRule="auto"/>
              <w:jc w:val="center"/>
              <w:rPr>
                <w:rFonts w:ascii="宋体" w:hAnsi="宋体"/>
                <w:sz w:val="32"/>
                <w:szCs w:val="32"/>
              </w:rPr>
            </w:pPr>
          </w:p>
        </w:tc>
      </w:tr>
      <w:tr w:rsidR="00754719">
        <w:trPr>
          <w:trHeight w:val="728"/>
        </w:trPr>
        <w:tc>
          <w:tcPr>
            <w:tcW w:w="2088" w:type="dxa"/>
          </w:tcPr>
          <w:p w:rsidR="00754719" w:rsidRDefault="00F11DAA">
            <w:pPr>
              <w:spacing w:line="480" w:lineRule="auto"/>
              <w:jc w:val="center"/>
              <w:rPr>
                <w:rFonts w:ascii="宋体" w:hAnsi="宋体"/>
                <w:sz w:val="28"/>
                <w:szCs w:val="28"/>
              </w:rPr>
            </w:pPr>
            <w:r>
              <w:rPr>
                <w:rFonts w:ascii="宋体" w:hAnsi="宋体" w:hint="eastAsia"/>
                <w:sz w:val="28"/>
                <w:szCs w:val="28"/>
              </w:rPr>
              <w:t>其他</w:t>
            </w:r>
          </w:p>
        </w:tc>
        <w:tc>
          <w:tcPr>
            <w:tcW w:w="2340" w:type="dxa"/>
          </w:tcPr>
          <w:p w:rsidR="00754719" w:rsidRDefault="00754719">
            <w:pPr>
              <w:spacing w:line="480" w:lineRule="auto"/>
              <w:rPr>
                <w:rFonts w:ascii="宋体" w:hAnsi="宋体"/>
                <w:sz w:val="28"/>
                <w:szCs w:val="28"/>
              </w:rPr>
            </w:pPr>
          </w:p>
        </w:tc>
        <w:tc>
          <w:tcPr>
            <w:tcW w:w="1620" w:type="dxa"/>
          </w:tcPr>
          <w:p w:rsidR="00754719" w:rsidRDefault="00754719">
            <w:pPr>
              <w:spacing w:line="480" w:lineRule="auto"/>
              <w:jc w:val="center"/>
              <w:rPr>
                <w:rFonts w:ascii="宋体" w:hAnsi="宋体"/>
                <w:sz w:val="32"/>
                <w:szCs w:val="32"/>
              </w:rPr>
            </w:pPr>
          </w:p>
        </w:tc>
        <w:tc>
          <w:tcPr>
            <w:tcW w:w="3466" w:type="dxa"/>
          </w:tcPr>
          <w:p w:rsidR="00754719" w:rsidRDefault="00754719">
            <w:pPr>
              <w:spacing w:line="480" w:lineRule="auto"/>
              <w:jc w:val="center"/>
              <w:rPr>
                <w:rFonts w:ascii="宋体" w:hAnsi="宋体"/>
                <w:sz w:val="32"/>
                <w:szCs w:val="32"/>
              </w:rPr>
            </w:pPr>
          </w:p>
        </w:tc>
      </w:tr>
      <w:tr w:rsidR="00754719">
        <w:trPr>
          <w:trHeight w:val="936"/>
        </w:trPr>
        <w:tc>
          <w:tcPr>
            <w:tcW w:w="2088" w:type="dxa"/>
          </w:tcPr>
          <w:p w:rsidR="00754719" w:rsidRDefault="00F11DAA">
            <w:pPr>
              <w:spacing w:line="480" w:lineRule="auto"/>
              <w:jc w:val="center"/>
              <w:rPr>
                <w:rFonts w:ascii="宋体" w:hAnsi="宋体"/>
                <w:sz w:val="28"/>
                <w:szCs w:val="28"/>
              </w:rPr>
            </w:pPr>
            <w:r>
              <w:rPr>
                <w:rFonts w:ascii="宋体" w:hAnsi="宋体" w:hint="eastAsia"/>
                <w:sz w:val="28"/>
                <w:szCs w:val="28"/>
              </w:rPr>
              <w:t>……</w:t>
            </w:r>
          </w:p>
        </w:tc>
        <w:tc>
          <w:tcPr>
            <w:tcW w:w="2340" w:type="dxa"/>
          </w:tcPr>
          <w:p w:rsidR="00754719" w:rsidRDefault="00754719">
            <w:pPr>
              <w:spacing w:line="480" w:lineRule="auto"/>
              <w:rPr>
                <w:rFonts w:ascii="宋体" w:hAnsi="宋体"/>
                <w:sz w:val="28"/>
                <w:szCs w:val="28"/>
              </w:rPr>
            </w:pPr>
          </w:p>
        </w:tc>
        <w:tc>
          <w:tcPr>
            <w:tcW w:w="1620" w:type="dxa"/>
          </w:tcPr>
          <w:p w:rsidR="00754719" w:rsidRDefault="00754719">
            <w:pPr>
              <w:spacing w:line="480" w:lineRule="auto"/>
              <w:jc w:val="center"/>
              <w:rPr>
                <w:rFonts w:ascii="宋体" w:hAnsi="宋体"/>
                <w:sz w:val="32"/>
                <w:szCs w:val="32"/>
              </w:rPr>
            </w:pPr>
          </w:p>
        </w:tc>
        <w:tc>
          <w:tcPr>
            <w:tcW w:w="3466" w:type="dxa"/>
          </w:tcPr>
          <w:p w:rsidR="00754719" w:rsidRDefault="00754719">
            <w:pPr>
              <w:spacing w:line="480" w:lineRule="auto"/>
              <w:jc w:val="center"/>
              <w:rPr>
                <w:rFonts w:ascii="宋体" w:hAnsi="宋体"/>
                <w:sz w:val="32"/>
                <w:szCs w:val="32"/>
              </w:rPr>
            </w:pPr>
          </w:p>
        </w:tc>
      </w:tr>
    </w:tbl>
    <w:p w:rsidR="00754719" w:rsidRDefault="00754719">
      <w:pPr>
        <w:spacing w:line="480" w:lineRule="auto"/>
        <w:rPr>
          <w:rFonts w:ascii="宋体" w:hAnsi="宋体"/>
          <w:sz w:val="32"/>
          <w:szCs w:val="32"/>
        </w:rPr>
      </w:pPr>
    </w:p>
    <w:p w:rsidR="00754719" w:rsidRDefault="00F11DAA">
      <w:pPr>
        <w:spacing w:line="480" w:lineRule="auto"/>
        <w:rPr>
          <w:rFonts w:ascii="宋体" w:hAnsi="宋体"/>
          <w:sz w:val="28"/>
          <w:szCs w:val="28"/>
        </w:rPr>
      </w:pPr>
      <w:r>
        <w:rPr>
          <w:rFonts w:ascii="宋体" w:hAnsi="宋体" w:hint="eastAsia"/>
          <w:sz w:val="28"/>
          <w:szCs w:val="28"/>
        </w:rPr>
        <w:t>投标人全称</w:t>
      </w:r>
      <w:r>
        <w:rPr>
          <w:rFonts w:ascii="宋体" w:hAnsi="宋体" w:hint="eastAsia"/>
          <w:sz w:val="28"/>
          <w:szCs w:val="28"/>
        </w:rPr>
        <w:t>(</w:t>
      </w:r>
      <w:r>
        <w:rPr>
          <w:rFonts w:ascii="宋体" w:hAnsi="宋体" w:hint="eastAsia"/>
          <w:sz w:val="28"/>
          <w:szCs w:val="28"/>
        </w:rPr>
        <w:t>公章</w:t>
      </w:r>
      <w:r>
        <w:rPr>
          <w:rFonts w:ascii="宋体" w:hAnsi="宋体" w:hint="eastAsia"/>
          <w:sz w:val="28"/>
          <w:szCs w:val="28"/>
        </w:rPr>
        <w:t>)</w:t>
      </w:r>
      <w:r>
        <w:rPr>
          <w:rFonts w:ascii="宋体" w:hAnsi="宋体" w:hint="eastAsia"/>
          <w:sz w:val="28"/>
          <w:szCs w:val="28"/>
        </w:rPr>
        <w:t>：</w:t>
      </w:r>
    </w:p>
    <w:p w:rsidR="00754719" w:rsidRDefault="00F11DAA">
      <w:pPr>
        <w:spacing w:line="480" w:lineRule="auto"/>
        <w:rPr>
          <w:rFonts w:ascii="宋体" w:hAnsi="宋体"/>
          <w:sz w:val="28"/>
          <w:szCs w:val="28"/>
        </w:rPr>
      </w:pPr>
      <w:r>
        <w:rPr>
          <w:rFonts w:ascii="宋体" w:hAnsi="宋体" w:hint="eastAsia"/>
          <w:sz w:val="28"/>
          <w:szCs w:val="28"/>
        </w:rPr>
        <w:t>法定代表人（授权委托人）签字（盖章）</w:t>
      </w:r>
      <w:r>
        <w:rPr>
          <w:rFonts w:ascii="宋体" w:hAnsi="宋体" w:hint="eastAsia"/>
          <w:sz w:val="28"/>
          <w:szCs w:val="28"/>
        </w:rPr>
        <w:t>:</w:t>
      </w:r>
    </w:p>
    <w:p w:rsidR="00754719" w:rsidRDefault="00754719">
      <w:pPr>
        <w:spacing w:line="480" w:lineRule="auto"/>
        <w:jc w:val="center"/>
        <w:rPr>
          <w:rFonts w:ascii="宋体" w:hAnsi="宋体"/>
          <w:sz w:val="32"/>
          <w:szCs w:val="32"/>
        </w:rPr>
      </w:pPr>
    </w:p>
    <w:p w:rsidR="00754719" w:rsidRDefault="00754719">
      <w:pPr>
        <w:spacing w:line="480" w:lineRule="auto"/>
        <w:jc w:val="center"/>
        <w:rPr>
          <w:rFonts w:ascii="宋体" w:hAnsi="宋体"/>
          <w:sz w:val="32"/>
          <w:szCs w:val="32"/>
        </w:rPr>
      </w:pPr>
    </w:p>
    <w:p w:rsidR="00754719" w:rsidRDefault="00754719">
      <w:pPr>
        <w:spacing w:line="480" w:lineRule="auto"/>
        <w:ind w:firstLineChars="210" w:firstLine="672"/>
        <w:jc w:val="center"/>
        <w:rPr>
          <w:rFonts w:ascii="宋体" w:hAnsi="宋体"/>
          <w:sz w:val="32"/>
          <w:szCs w:val="32"/>
        </w:rPr>
      </w:pPr>
    </w:p>
    <w:p w:rsidR="00754719" w:rsidRDefault="00754719">
      <w:pPr>
        <w:spacing w:line="480" w:lineRule="auto"/>
        <w:ind w:firstLineChars="210" w:firstLine="672"/>
        <w:jc w:val="center"/>
        <w:rPr>
          <w:rFonts w:ascii="宋体" w:hAnsi="宋体"/>
          <w:sz w:val="32"/>
          <w:szCs w:val="32"/>
        </w:rPr>
      </w:pPr>
    </w:p>
    <w:p w:rsidR="00754719" w:rsidRDefault="00754719">
      <w:pPr>
        <w:spacing w:line="480" w:lineRule="auto"/>
        <w:ind w:firstLineChars="210" w:firstLine="672"/>
        <w:jc w:val="center"/>
        <w:rPr>
          <w:rFonts w:ascii="宋体" w:hAnsi="宋体"/>
          <w:sz w:val="32"/>
          <w:szCs w:val="32"/>
        </w:rPr>
      </w:pPr>
    </w:p>
    <w:p w:rsidR="00754719" w:rsidRDefault="00754719">
      <w:pPr>
        <w:spacing w:line="480" w:lineRule="auto"/>
        <w:ind w:firstLineChars="210" w:firstLine="672"/>
        <w:jc w:val="center"/>
        <w:rPr>
          <w:rFonts w:ascii="宋体" w:hAnsi="宋体"/>
          <w:sz w:val="32"/>
          <w:szCs w:val="32"/>
        </w:rPr>
      </w:pPr>
    </w:p>
    <w:p w:rsidR="00754719" w:rsidRDefault="00754719">
      <w:pPr>
        <w:spacing w:line="480" w:lineRule="auto"/>
        <w:ind w:firstLineChars="210" w:firstLine="672"/>
        <w:jc w:val="center"/>
        <w:rPr>
          <w:rFonts w:ascii="宋体" w:hAnsi="宋体"/>
          <w:sz w:val="32"/>
          <w:szCs w:val="32"/>
        </w:rPr>
      </w:pPr>
    </w:p>
    <w:p w:rsidR="00754719" w:rsidRDefault="00754719">
      <w:pPr>
        <w:spacing w:line="480" w:lineRule="auto"/>
        <w:ind w:firstLineChars="210" w:firstLine="672"/>
        <w:jc w:val="center"/>
        <w:rPr>
          <w:rFonts w:ascii="宋体" w:hAnsi="宋体"/>
          <w:sz w:val="32"/>
          <w:szCs w:val="32"/>
        </w:rPr>
      </w:pPr>
    </w:p>
    <w:p w:rsidR="00754719" w:rsidRDefault="00754719">
      <w:pPr>
        <w:spacing w:line="480" w:lineRule="auto"/>
        <w:ind w:firstLineChars="210" w:firstLine="672"/>
        <w:jc w:val="center"/>
        <w:rPr>
          <w:rFonts w:ascii="宋体" w:hAnsi="宋体"/>
          <w:sz w:val="32"/>
          <w:szCs w:val="32"/>
        </w:rPr>
      </w:pPr>
    </w:p>
    <w:p w:rsidR="00754719" w:rsidRDefault="00754719">
      <w:pPr>
        <w:spacing w:line="480" w:lineRule="auto"/>
        <w:ind w:firstLineChars="210" w:firstLine="672"/>
        <w:jc w:val="center"/>
        <w:rPr>
          <w:rFonts w:ascii="宋体" w:hAnsi="宋体"/>
          <w:sz w:val="32"/>
          <w:szCs w:val="32"/>
        </w:rPr>
      </w:pPr>
    </w:p>
    <w:p w:rsidR="00754719" w:rsidRDefault="00F11DAA">
      <w:pPr>
        <w:spacing w:line="480" w:lineRule="auto"/>
        <w:jc w:val="center"/>
        <w:rPr>
          <w:rFonts w:ascii="宋体" w:hAnsi="宋体"/>
          <w:b/>
          <w:sz w:val="32"/>
          <w:szCs w:val="32"/>
        </w:rPr>
      </w:pPr>
      <w:r>
        <w:rPr>
          <w:rFonts w:ascii="宋体" w:hAnsi="宋体" w:hint="eastAsia"/>
          <w:b/>
          <w:sz w:val="32"/>
          <w:szCs w:val="32"/>
        </w:rPr>
        <w:t>四、法定代表人</w:t>
      </w:r>
      <w:r>
        <w:rPr>
          <w:rFonts w:ascii="宋体" w:hAnsi="宋体" w:hint="eastAsia"/>
          <w:b/>
          <w:kern w:val="0"/>
          <w:sz w:val="32"/>
        </w:rPr>
        <w:t>（授权委托人）</w:t>
      </w:r>
      <w:r>
        <w:rPr>
          <w:rFonts w:ascii="宋体" w:hAnsi="宋体" w:hint="eastAsia"/>
          <w:b/>
          <w:sz w:val="32"/>
          <w:szCs w:val="32"/>
        </w:rPr>
        <w:t>资格证明书</w:t>
      </w:r>
    </w:p>
    <w:p w:rsidR="00754719" w:rsidRDefault="00754719">
      <w:pPr>
        <w:spacing w:line="480" w:lineRule="auto"/>
        <w:rPr>
          <w:rFonts w:ascii="宋体" w:hAnsi="宋体"/>
          <w:sz w:val="24"/>
        </w:rPr>
      </w:pPr>
    </w:p>
    <w:p w:rsidR="00754719" w:rsidRDefault="00F11DAA">
      <w:pPr>
        <w:adjustRightInd w:val="0"/>
        <w:snapToGrid w:val="0"/>
        <w:spacing w:line="560" w:lineRule="exact"/>
        <w:rPr>
          <w:rFonts w:ascii="宋体" w:hAnsi="宋体"/>
          <w:sz w:val="32"/>
          <w:szCs w:val="32"/>
          <w:u w:val="single"/>
        </w:rPr>
      </w:pPr>
      <w:r>
        <w:rPr>
          <w:rFonts w:ascii="宋体" w:hAnsi="宋体" w:hint="eastAsia"/>
          <w:sz w:val="32"/>
          <w:szCs w:val="32"/>
        </w:rPr>
        <w:t>投标人名称：</w:t>
      </w:r>
      <w:r>
        <w:rPr>
          <w:rFonts w:ascii="宋体" w:hAnsi="宋体" w:hint="eastAsia"/>
          <w:sz w:val="32"/>
          <w:szCs w:val="32"/>
          <w:u w:val="single"/>
        </w:rPr>
        <w:t xml:space="preserve">　　　　　　　　　　　　</w:t>
      </w:r>
    </w:p>
    <w:p w:rsidR="00754719" w:rsidRDefault="00F11DAA">
      <w:pPr>
        <w:adjustRightInd w:val="0"/>
        <w:snapToGrid w:val="0"/>
        <w:spacing w:line="560" w:lineRule="exact"/>
        <w:rPr>
          <w:rFonts w:ascii="宋体" w:hAnsi="宋体"/>
          <w:sz w:val="32"/>
          <w:szCs w:val="32"/>
        </w:rPr>
      </w:pPr>
      <w:r>
        <w:rPr>
          <w:rFonts w:ascii="宋体" w:hAnsi="宋体" w:hint="eastAsia"/>
          <w:sz w:val="32"/>
          <w:szCs w:val="32"/>
        </w:rPr>
        <w:t>单位性质：</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u w:val="single"/>
        </w:rPr>
        <w:t xml:space="preserve">　　</w:t>
      </w:r>
    </w:p>
    <w:p w:rsidR="00754719" w:rsidRDefault="00F11DAA">
      <w:pPr>
        <w:adjustRightInd w:val="0"/>
        <w:snapToGrid w:val="0"/>
        <w:spacing w:line="560" w:lineRule="exact"/>
        <w:rPr>
          <w:rFonts w:ascii="宋体" w:hAnsi="宋体"/>
          <w:sz w:val="32"/>
          <w:szCs w:val="32"/>
          <w:u w:val="single"/>
        </w:rPr>
      </w:pPr>
      <w:r>
        <w:rPr>
          <w:rFonts w:ascii="宋体" w:hAnsi="宋体" w:hint="eastAsia"/>
          <w:sz w:val="32"/>
          <w:szCs w:val="32"/>
        </w:rPr>
        <w:t>地址：</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u w:val="single"/>
        </w:rPr>
        <w:t xml:space="preserve">　　　　</w:t>
      </w:r>
    </w:p>
    <w:p w:rsidR="00754719" w:rsidRDefault="00F11DAA">
      <w:pPr>
        <w:adjustRightInd w:val="0"/>
        <w:snapToGrid w:val="0"/>
        <w:spacing w:line="560" w:lineRule="exact"/>
        <w:rPr>
          <w:rFonts w:ascii="宋体" w:hAnsi="宋体"/>
          <w:sz w:val="32"/>
          <w:szCs w:val="32"/>
        </w:rPr>
      </w:pPr>
      <w:r>
        <w:rPr>
          <w:rFonts w:ascii="宋体" w:hAnsi="宋体" w:hint="eastAsia"/>
          <w:sz w:val="32"/>
          <w:szCs w:val="32"/>
        </w:rPr>
        <w:t>成立时间：</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 xml:space="preserve">年月日　　</w:t>
      </w:r>
    </w:p>
    <w:p w:rsidR="00754719" w:rsidRDefault="00F11DAA">
      <w:pPr>
        <w:adjustRightInd w:val="0"/>
        <w:snapToGrid w:val="0"/>
        <w:spacing w:line="560" w:lineRule="exact"/>
        <w:rPr>
          <w:rFonts w:ascii="宋体" w:hAnsi="宋体"/>
          <w:sz w:val="32"/>
          <w:szCs w:val="32"/>
        </w:rPr>
      </w:pPr>
      <w:r>
        <w:rPr>
          <w:rFonts w:ascii="宋体" w:hAnsi="宋体" w:hint="eastAsia"/>
          <w:sz w:val="32"/>
          <w:szCs w:val="32"/>
        </w:rPr>
        <w:t>经营期限：</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u w:val="single"/>
        </w:rPr>
        <w:t xml:space="preserve">　　</w:t>
      </w:r>
    </w:p>
    <w:p w:rsidR="00754719" w:rsidRDefault="00F11DAA">
      <w:pPr>
        <w:adjustRightInd w:val="0"/>
        <w:snapToGrid w:val="0"/>
        <w:spacing w:line="560" w:lineRule="exact"/>
        <w:rPr>
          <w:rFonts w:ascii="宋体" w:hAnsi="宋体"/>
          <w:sz w:val="32"/>
          <w:szCs w:val="32"/>
        </w:rPr>
      </w:pPr>
      <w:r>
        <w:rPr>
          <w:rFonts w:ascii="宋体" w:hAnsi="宋体" w:hint="eastAsia"/>
          <w:sz w:val="32"/>
          <w:szCs w:val="32"/>
        </w:rPr>
        <w:t>姓名：</w:t>
      </w:r>
      <w:r>
        <w:rPr>
          <w:rFonts w:ascii="宋体" w:hAnsi="宋体" w:hint="eastAsia"/>
          <w:sz w:val="32"/>
          <w:szCs w:val="32"/>
          <w:u w:val="single"/>
        </w:rPr>
        <w:t xml:space="preserve">　　　　</w:t>
      </w:r>
      <w:r>
        <w:rPr>
          <w:rFonts w:ascii="宋体" w:hAnsi="宋体" w:hint="eastAsia"/>
          <w:sz w:val="32"/>
          <w:szCs w:val="32"/>
        </w:rPr>
        <w:t>性别：</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年龄：</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职务：</w:t>
      </w:r>
      <w:r>
        <w:rPr>
          <w:rFonts w:ascii="宋体" w:hAnsi="宋体" w:hint="eastAsia"/>
          <w:sz w:val="32"/>
          <w:szCs w:val="32"/>
          <w:u w:val="single"/>
        </w:rPr>
        <w:t xml:space="preserve">　　</w:t>
      </w:r>
      <w:r>
        <w:rPr>
          <w:rFonts w:ascii="宋体" w:hAnsi="宋体" w:hint="eastAsia"/>
          <w:sz w:val="32"/>
          <w:szCs w:val="32"/>
          <w:u w:val="single"/>
        </w:rPr>
        <w:t xml:space="preserve">  </w:t>
      </w:r>
    </w:p>
    <w:p w:rsidR="00754719" w:rsidRDefault="00F11DAA">
      <w:pPr>
        <w:adjustRightInd w:val="0"/>
        <w:snapToGrid w:val="0"/>
        <w:spacing w:line="560" w:lineRule="exact"/>
        <w:rPr>
          <w:rFonts w:ascii="宋体" w:hAnsi="宋体"/>
          <w:sz w:val="32"/>
          <w:szCs w:val="32"/>
        </w:rPr>
      </w:pPr>
      <w:r>
        <w:rPr>
          <w:rFonts w:ascii="宋体" w:hAnsi="宋体" w:hint="eastAsia"/>
          <w:sz w:val="32"/>
          <w:szCs w:val="32"/>
        </w:rPr>
        <w:t>系</w:t>
      </w:r>
      <w:proofErr w:type="gramStart"/>
      <w:r>
        <w:rPr>
          <w:rFonts w:ascii="宋体" w:hAnsi="宋体" w:hint="eastAsia"/>
          <w:sz w:val="32"/>
          <w:szCs w:val="32"/>
          <w:u w:val="single"/>
        </w:rPr>
        <w:t xml:space="preserve">　　　　　　</w:t>
      </w:r>
      <w:proofErr w:type="gramEnd"/>
      <w:r>
        <w:rPr>
          <w:rFonts w:ascii="宋体" w:hAnsi="宋体" w:hint="eastAsia"/>
          <w:sz w:val="32"/>
          <w:szCs w:val="32"/>
          <w:u w:val="single"/>
        </w:rPr>
        <w:t xml:space="preserve">      </w:t>
      </w:r>
      <w:r>
        <w:rPr>
          <w:rFonts w:ascii="宋体" w:hAnsi="宋体" w:hint="eastAsia"/>
          <w:sz w:val="32"/>
          <w:szCs w:val="32"/>
          <w:u w:val="single"/>
        </w:rPr>
        <w:t xml:space="preserve">　　</w:t>
      </w:r>
      <w:proofErr w:type="gramStart"/>
      <w:r>
        <w:rPr>
          <w:rFonts w:ascii="宋体" w:hAnsi="宋体" w:hint="eastAsia"/>
          <w:sz w:val="32"/>
          <w:szCs w:val="32"/>
          <w:u w:val="single"/>
        </w:rPr>
        <w:t xml:space="preserve">　　</w:t>
      </w:r>
      <w:proofErr w:type="gramEnd"/>
      <w:r>
        <w:rPr>
          <w:rFonts w:ascii="宋体" w:hAnsi="宋体" w:hint="eastAsia"/>
          <w:sz w:val="32"/>
          <w:szCs w:val="32"/>
        </w:rPr>
        <w:t>（投标人名称）的法定代表人</w:t>
      </w:r>
      <w:r>
        <w:rPr>
          <w:rFonts w:ascii="宋体" w:hAnsi="宋体" w:hint="eastAsia"/>
          <w:kern w:val="0"/>
          <w:sz w:val="32"/>
        </w:rPr>
        <w:t>（授权委托人）</w:t>
      </w:r>
    </w:p>
    <w:p w:rsidR="00754719" w:rsidRDefault="00F11DAA" w:rsidP="00754719">
      <w:pPr>
        <w:adjustRightInd w:val="0"/>
        <w:snapToGrid w:val="0"/>
        <w:spacing w:line="560" w:lineRule="exact"/>
        <w:ind w:firstLineChars="218" w:firstLine="698"/>
        <w:rPr>
          <w:rFonts w:ascii="宋体" w:hAnsi="宋体"/>
          <w:sz w:val="32"/>
          <w:szCs w:val="32"/>
        </w:rPr>
      </w:pPr>
      <w:r>
        <w:rPr>
          <w:rFonts w:ascii="宋体" w:hAnsi="宋体" w:hint="eastAsia"/>
          <w:sz w:val="32"/>
          <w:szCs w:val="32"/>
        </w:rPr>
        <w:t>特此证明。</w:t>
      </w:r>
    </w:p>
    <w:p w:rsidR="00754719" w:rsidRDefault="00754719" w:rsidP="00754719">
      <w:pPr>
        <w:adjustRightInd w:val="0"/>
        <w:snapToGrid w:val="0"/>
        <w:spacing w:line="560" w:lineRule="exact"/>
        <w:ind w:firstLineChars="218" w:firstLine="698"/>
        <w:rPr>
          <w:rFonts w:ascii="宋体" w:hAnsi="宋体"/>
          <w:sz w:val="32"/>
          <w:szCs w:val="32"/>
        </w:rPr>
      </w:pPr>
    </w:p>
    <w:p w:rsidR="00754719" w:rsidRDefault="00754719" w:rsidP="00754719">
      <w:pPr>
        <w:adjustRightInd w:val="0"/>
        <w:snapToGrid w:val="0"/>
        <w:spacing w:line="560" w:lineRule="exact"/>
        <w:ind w:firstLineChars="218" w:firstLine="698"/>
        <w:rPr>
          <w:rFonts w:ascii="宋体" w:hAnsi="宋体"/>
          <w:sz w:val="32"/>
          <w:szCs w:val="32"/>
        </w:rPr>
      </w:pPr>
    </w:p>
    <w:p w:rsidR="00754719" w:rsidRDefault="00F11DAA">
      <w:pPr>
        <w:adjustRightInd w:val="0"/>
        <w:snapToGrid w:val="0"/>
        <w:spacing w:line="560" w:lineRule="exact"/>
        <w:ind w:firstLineChars="1535" w:firstLine="4912"/>
        <w:rPr>
          <w:rFonts w:ascii="宋体" w:hAnsi="宋体"/>
          <w:sz w:val="32"/>
          <w:szCs w:val="32"/>
        </w:rPr>
      </w:pPr>
      <w:r>
        <w:rPr>
          <w:rFonts w:ascii="宋体" w:hAnsi="宋体" w:hint="eastAsia"/>
          <w:sz w:val="32"/>
          <w:szCs w:val="32"/>
        </w:rPr>
        <w:t>投标人：（盖章）</w:t>
      </w:r>
    </w:p>
    <w:p w:rsidR="00754719" w:rsidRDefault="00F11DAA">
      <w:pPr>
        <w:adjustRightInd w:val="0"/>
        <w:snapToGrid w:val="0"/>
        <w:spacing w:line="560" w:lineRule="exact"/>
        <w:ind w:firstLineChars="1200" w:firstLine="3840"/>
        <w:rPr>
          <w:rFonts w:ascii="宋体" w:hAnsi="宋体"/>
          <w:sz w:val="32"/>
          <w:szCs w:val="32"/>
        </w:rPr>
      </w:pPr>
      <w:r>
        <w:rPr>
          <w:rFonts w:ascii="宋体" w:hAnsi="宋体" w:hint="eastAsia"/>
          <w:sz w:val="32"/>
          <w:szCs w:val="32"/>
        </w:rPr>
        <w:t>日期：</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年月日</w:t>
      </w:r>
    </w:p>
    <w:p w:rsidR="00754719" w:rsidRDefault="00F11DAA">
      <w:pPr>
        <w:spacing w:line="480" w:lineRule="auto"/>
        <w:jc w:val="center"/>
        <w:rPr>
          <w:rFonts w:ascii="宋体" w:hAnsi="宋体"/>
          <w:b/>
          <w:sz w:val="32"/>
          <w:szCs w:val="32"/>
        </w:rPr>
      </w:pPr>
      <w:r>
        <w:rPr>
          <w:rFonts w:ascii="宋体" w:hAnsi="宋体" w:hint="eastAsia"/>
          <w:szCs w:val="21"/>
        </w:rPr>
        <w:br w:type="page"/>
      </w:r>
      <w:r>
        <w:rPr>
          <w:rFonts w:ascii="宋体" w:hAnsi="宋体" w:hint="eastAsia"/>
          <w:b/>
          <w:sz w:val="32"/>
          <w:szCs w:val="32"/>
        </w:rPr>
        <w:t>五、</w:t>
      </w:r>
      <w:r>
        <w:rPr>
          <w:rFonts w:ascii="宋体" w:hAnsi="宋体" w:hint="eastAsia"/>
          <w:b/>
          <w:sz w:val="32"/>
          <w:szCs w:val="32"/>
        </w:rPr>
        <w:t xml:space="preserve"> </w:t>
      </w:r>
      <w:r>
        <w:rPr>
          <w:rFonts w:ascii="宋体" w:hAnsi="宋体" w:hint="eastAsia"/>
          <w:b/>
          <w:sz w:val="32"/>
          <w:szCs w:val="32"/>
        </w:rPr>
        <w:t>法定代表人</w:t>
      </w:r>
      <w:r>
        <w:rPr>
          <w:rFonts w:ascii="宋体" w:hAnsi="宋体" w:hint="eastAsia"/>
          <w:b/>
          <w:kern w:val="0"/>
          <w:sz w:val="32"/>
        </w:rPr>
        <w:t>（授权委托人）</w:t>
      </w:r>
      <w:r>
        <w:rPr>
          <w:rFonts w:ascii="宋体" w:hAnsi="宋体" w:hint="eastAsia"/>
          <w:b/>
          <w:sz w:val="32"/>
          <w:szCs w:val="32"/>
        </w:rPr>
        <w:t>授权委托书</w:t>
      </w:r>
    </w:p>
    <w:p w:rsidR="00754719" w:rsidRDefault="00754719">
      <w:pPr>
        <w:spacing w:line="480" w:lineRule="auto"/>
        <w:jc w:val="center"/>
        <w:rPr>
          <w:rFonts w:ascii="宋体" w:hAnsi="宋体"/>
          <w:sz w:val="24"/>
        </w:rPr>
      </w:pPr>
    </w:p>
    <w:p w:rsidR="00754719" w:rsidRDefault="00F11DAA">
      <w:pPr>
        <w:spacing w:line="480" w:lineRule="auto"/>
        <w:ind w:firstLineChars="180" w:firstLine="576"/>
        <w:rPr>
          <w:rFonts w:ascii="宋体" w:hAnsi="宋体"/>
          <w:sz w:val="32"/>
          <w:szCs w:val="32"/>
        </w:rPr>
      </w:pPr>
      <w:r>
        <w:rPr>
          <w:rFonts w:ascii="宋体" w:hAnsi="宋体" w:hint="eastAsia"/>
          <w:sz w:val="32"/>
          <w:szCs w:val="32"/>
        </w:rPr>
        <w:t>本授权委托书声明：我（姓名）系</w:t>
      </w:r>
    </w:p>
    <w:p w:rsidR="00754719" w:rsidRDefault="00F11DAA">
      <w:pPr>
        <w:spacing w:line="480" w:lineRule="auto"/>
        <w:rPr>
          <w:rFonts w:ascii="宋体" w:hAnsi="宋体"/>
          <w:sz w:val="32"/>
          <w:szCs w:val="32"/>
        </w:rPr>
      </w:pPr>
      <w:r>
        <w:rPr>
          <w:rFonts w:ascii="宋体" w:hAnsi="宋体" w:hint="eastAsia"/>
          <w:sz w:val="32"/>
          <w:szCs w:val="32"/>
        </w:rPr>
        <w:t>（投标人名称）的法定代表人</w:t>
      </w:r>
      <w:r>
        <w:rPr>
          <w:rFonts w:ascii="宋体" w:hAnsi="宋体" w:hint="eastAsia"/>
          <w:kern w:val="0"/>
          <w:sz w:val="32"/>
        </w:rPr>
        <w:t>（授权委托人）</w:t>
      </w:r>
      <w:r>
        <w:rPr>
          <w:rFonts w:ascii="宋体" w:hAnsi="宋体" w:hint="eastAsia"/>
          <w:sz w:val="32"/>
          <w:szCs w:val="32"/>
        </w:rPr>
        <w:t>，现授权委托（投标人名称）的</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（姓名）为我公司代理人，以本公司的名义参加</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（招标人名称）的（项目名称）的投标活动。代理人在开标、评标、合同谈判过程中所签署的一切文件和处理与之有关的一切事务，我均予以承认。</w:t>
      </w:r>
    </w:p>
    <w:p w:rsidR="00754719" w:rsidRDefault="00F11DAA">
      <w:pPr>
        <w:spacing w:line="480" w:lineRule="auto"/>
        <w:ind w:firstLineChars="180" w:firstLine="576"/>
        <w:rPr>
          <w:rFonts w:ascii="宋体" w:hAnsi="宋体"/>
          <w:sz w:val="32"/>
          <w:szCs w:val="32"/>
        </w:rPr>
      </w:pPr>
      <w:r>
        <w:rPr>
          <w:rFonts w:ascii="宋体" w:hAnsi="宋体" w:hint="eastAsia"/>
          <w:sz w:val="32"/>
          <w:szCs w:val="32"/>
        </w:rPr>
        <w:t>代理人无转委权，特此委托。</w:t>
      </w:r>
    </w:p>
    <w:p w:rsidR="00754719" w:rsidRDefault="00754719">
      <w:pPr>
        <w:spacing w:line="480" w:lineRule="auto"/>
        <w:ind w:firstLineChars="180" w:firstLine="576"/>
        <w:rPr>
          <w:rFonts w:ascii="宋体" w:hAnsi="宋体"/>
          <w:sz w:val="32"/>
          <w:szCs w:val="32"/>
        </w:rPr>
      </w:pPr>
    </w:p>
    <w:p w:rsidR="00754719" w:rsidRDefault="00F11DAA">
      <w:pPr>
        <w:spacing w:line="480" w:lineRule="auto"/>
        <w:rPr>
          <w:rFonts w:ascii="宋体" w:hAnsi="宋体"/>
          <w:sz w:val="32"/>
          <w:szCs w:val="32"/>
        </w:rPr>
      </w:pPr>
      <w:r>
        <w:rPr>
          <w:rFonts w:ascii="宋体" w:hAnsi="宋体" w:hint="eastAsia"/>
          <w:sz w:val="32"/>
          <w:szCs w:val="32"/>
        </w:rPr>
        <w:t>代理人：</w:t>
      </w:r>
      <w:r>
        <w:rPr>
          <w:rFonts w:ascii="宋体" w:hAnsi="宋体" w:hint="eastAsia"/>
          <w:sz w:val="32"/>
          <w:szCs w:val="32"/>
          <w:u w:val="single"/>
        </w:rPr>
        <w:t xml:space="preserve">　　　　　</w:t>
      </w:r>
      <w:r>
        <w:rPr>
          <w:rFonts w:ascii="宋体" w:hAnsi="宋体" w:hint="eastAsia"/>
          <w:sz w:val="32"/>
          <w:szCs w:val="32"/>
        </w:rPr>
        <w:t>性别：</w:t>
      </w:r>
      <w:r>
        <w:rPr>
          <w:rFonts w:ascii="宋体" w:hAnsi="宋体" w:hint="eastAsia"/>
          <w:sz w:val="32"/>
          <w:szCs w:val="32"/>
          <w:u w:val="single"/>
        </w:rPr>
        <w:t xml:space="preserve">　　　</w:t>
      </w:r>
      <w:r>
        <w:rPr>
          <w:rFonts w:ascii="宋体" w:hAnsi="宋体" w:hint="eastAsia"/>
          <w:sz w:val="32"/>
          <w:szCs w:val="32"/>
        </w:rPr>
        <w:t>年龄：</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职务：</w:t>
      </w:r>
      <w:r>
        <w:rPr>
          <w:rFonts w:ascii="宋体" w:hAnsi="宋体" w:hint="eastAsia"/>
          <w:sz w:val="32"/>
          <w:szCs w:val="32"/>
          <w:u w:val="single"/>
        </w:rPr>
        <w:t xml:space="preserve">　　　　　</w:t>
      </w:r>
    </w:p>
    <w:p w:rsidR="00754719" w:rsidRDefault="00F11DAA">
      <w:pPr>
        <w:spacing w:line="480" w:lineRule="auto"/>
        <w:rPr>
          <w:rFonts w:ascii="宋体" w:hAnsi="宋体"/>
          <w:sz w:val="32"/>
          <w:szCs w:val="32"/>
        </w:rPr>
      </w:pPr>
      <w:r>
        <w:rPr>
          <w:rFonts w:ascii="宋体" w:hAnsi="宋体" w:hint="eastAsia"/>
          <w:sz w:val="32"/>
          <w:szCs w:val="32"/>
        </w:rPr>
        <w:t>单位：</w:t>
      </w:r>
      <w:r>
        <w:rPr>
          <w:rFonts w:ascii="宋体" w:hAnsi="宋体" w:hint="eastAsia"/>
          <w:sz w:val="32"/>
          <w:szCs w:val="32"/>
          <w:u w:val="single"/>
        </w:rPr>
        <w:t xml:space="preserve">　　　　　　　　　　　　　</w:t>
      </w:r>
      <w:r>
        <w:rPr>
          <w:rFonts w:ascii="宋体" w:hAnsi="宋体" w:hint="eastAsia"/>
          <w:sz w:val="32"/>
          <w:szCs w:val="32"/>
        </w:rPr>
        <w:t>地址：</w:t>
      </w:r>
      <w:r>
        <w:rPr>
          <w:rFonts w:ascii="宋体" w:hAnsi="宋体" w:hint="eastAsia"/>
          <w:sz w:val="32"/>
          <w:szCs w:val="32"/>
          <w:u w:val="single"/>
        </w:rPr>
        <w:t xml:space="preserve">　　　　　　　　　　　　　　</w:t>
      </w:r>
    </w:p>
    <w:p w:rsidR="00754719" w:rsidRDefault="00754719">
      <w:pPr>
        <w:spacing w:line="480" w:lineRule="auto"/>
        <w:rPr>
          <w:rFonts w:ascii="宋体" w:hAnsi="宋体"/>
          <w:sz w:val="32"/>
          <w:szCs w:val="32"/>
        </w:rPr>
      </w:pPr>
    </w:p>
    <w:p w:rsidR="00754719" w:rsidRDefault="00754719">
      <w:pPr>
        <w:spacing w:line="480" w:lineRule="auto"/>
        <w:rPr>
          <w:rFonts w:ascii="宋体" w:hAnsi="宋体"/>
          <w:sz w:val="32"/>
          <w:szCs w:val="32"/>
        </w:rPr>
      </w:pPr>
    </w:p>
    <w:p w:rsidR="00754719" w:rsidRDefault="00754719">
      <w:pPr>
        <w:spacing w:line="480" w:lineRule="auto"/>
        <w:rPr>
          <w:rFonts w:ascii="宋体" w:hAnsi="宋体"/>
          <w:sz w:val="32"/>
          <w:szCs w:val="32"/>
        </w:rPr>
      </w:pPr>
    </w:p>
    <w:p w:rsidR="00754719" w:rsidRDefault="00F11DAA">
      <w:pPr>
        <w:spacing w:line="480" w:lineRule="auto"/>
        <w:ind w:firstLineChars="1100" w:firstLine="3520"/>
        <w:rPr>
          <w:rFonts w:ascii="宋体" w:hAnsi="宋体"/>
          <w:sz w:val="32"/>
          <w:szCs w:val="32"/>
        </w:rPr>
      </w:pPr>
      <w:r>
        <w:rPr>
          <w:rFonts w:ascii="宋体" w:hAnsi="宋体" w:hint="eastAsia"/>
          <w:sz w:val="32"/>
          <w:szCs w:val="32"/>
        </w:rPr>
        <w:t>投标人：（盖章）</w:t>
      </w:r>
    </w:p>
    <w:p w:rsidR="00754719" w:rsidRDefault="00F11DAA">
      <w:pPr>
        <w:spacing w:line="480" w:lineRule="auto"/>
        <w:ind w:firstLineChars="1100" w:firstLine="3520"/>
        <w:rPr>
          <w:rFonts w:ascii="宋体" w:hAnsi="宋体"/>
          <w:sz w:val="32"/>
          <w:szCs w:val="32"/>
        </w:rPr>
      </w:pPr>
      <w:r>
        <w:rPr>
          <w:rFonts w:ascii="宋体" w:hAnsi="宋体" w:hint="eastAsia"/>
          <w:sz w:val="32"/>
          <w:szCs w:val="32"/>
        </w:rPr>
        <w:t>法定代表人</w:t>
      </w:r>
      <w:r>
        <w:rPr>
          <w:rFonts w:ascii="宋体" w:hAnsi="宋体" w:hint="eastAsia"/>
          <w:kern w:val="0"/>
          <w:sz w:val="32"/>
        </w:rPr>
        <w:t>（授权委托人）</w:t>
      </w:r>
      <w:r>
        <w:rPr>
          <w:rFonts w:ascii="宋体" w:hAnsi="宋体" w:hint="eastAsia"/>
          <w:sz w:val="32"/>
          <w:szCs w:val="32"/>
        </w:rPr>
        <w:t>：（盖章）</w:t>
      </w:r>
    </w:p>
    <w:p w:rsidR="00754719" w:rsidRDefault="00F11DAA">
      <w:pPr>
        <w:spacing w:line="480" w:lineRule="auto"/>
        <w:ind w:firstLineChars="1100" w:firstLine="3520"/>
        <w:rPr>
          <w:rFonts w:ascii="宋体" w:hAnsi="宋体"/>
          <w:sz w:val="32"/>
          <w:szCs w:val="32"/>
        </w:rPr>
      </w:pPr>
      <w:r>
        <w:rPr>
          <w:rFonts w:ascii="宋体" w:hAnsi="宋体" w:hint="eastAsia"/>
          <w:sz w:val="32"/>
          <w:szCs w:val="32"/>
        </w:rPr>
        <w:t>日期：</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日</w:t>
      </w: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F11DAA">
      <w:pPr>
        <w:spacing w:line="480" w:lineRule="auto"/>
        <w:rPr>
          <w:rFonts w:ascii="宋体" w:hAnsi="宋体"/>
          <w:sz w:val="28"/>
          <w:szCs w:val="28"/>
        </w:rPr>
      </w:pPr>
      <w:r>
        <w:rPr>
          <w:rFonts w:ascii="宋体" w:hAnsi="宋体" w:hint="eastAsia"/>
          <w:sz w:val="28"/>
          <w:szCs w:val="28"/>
        </w:rPr>
        <w:t>注：法定代表人</w:t>
      </w:r>
      <w:r>
        <w:rPr>
          <w:rFonts w:ascii="宋体" w:hAnsi="宋体" w:hint="eastAsia"/>
          <w:kern w:val="0"/>
          <w:sz w:val="32"/>
        </w:rPr>
        <w:t>（授权委托人）</w:t>
      </w:r>
      <w:r>
        <w:rPr>
          <w:rFonts w:ascii="宋体" w:hAnsi="宋体" w:hint="eastAsia"/>
          <w:sz w:val="28"/>
          <w:szCs w:val="28"/>
        </w:rPr>
        <w:t>出席开标会议，则不需要提供此表单</w:t>
      </w:r>
    </w:p>
    <w:p w:rsidR="00754719" w:rsidRDefault="00754719">
      <w:pPr>
        <w:spacing w:line="500" w:lineRule="exact"/>
        <w:ind w:firstLineChars="180" w:firstLine="576"/>
        <w:jc w:val="center"/>
        <w:rPr>
          <w:rFonts w:ascii="宋体" w:hAnsi="宋体"/>
          <w:sz w:val="32"/>
          <w:szCs w:val="32"/>
        </w:rPr>
      </w:pPr>
    </w:p>
    <w:p w:rsidR="00754719" w:rsidRDefault="00F11DAA">
      <w:pPr>
        <w:spacing w:line="500" w:lineRule="exact"/>
        <w:ind w:firstLineChars="180" w:firstLine="578"/>
        <w:jc w:val="center"/>
        <w:rPr>
          <w:rFonts w:ascii="宋体" w:hAnsi="宋体"/>
          <w:b/>
          <w:sz w:val="32"/>
          <w:szCs w:val="32"/>
        </w:rPr>
      </w:pPr>
      <w:r>
        <w:rPr>
          <w:rFonts w:ascii="宋体" w:hAnsi="宋体" w:hint="eastAsia"/>
          <w:b/>
          <w:sz w:val="32"/>
          <w:szCs w:val="32"/>
        </w:rPr>
        <w:t>六、</w:t>
      </w:r>
      <w:r>
        <w:rPr>
          <w:rFonts w:ascii="宋体" w:hAnsi="宋体" w:hint="eastAsia"/>
          <w:b/>
          <w:kern w:val="0"/>
          <w:sz w:val="32"/>
        </w:rPr>
        <w:t>法定代表人（授权委托人）及被授权委托人（代理人）身份证复印件</w:t>
      </w: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F11DAA">
      <w:pPr>
        <w:spacing w:line="500" w:lineRule="exact"/>
        <w:ind w:firstLineChars="180" w:firstLine="578"/>
        <w:jc w:val="center"/>
        <w:rPr>
          <w:rFonts w:ascii="宋体" w:hAnsi="宋体"/>
          <w:b/>
          <w:sz w:val="32"/>
          <w:szCs w:val="32"/>
        </w:rPr>
      </w:pPr>
      <w:r>
        <w:rPr>
          <w:rFonts w:ascii="宋体" w:hAnsi="宋体" w:hint="eastAsia"/>
          <w:b/>
          <w:sz w:val="32"/>
          <w:szCs w:val="32"/>
        </w:rPr>
        <w:t>七、投标人声明函</w:t>
      </w:r>
    </w:p>
    <w:p w:rsidR="00754719" w:rsidRDefault="00754719">
      <w:pPr>
        <w:spacing w:line="500" w:lineRule="exact"/>
        <w:ind w:firstLineChars="180" w:firstLine="432"/>
        <w:rPr>
          <w:rFonts w:ascii="宋体" w:hAnsi="宋体"/>
          <w:sz w:val="24"/>
        </w:rPr>
      </w:pPr>
    </w:p>
    <w:p w:rsidR="00754719" w:rsidRDefault="00754719">
      <w:pPr>
        <w:spacing w:line="500" w:lineRule="exact"/>
        <w:ind w:firstLineChars="180" w:firstLine="432"/>
        <w:rPr>
          <w:rFonts w:ascii="宋体" w:hAnsi="宋体"/>
          <w:sz w:val="24"/>
        </w:rPr>
      </w:pPr>
    </w:p>
    <w:p w:rsidR="00754719" w:rsidRDefault="00754719">
      <w:pPr>
        <w:tabs>
          <w:tab w:val="left" w:pos="5500"/>
        </w:tabs>
        <w:spacing w:line="560" w:lineRule="exact"/>
        <w:ind w:right="480"/>
        <w:jc w:val="right"/>
        <w:rPr>
          <w:rFonts w:ascii="宋体" w:hAnsi="宋体"/>
          <w:color w:val="0000FF"/>
          <w:kern w:val="0"/>
          <w:sz w:val="32"/>
        </w:rPr>
      </w:pPr>
    </w:p>
    <w:p w:rsidR="00754719" w:rsidRDefault="00F11DAA">
      <w:pPr>
        <w:adjustRightInd w:val="0"/>
        <w:snapToGrid w:val="0"/>
        <w:spacing w:line="560" w:lineRule="exact"/>
        <w:rPr>
          <w:rFonts w:ascii="宋体" w:hAnsi="宋体"/>
          <w:b/>
          <w:sz w:val="32"/>
          <w:szCs w:val="32"/>
        </w:rPr>
      </w:pPr>
      <w:r>
        <w:rPr>
          <w:rFonts w:ascii="宋体" w:hAnsi="宋体" w:hint="eastAsia"/>
          <w:sz w:val="32"/>
        </w:rPr>
        <w:t>绍兴市妇幼保健院</w:t>
      </w:r>
      <w:r>
        <w:rPr>
          <w:rFonts w:ascii="宋体" w:hAnsi="宋体" w:hint="eastAsia"/>
          <w:b/>
          <w:sz w:val="32"/>
          <w:szCs w:val="32"/>
        </w:rPr>
        <w:t>：</w:t>
      </w:r>
    </w:p>
    <w:p w:rsidR="00754719" w:rsidRDefault="00F11DAA">
      <w:pPr>
        <w:adjustRightInd w:val="0"/>
        <w:snapToGrid w:val="0"/>
        <w:spacing w:line="560" w:lineRule="exact"/>
        <w:ind w:firstLineChars="200" w:firstLine="640"/>
        <w:rPr>
          <w:rFonts w:ascii="宋体" w:hAnsi="宋体"/>
          <w:sz w:val="32"/>
          <w:szCs w:val="32"/>
        </w:rPr>
      </w:pPr>
      <w:r>
        <w:rPr>
          <w:rFonts w:ascii="宋体" w:hAnsi="宋体" w:hint="eastAsia"/>
          <w:sz w:val="32"/>
          <w:szCs w:val="32"/>
        </w:rPr>
        <w:t>我单位</w:t>
      </w:r>
      <w:proofErr w:type="gramStart"/>
      <w:r>
        <w:rPr>
          <w:rFonts w:ascii="宋体" w:hAnsi="宋体" w:hint="eastAsia"/>
          <w:sz w:val="32"/>
          <w:szCs w:val="32"/>
        </w:rPr>
        <w:t>愿针对</w:t>
      </w:r>
      <w:proofErr w:type="gramEnd"/>
      <w:r>
        <w:rPr>
          <w:rFonts w:ascii="宋体" w:hAnsi="宋体" w:hint="eastAsia"/>
          <w:sz w:val="32"/>
          <w:szCs w:val="32"/>
        </w:rPr>
        <w:t>贵单位</w:t>
      </w:r>
      <w:r>
        <w:rPr>
          <w:rFonts w:ascii="宋体" w:hAnsi="宋体" w:hint="eastAsia"/>
          <w:sz w:val="32"/>
        </w:rPr>
        <w:t>绍兴市妇幼保健院基本账户</w:t>
      </w:r>
      <w:r>
        <w:rPr>
          <w:rFonts w:ascii="宋体" w:hAnsi="宋体" w:hint="eastAsia"/>
          <w:sz w:val="32"/>
          <w:szCs w:val="32"/>
        </w:rPr>
        <w:t>项目进行投标。投标文件中所有关于投标资格的文件、证明、陈述均是真实的、准确的。若有不实，我公司愿意承担由此而产生的一切后果。</w:t>
      </w:r>
    </w:p>
    <w:p w:rsidR="00754719" w:rsidRDefault="00F11DAA">
      <w:pPr>
        <w:adjustRightInd w:val="0"/>
        <w:snapToGrid w:val="0"/>
        <w:spacing w:line="560" w:lineRule="exact"/>
        <w:ind w:firstLineChars="180" w:firstLine="576"/>
        <w:rPr>
          <w:rFonts w:ascii="宋体" w:hAnsi="宋体"/>
          <w:sz w:val="32"/>
          <w:szCs w:val="32"/>
        </w:rPr>
      </w:pPr>
      <w:r>
        <w:rPr>
          <w:rFonts w:ascii="宋体" w:hAnsi="宋体" w:hint="eastAsia"/>
          <w:sz w:val="32"/>
          <w:szCs w:val="32"/>
        </w:rPr>
        <w:t>特此声明。</w:t>
      </w:r>
    </w:p>
    <w:p w:rsidR="00754719" w:rsidRDefault="00754719">
      <w:pPr>
        <w:adjustRightInd w:val="0"/>
        <w:snapToGrid w:val="0"/>
        <w:spacing w:line="560" w:lineRule="exact"/>
        <w:ind w:firstLineChars="180" w:firstLine="576"/>
        <w:rPr>
          <w:rFonts w:ascii="宋体" w:hAnsi="宋体"/>
          <w:sz w:val="32"/>
          <w:szCs w:val="32"/>
        </w:rPr>
      </w:pPr>
    </w:p>
    <w:p w:rsidR="00754719" w:rsidRDefault="00754719">
      <w:pPr>
        <w:adjustRightInd w:val="0"/>
        <w:snapToGrid w:val="0"/>
        <w:spacing w:line="560" w:lineRule="exact"/>
        <w:ind w:firstLineChars="180" w:firstLine="576"/>
        <w:rPr>
          <w:rFonts w:ascii="宋体" w:hAnsi="宋体"/>
          <w:sz w:val="32"/>
          <w:szCs w:val="32"/>
        </w:rPr>
      </w:pPr>
    </w:p>
    <w:p w:rsidR="00754719" w:rsidRDefault="00754719">
      <w:pPr>
        <w:adjustRightInd w:val="0"/>
        <w:snapToGrid w:val="0"/>
        <w:spacing w:line="560" w:lineRule="exact"/>
        <w:ind w:firstLineChars="180" w:firstLine="576"/>
        <w:rPr>
          <w:rFonts w:ascii="宋体" w:hAnsi="宋体"/>
          <w:sz w:val="32"/>
          <w:szCs w:val="32"/>
        </w:rPr>
      </w:pPr>
    </w:p>
    <w:p w:rsidR="00754719" w:rsidRDefault="00F11DAA">
      <w:pPr>
        <w:adjustRightInd w:val="0"/>
        <w:snapToGrid w:val="0"/>
        <w:spacing w:line="560" w:lineRule="exact"/>
        <w:ind w:firstLineChars="1350" w:firstLine="4320"/>
        <w:rPr>
          <w:rFonts w:ascii="宋体" w:hAnsi="宋体"/>
          <w:sz w:val="32"/>
          <w:szCs w:val="32"/>
        </w:rPr>
      </w:pPr>
      <w:r>
        <w:rPr>
          <w:rFonts w:ascii="宋体" w:hAnsi="宋体" w:hint="eastAsia"/>
          <w:sz w:val="32"/>
          <w:szCs w:val="32"/>
        </w:rPr>
        <w:t>投标人（盖章）：</w:t>
      </w:r>
    </w:p>
    <w:p w:rsidR="00754719" w:rsidRDefault="00F11DAA">
      <w:pPr>
        <w:adjustRightInd w:val="0"/>
        <w:snapToGrid w:val="0"/>
        <w:spacing w:line="560" w:lineRule="exact"/>
        <w:ind w:firstLineChars="550" w:firstLine="1760"/>
        <w:rPr>
          <w:rFonts w:ascii="宋体" w:hAnsi="宋体"/>
          <w:sz w:val="32"/>
          <w:szCs w:val="32"/>
        </w:rPr>
      </w:pPr>
      <w:r>
        <w:rPr>
          <w:rFonts w:ascii="宋体" w:hAnsi="宋体" w:hint="eastAsia"/>
          <w:sz w:val="32"/>
          <w:szCs w:val="32"/>
        </w:rPr>
        <w:t>法定代表人或授权委托人（签字或盖章）：</w:t>
      </w:r>
    </w:p>
    <w:p w:rsidR="00754719" w:rsidRDefault="00F11DAA">
      <w:pPr>
        <w:adjustRightInd w:val="0"/>
        <w:snapToGrid w:val="0"/>
        <w:spacing w:line="560" w:lineRule="exact"/>
        <w:ind w:firstLineChars="1100" w:firstLine="3520"/>
        <w:rPr>
          <w:rFonts w:ascii="宋体" w:hAnsi="宋体"/>
          <w:sz w:val="32"/>
          <w:szCs w:val="32"/>
        </w:rPr>
      </w:pPr>
      <w:r>
        <w:rPr>
          <w:rFonts w:ascii="宋体" w:hAnsi="宋体" w:hint="eastAsia"/>
          <w:sz w:val="32"/>
          <w:szCs w:val="32"/>
        </w:rPr>
        <w:t>日期：年月日</w:t>
      </w: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360" w:lineRule="auto"/>
        <w:jc w:val="center"/>
        <w:rPr>
          <w:rFonts w:ascii="宋体" w:hAnsi="宋体"/>
          <w:sz w:val="32"/>
          <w:szCs w:val="32"/>
        </w:rPr>
      </w:pPr>
    </w:p>
    <w:p w:rsidR="00754719" w:rsidRDefault="00F11DAA">
      <w:pPr>
        <w:spacing w:line="360" w:lineRule="auto"/>
        <w:jc w:val="center"/>
        <w:rPr>
          <w:rFonts w:ascii="宋体" w:hAnsi="宋体"/>
          <w:b/>
          <w:sz w:val="32"/>
          <w:szCs w:val="32"/>
        </w:rPr>
      </w:pPr>
      <w:r>
        <w:rPr>
          <w:rFonts w:ascii="宋体" w:hAnsi="宋体" w:hint="eastAsia"/>
          <w:b/>
          <w:sz w:val="32"/>
          <w:szCs w:val="32"/>
        </w:rPr>
        <w:t>八、单位简介（简要概括）</w:t>
      </w: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p w:rsidR="00754719" w:rsidRDefault="00F11DAA">
      <w:pPr>
        <w:spacing w:line="360" w:lineRule="auto"/>
        <w:jc w:val="center"/>
        <w:rPr>
          <w:rFonts w:ascii="宋体" w:hAnsi="宋体"/>
          <w:b/>
          <w:bCs/>
          <w:sz w:val="32"/>
          <w:szCs w:val="32"/>
        </w:rPr>
      </w:pPr>
      <w:r>
        <w:rPr>
          <w:rFonts w:ascii="宋体" w:hAnsi="宋体" w:hint="eastAsia"/>
          <w:b/>
          <w:sz w:val="32"/>
          <w:szCs w:val="32"/>
        </w:rPr>
        <w:t>九、其他资料</w:t>
      </w:r>
      <w:r>
        <w:rPr>
          <w:rFonts w:ascii="宋体" w:hAnsi="宋体" w:hint="eastAsia"/>
          <w:b/>
          <w:sz w:val="32"/>
          <w:szCs w:val="32"/>
        </w:rPr>
        <w:t xml:space="preserve"> </w:t>
      </w:r>
    </w:p>
    <w:p w:rsidR="00754719" w:rsidRDefault="00754719">
      <w:pPr>
        <w:spacing w:line="480" w:lineRule="auto"/>
        <w:jc w:val="center"/>
        <w:rPr>
          <w:rFonts w:ascii="宋体" w:hAnsi="宋体"/>
          <w:b/>
          <w:bCs/>
          <w:sz w:val="24"/>
        </w:rPr>
      </w:pPr>
    </w:p>
    <w:p w:rsidR="00754719" w:rsidRDefault="00754719">
      <w:pPr>
        <w:spacing w:line="480" w:lineRule="auto"/>
        <w:jc w:val="center"/>
        <w:rPr>
          <w:rFonts w:ascii="宋体" w:hAnsi="宋体"/>
          <w:b/>
          <w:bCs/>
          <w:sz w:val="24"/>
        </w:rPr>
      </w:pPr>
    </w:p>
    <w:p w:rsidR="00754719" w:rsidRDefault="00F11DAA" w:rsidP="00754719">
      <w:pPr>
        <w:pStyle w:val="a5"/>
        <w:adjustRightInd w:val="0"/>
        <w:snapToGrid w:val="0"/>
        <w:spacing w:line="560" w:lineRule="exact"/>
        <w:ind w:firstLineChars="428" w:firstLine="1370"/>
        <w:jc w:val="left"/>
        <w:rPr>
          <w:rFonts w:hAnsi="宋体"/>
          <w:sz w:val="32"/>
          <w:szCs w:val="32"/>
        </w:rPr>
      </w:pPr>
      <w:r>
        <w:rPr>
          <w:rFonts w:hAnsi="宋体" w:hint="eastAsia"/>
          <w:sz w:val="32"/>
          <w:szCs w:val="32"/>
          <w:lang w:val="en-GB"/>
        </w:rPr>
        <w:t>（一）营业执照复印件</w:t>
      </w:r>
    </w:p>
    <w:p w:rsidR="00754719" w:rsidRDefault="00F11DAA" w:rsidP="00754719">
      <w:pPr>
        <w:pStyle w:val="a5"/>
        <w:adjustRightInd w:val="0"/>
        <w:snapToGrid w:val="0"/>
        <w:spacing w:line="560" w:lineRule="exact"/>
        <w:ind w:firstLineChars="428" w:firstLine="1370"/>
        <w:jc w:val="left"/>
        <w:rPr>
          <w:rFonts w:hAnsi="宋体" w:cs="宋体"/>
          <w:color w:val="000000"/>
          <w:sz w:val="32"/>
          <w:szCs w:val="32"/>
        </w:rPr>
      </w:pPr>
      <w:r>
        <w:rPr>
          <w:rFonts w:hAnsi="宋体" w:cs="宋体" w:hint="eastAsia"/>
          <w:sz w:val="32"/>
          <w:szCs w:val="32"/>
        </w:rPr>
        <w:t>（二）</w:t>
      </w:r>
      <w:r>
        <w:rPr>
          <w:rFonts w:hAnsi="宋体" w:cs="宋体" w:hint="eastAsia"/>
          <w:color w:val="000000"/>
          <w:sz w:val="32"/>
          <w:szCs w:val="32"/>
        </w:rPr>
        <w:t>金融机构经营许可证复印件</w:t>
      </w:r>
    </w:p>
    <w:p w:rsidR="00754719" w:rsidRDefault="00754719" w:rsidP="00754719">
      <w:pPr>
        <w:pStyle w:val="a5"/>
        <w:adjustRightInd w:val="0"/>
        <w:snapToGrid w:val="0"/>
        <w:spacing w:line="560" w:lineRule="exact"/>
        <w:ind w:firstLineChars="428" w:firstLine="1370"/>
        <w:jc w:val="left"/>
        <w:rPr>
          <w:rFonts w:hAnsi="宋体" w:cs="宋体"/>
          <w:color w:val="000000"/>
          <w:sz w:val="32"/>
          <w:szCs w:val="32"/>
        </w:rPr>
      </w:pPr>
    </w:p>
    <w:p w:rsidR="00754719" w:rsidRDefault="00754719" w:rsidP="00754719">
      <w:pPr>
        <w:pStyle w:val="a5"/>
        <w:adjustRightInd w:val="0"/>
        <w:snapToGrid w:val="0"/>
        <w:spacing w:line="560" w:lineRule="exact"/>
        <w:ind w:firstLineChars="428" w:firstLine="1370"/>
        <w:jc w:val="left"/>
        <w:rPr>
          <w:rFonts w:hAnsi="宋体" w:cs="宋体"/>
          <w:sz w:val="32"/>
          <w:szCs w:val="32"/>
        </w:rPr>
      </w:pPr>
    </w:p>
    <w:p w:rsidR="00754719" w:rsidRDefault="00F11DAA">
      <w:pPr>
        <w:rPr>
          <w:rFonts w:ascii="仿宋_GB2312" w:eastAsia="仿宋_GB2312" w:hAnsi="宋体"/>
          <w:sz w:val="32"/>
          <w:szCs w:val="32"/>
        </w:rPr>
      </w:pPr>
      <w:r>
        <w:rPr>
          <w:rFonts w:ascii="仿宋_GB2312" w:eastAsia="仿宋_GB2312" w:hAnsi="宋体" w:cs="宋体" w:hint="eastAsia"/>
          <w:sz w:val="32"/>
          <w:szCs w:val="32"/>
        </w:rPr>
        <w:t>（若为市级分支行机构参加投标的，请附市级分行支行授权委托书原件及市级分支行法定代表人（授权委托人）身份证复印件等相关证明材料）</w:t>
      </w:r>
    </w:p>
    <w:p w:rsidR="00754719" w:rsidRDefault="00754719">
      <w:pPr>
        <w:spacing w:line="480" w:lineRule="auto"/>
        <w:ind w:firstLineChars="1595" w:firstLine="5104"/>
        <w:rPr>
          <w:rFonts w:ascii="宋体" w:hAnsi="宋体"/>
          <w:sz w:val="32"/>
          <w:szCs w:val="32"/>
        </w:rPr>
      </w:pPr>
    </w:p>
    <w:p w:rsidR="00754719" w:rsidRDefault="00754719">
      <w:pPr>
        <w:spacing w:line="480" w:lineRule="auto"/>
        <w:ind w:firstLineChars="1595" w:firstLine="5104"/>
        <w:rPr>
          <w:rFonts w:ascii="宋体" w:hAnsi="宋体"/>
          <w:sz w:val="32"/>
          <w:szCs w:val="32"/>
        </w:rPr>
      </w:pPr>
    </w:p>
    <w:sectPr w:rsidR="00754719" w:rsidSect="00754719">
      <w:headerReference w:type="default" r:id="rId10"/>
      <w:footerReference w:type="even" r:id="rId11"/>
      <w:footerReference w:type="default" r:id="rId12"/>
      <w:pgSz w:w="11906" w:h="16838"/>
      <w:pgMar w:top="1440" w:right="1304" w:bottom="1440" w:left="130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719" w:rsidRDefault="00754719" w:rsidP="00754719">
      <w:r>
        <w:separator/>
      </w:r>
    </w:p>
  </w:endnote>
  <w:endnote w:type="continuationSeparator" w:id="1">
    <w:p w:rsidR="00754719" w:rsidRDefault="00754719" w:rsidP="00754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19" w:rsidRDefault="00754719">
    <w:pPr>
      <w:pStyle w:val="a8"/>
      <w:framePr w:wrap="around" w:vAnchor="text" w:hAnchor="margin" w:xAlign="right" w:y="1"/>
      <w:rPr>
        <w:rStyle w:val="ac"/>
      </w:rPr>
    </w:pPr>
    <w:r>
      <w:rPr>
        <w:rStyle w:val="ac"/>
      </w:rPr>
      <w:fldChar w:fldCharType="begin"/>
    </w:r>
    <w:r w:rsidR="00F11DAA">
      <w:rPr>
        <w:rStyle w:val="ac"/>
      </w:rPr>
      <w:instrText xml:space="preserve">PAGE  </w:instrText>
    </w:r>
    <w:r>
      <w:rPr>
        <w:rStyle w:val="ac"/>
      </w:rPr>
      <w:fldChar w:fldCharType="end"/>
    </w:r>
  </w:p>
  <w:p w:rsidR="00754719" w:rsidRDefault="0075471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19" w:rsidRDefault="00754719">
    <w:pPr>
      <w:pStyle w:val="a8"/>
      <w:framePr w:wrap="around" w:vAnchor="text" w:hAnchor="margin" w:xAlign="right" w:y="1"/>
      <w:rPr>
        <w:rStyle w:val="ac"/>
      </w:rPr>
    </w:pPr>
    <w:r>
      <w:rPr>
        <w:rStyle w:val="ac"/>
      </w:rPr>
      <w:fldChar w:fldCharType="begin"/>
    </w:r>
    <w:r w:rsidR="00F11DAA">
      <w:rPr>
        <w:rStyle w:val="ac"/>
      </w:rPr>
      <w:instrText xml:space="preserve">PAGE  </w:instrText>
    </w:r>
    <w:r>
      <w:rPr>
        <w:rStyle w:val="ac"/>
      </w:rPr>
      <w:fldChar w:fldCharType="separate"/>
    </w:r>
    <w:r w:rsidR="00F11DAA">
      <w:rPr>
        <w:rStyle w:val="ac"/>
        <w:noProof/>
      </w:rPr>
      <w:t>- 22 -</w:t>
    </w:r>
    <w:r>
      <w:rPr>
        <w:rStyle w:val="ac"/>
      </w:rPr>
      <w:fldChar w:fldCharType="end"/>
    </w:r>
  </w:p>
  <w:p w:rsidR="00754719" w:rsidRDefault="00754719">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719" w:rsidRDefault="00754719" w:rsidP="00754719">
      <w:r>
        <w:separator/>
      </w:r>
    </w:p>
  </w:footnote>
  <w:footnote w:type="continuationSeparator" w:id="1">
    <w:p w:rsidR="00754719" w:rsidRDefault="00754719" w:rsidP="00754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719" w:rsidRDefault="00F11DAA" w:rsidP="00F75043">
    <w:pPr>
      <w:pStyle w:val="a9"/>
      <w:jc w:val="both"/>
      <w:rPr>
        <w:rFonts w:ascii="仿宋_GB2312" w:eastAsia="仿宋_GB2312"/>
        <w:sz w:val="21"/>
        <w:szCs w:val="21"/>
      </w:rPr>
    </w:pPr>
    <w:r>
      <w:rPr>
        <w:rFonts w:ascii="仿宋_GB2312" w:eastAsia="仿宋_GB2312" w:hint="eastAsia"/>
        <w:sz w:val="21"/>
        <w:szCs w:val="21"/>
      </w:rPr>
      <w:t>绍兴市嘉华项目管理有限公司招标文件</w:t>
    </w:r>
    <w:r>
      <w:rPr>
        <w:rFonts w:ascii="仿宋_GB2312" w:eastAsia="仿宋_GB2312" w:hint="eastAsia"/>
        <w:sz w:val="21"/>
        <w:szCs w:val="21"/>
      </w:rPr>
      <w:t xml:space="preserve">            </w:t>
    </w:r>
    <w:r w:rsidR="00F75043">
      <w:rPr>
        <w:rFonts w:ascii="仿宋_GB2312" w:eastAsia="仿宋_GB2312" w:hint="eastAsia"/>
        <w:sz w:val="21"/>
        <w:szCs w:val="21"/>
      </w:rPr>
      <w:t xml:space="preserve">        </w:t>
    </w:r>
    <w:r>
      <w:rPr>
        <w:rFonts w:ascii="仿宋_GB2312" w:eastAsia="仿宋_GB2312" w:hint="eastAsia"/>
        <w:sz w:val="21"/>
        <w:szCs w:val="21"/>
      </w:rPr>
      <w:t xml:space="preserve">      </w:t>
    </w:r>
    <w:r>
      <w:rPr>
        <w:rFonts w:ascii="仿宋_GB2312" w:eastAsia="仿宋_GB2312" w:hint="eastAsia"/>
        <w:sz w:val="21"/>
        <w:szCs w:val="21"/>
      </w:rPr>
      <w:t>招标编号</w:t>
    </w:r>
    <w:r>
      <w:rPr>
        <w:rFonts w:ascii="仿宋_GB2312" w:eastAsia="仿宋_GB2312" w:hint="eastAsia"/>
        <w:sz w:val="21"/>
        <w:szCs w:val="21"/>
      </w:rPr>
      <w:t>:</w:t>
    </w:r>
    <w:r>
      <w:rPr>
        <w:rFonts w:ascii="仿宋_GB2312" w:eastAsia="仿宋_GB2312"/>
        <w:sz w:val="21"/>
        <w:szCs w:val="21"/>
      </w:rPr>
      <w:t xml:space="preserve"> SXJHCG-20</w:t>
    </w:r>
    <w:r>
      <w:rPr>
        <w:rFonts w:ascii="仿宋_GB2312" w:eastAsia="仿宋_GB2312" w:hint="eastAsia"/>
        <w:sz w:val="21"/>
        <w:szCs w:val="21"/>
      </w:rPr>
      <w:t>21</w:t>
    </w:r>
    <w:r>
      <w:rPr>
        <w:rFonts w:ascii="仿宋_GB2312" w:eastAsia="仿宋_GB2312"/>
        <w:sz w:val="21"/>
        <w:szCs w:val="21"/>
      </w:rPr>
      <w:t>-N0</w:t>
    </w:r>
    <w:r>
      <w:rPr>
        <w:rFonts w:ascii="仿宋_GB2312" w:eastAsia="仿宋_GB2312" w:hint="eastAsia"/>
        <w:sz w:val="21"/>
        <w:szCs w:val="21"/>
      </w:rPr>
      <w:t>156</w:t>
    </w:r>
  </w:p>
  <w:p w:rsidR="00754719" w:rsidRDefault="00754719">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E76F21"/>
    <w:multiLevelType w:val="singleLevel"/>
    <w:tmpl w:val="B6E76F21"/>
    <w:lvl w:ilvl="0">
      <w:start w:val="1"/>
      <w:numFmt w:val="decimal"/>
      <w:pStyle w:val="3"/>
      <w:lvlText w:val="%1."/>
      <w:lvlJc w:val="left"/>
      <w:pPr>
        <w:tabs>
          <w:tab w:val="left" w:pos="1200"/>
        </w:tabs>
        <w:ind w:left="12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92237"/>
    <w:rsid w:val="0000282E"/>
    <w:rsid w:val="00002D9E"/>
    <w:rsid w:val="00010801"/>
    <w:rsid w:val="000146A8"/>
    <w:rsid w:val="00017ED6"/>
    <w:rsid w:val="000326D9"/>
    <w:rsid w:val="00037997"/>
    <w:rsid w:val="00040C9A"/>
    <w:rsid w:val="000425D0"/>
    <w:rsid w:val="00045C78"/>
    <w:rsid w:val="00050E65"/>
    <w:rsid w:val="00050FF3"/>
    <w:rsid w:val="000525ED"/>
    <w:rsid w:val="0005267C"/>
    <w:rsid w:val="0005408F"/>
    <w:rsid w:val="00054CB7"/>
    <w:rsid w:val="0006054B"/>
    <w:rsid w:val="00065102"/>
    <w:rsid w:val="00067FBB"/>
    <w:rsid w:val="00071048"/>
    <w:rsid w:val="000755D0"/>
    <w:rsid w:val="000859C5"/>
    <w:rsid w:val="00087B69"/>
    <w:rsid w:val="00087EBB"/>
    <w:rsid w:val="00091238"/>
    <w:rsid w:val="00091BC7"/>
    <w:rsid w:val="000938C1"/>
    <w:rsid w:val="00094256"/>
    <w:rsid w:val="000946A2"/>
    <w:rsid w:val="000974B1"/>
    <w:rsid w:val="000A0A12"/>
    <w:rsid w:val="000A11D1"/>
    <w:rsid w:val="000A2AE5"/>
    <w:rsid w:val="000A3722"/>
    <w:rsid w:val="000A478B"/>
    <w:rsid w:val="000A5759"/>
    <w:rsid w:val="000A5A01"/>
    <w:rsid w:val="000B213D"/>
    <w:rsid w:val="000B5D59"/>
    <w:rsid w:val="000C146C"/>
    <w:rsid w:val="000D1958"/>
    <w:rsid w:val="000E1FA4"/>
    <w:rsid w:val="000E5DC5"/>
    <w:rsid w:val="000E6502"/>
    <w:rsid w:val="000F5946"/>
    <w:rsid w:val="000F616B"/>
    <w:rsid w:val="00100BCE"/>
    <w:rsid w:val="00110826"/>
    <w:rsid w:val="00111B7B"/>
    <w:rsid w:val="001159A6"/>
    <w:rsid w:val="0012351E"/>
    <w:rsid w:val="00124CC1"/>
    <w:rsid w:val="00133DC1"/>
    <w:rsid w:val="0014003A"/>
    <w:rsid w:val="00141546"/>
    <w:rsid w:val="00141BFC"/>
    <w:rsid w:val="00141F35"/>
    <w:rsid w:val="00151C3D"/>
    <w:rsid w:val="001563FC"/>
    <w:rsid w:val="00157D9F"/>
    <w:rsid w:val="0016254C"/>
    <w:rsid w:val="00163A3F"/>
    <w:rsid w:val="00180594"/>
    <w:rsid w:val="00181ACC"/>
    <w:rsid w:val="001823D7"/>
    <w:rsid w:val="00185E9E"/>
    <w:rsid w:val="00186765"/>
    <w:rsid w:val="00197680"/>
    <w:rsid w:val="001A0652"/>
    <w:rsid w:val="001A7E15"/>
    <w:rsid w:val="001A7FB0"/>
    <w:rsid w:val="001B38D4"/>
    <w:rsid w:val="001B5A32"/>
    <w:rsid w:val="001B753E"/>
    <w:rsid w:val="001C1561"/>
    <w:rsid w:val="001E1FFA"/>
    <w:rsid w:val="001E26B0"/>
    <w:rsid w:val="001F6A1A"/>
    <w:rsid w:val="00201AA7"/>
    <w:rsid w:val="00204249"/>
    <w:rsid w:val="00212269"/>
    <w:rsid w:val="00212EEA"/>
    <w:rsid w:val="00216108"/>
    <w:rsid w:val="002331DF"/>
    <w:rsid w:val="002363CF"/>
    <w:rsid w:val="00237CC8"/>
    <w:rsid w:val="00240007"/>
    <w:rsid w:val="00240308"/>
    <w:rsid w:val="0024220A"/>
    <w:rsid w:val="002520FE"/>
    <w:rsid w:val="002545C5"/>
    <w:rsid w:val="00254C64"/>
    <w:rsid w:val="00254F6A"/>
    <w:rsid w:val="0026374A"/>
    <w:rsid w:val="002650A0"/>
    <w:rsid w:val="002653EA"/>
    <w:rsid w:val="0027369A"/>
    <w:rsid w:val="00285FB9"/>
    <w:rsid w:val="0028653E"/>
    <w:rsid w:val="00287641"/>
    <w:rsid w:val="00291579"/>
    <w:rsid w:val="002937E7"/>
    <w:rsid w:val="002B0A1C"/>
    <w:rsid w:val="002B6876"/>
    <w:rsid w:val="002C4456"/>
    <w:rsid w:val="002D2A00"/>
    <w:rsid w:val="002E0B32"/>
    <w:rsid w:val="002E3A84"/>
    <w:rsid w:val="002E4A29"/>
    <w:rsid w:val="002E508E"/>
    <w:rsid w:val="002E78C8"/>
    <w:rsid w:val="002F0203"/>
    <w:rsid w:val="002F384A"/>
    <w:rsid w:val="002F63E4"/>
    <w:rsid w:val="003012B4"/>
    <w:rsid w:val="00302D09"/>
    <w:rsid w:val="003051F7"/>
    <w:rsid w:val="00310ABD"/>
    <w:rsid w:val="00310E8D"/>
    <w:rsid w:val="00314361"/>
    <w:rsid w:val="00315702"/>
    <w:rsid w:val="003168C7"/>
    <w:rsid w:val="0033104B"/>
    <w:rsid w:val="00331224"/>
    <w:rsid w:val="003316AC"/>
    <w:rsid w:val="00333111"/>
    <w:rsid w:val="00334CCA"/>
    <w:rsid w:val="0033613A"/>
    <w:rsid w:val="00346AF0"/>
    <w:rsid w:val="00355C08"/>
    <w:rsid w:val="003732E9"/>
    <w:rsid w:val="00373A55"/>
    <w:rsid w:val="00381180"/>
    <w:rsid w:val="003869D6"/>
    <w:rsid w:val="003967D4"/>
    <w:rsid w:val="003A18E1"/>
    <w:rsid w:val="003A22B3"/>
    <w:rsid w:val="003A4AA7"/>
    <w:rsid w:val="003A526F"/>
    <w:rsid w:val="003A52F2"/>
    <w:rsid w:val="003B17DF"/>
    <w:rsid w:val="003B2968"/>
    <w:rsid w:val="003B59B4"/>
    <w:rsid w:val="003C1A3D"/>
    <w:rsid w:val="003C3973"/>
    <w:rsid w:val="003D11D3"/>
    <w:rsid w:val="003D75DC"/>
    <w:rsid w:val="003E355F"/>
    <w:rsid w:val="003E55FF"/>
    <w:rsid w:val="003F0E31"/>
    <w:rsid w:val="003F1F84"/>
    <w:rsid w:val="003F32AA"/>
    <w:rsid w:val="003F4390"/>
    <w:rsid w:val="00403DD6"/>
    <w:rsid w:val="00406E56"/>
    <w:rsid w:val="00412E18"/>
    <w:rsid w:val="00415AD4"/>
    <w:rsid w:val="00426023"/>
    <w:rsid w:val="00430514"/>
    <w:rsid w:val="00430523"/>
    <w:rsid w:val="004308D8"/>
    <w:rsid w:val="0043300B"/>
    <w:rsid w:val="00435F4D"/>
    <w:rsid w:val="004406D3"/>
    <w:rsid w:val="00461AA0"/>
    <w:rsid w:val="00467954"/>
    <w:rsid w:val="004729A2"/>
    <w:rsid w:val="004771AC"/>
    <w:rsid w:val="00480F87"/>
    <w:rsid w:val="00493EA8"/>
    <w:rsid w:val="004979FF"/>
    <w:rsid w:val="00497FAA"/>
    <w:rsid w:val="004A1741"/>
    <w:rsid w:val="004A4BC9"/>
    <w:rsid w:val="004B1A6F"/>
    <w:rsid w:val="004C2EEF"/>
    <w:rsid w:val="004C383B"/>
    <w:rsid w:val="004C5E25"/>
    <w:rsid w:val="004D0D7F"/>
    <w:rsid w:val="004E173B"/>
    <w:rsid w:val="004E55CB"/>
    <w:rsid w:val="004E5F54"/>
    <w:rsid w:val="004E7702"/>
    <w:rsid w:val="004F014F"/>
    <w:rsid w:val="00504C84"/>
    <w:rsid w:val="00510F9F"/>
    <w:rsid w:val="00541098"/>
    <w:rsid w:val="005464DA"/>
    <w:rsid w:val="0054753A"/>
    <w:rsid w:val="00553913"/>
    <w:rsid w:val="0056022B"/>
    <w:rsid w:val="0056059D"/>
    <w:rsid w:val="00560EB0"/>
    <w:rsid w:val="00563AC1"/>
    <w:rsid w:val="005677D6"/>
    <w:rsid w:val="00570BC3"/>
    <w:rsid w:val="005739C5"/>
    <w:rsid w:val="00574470"/>
    <w:rsid w:val="00574487"/>
    <w:rsid w:val="005949BD"/>
    <w:rsid w:val="005A3D9E"/>
    <w:rsid w:val="005A64DE"/>
    <w:rsid w:val="005B792B"/>
    <w:rsid w:val="005D5617"/>
    <w:rsid w:val="005D6AF0"/>
    <w:rsid w:val="005E522D"/>
    <w:rsid w:val="005E6F8B"/>
    <w:rsid w:val="005E791D"/>
    <w:rsid w:val="005F0326"/>
    <w:rsid w:val="005F7A48"/>
    <w:rsid w:val="00600266"/>
    <w:rsid w:val="00611510"/>
    <w:rsid w:val="00611A0E"/>
    <w:rsid w:val="00614F04"/>
    <w:rsid w:val="00615DA0"/>
    <w:rsid w:val="00617596"/>
    <w:rsid w:val="00620206"/>
    <w:rsid w:val="00621B06"/>
    <w:rsid w:val="00621E5F"/>
    <w:rsid w:val="006263D3"/>
    <w:rsid w:val="00632691"/>
    <w:rsid w:val="00633A64"/>
    <w:rsid w:val="00633B3A"/>
    <w:rsid w:val="00635DF6"/>
    <w:rsid w:val="0064067D"/>
    <w:rsid w:val="0064224D"/>
    <w:rsid w:val="006437BB"/>
    <w:rsid w:val="0065015D"/>
    <w:rsid w:val="006504B8"/>
    <w:rsid w:val="006505F0"/>
    <w:rsid w:val="00651DE2"/>
    <w:rsid w:val="0065455F"/>
    <w:rsid w:val="006560E7"/>
    <w:rsid w:val="006628B0"/>
    <w:rsid w:val="0067046C"/>
    <w:rsid w:val="006723F7"/>
    <w:rsid w:val="006806EB"/>
    <w:rsid w:val="00686516"/>
    <w:rsid w:val="00690F63"/>
    <w:rsid w:val="006923E3"/>
    <w:rsid w:val="00697AC4"/>
    <w:rsid w:val="006A3AFF"/>
    <w:rsid w:val="006A7F2F"/>
    <w:rsid w:val="006B0AD5"/>
    <w:rsid w:val="006B4465"/>
    <w:rsid w:val="006B488D"/>
    <w:rsid w:val="006B6B1C"/>
    <w:rsid w:val="006C251B"/>
    <w:rsid w:val="006C771C"/>
    <w:rsid w:val="006D6B58"/>
    <w:rsid w:val="006D732B"/>
    <w:rsid w:val="006E0BA2"/>
    <w:rsid w:val="006E0BEE"/>
    <w:rsid w:val="006E0D11"/>
    <w:rsid w:val="006E569C"/>
    <w:rsid w:val="006E6866"/>
    <w:rsid w:val="006E6D67"/>
    <w:rsid w:val="006F0964"/>
    <w:rsid w:val="006F34D0"/>
    <w:rsid w:val="006F54F8"/>
    <w:rsid w:val="006F651C"/>
    <w:rsid w:val="0070377F"/>
    <w:rsid w:val="0070540E"/>
    <w:rsid w:val="007177AD"/>
    <w:rsid w:val="007224F6"/>
    <w:rsid w:val="007225BD"/>
    <w:rsid w:val="00727392"/>
    <w:rsid w:val="00734E05"/>
    <w:rsid w:val="00741489"/>
    <w:rsid w:val="00754719"/>
    <w:rsid w:val="00760CDC"/>
    <w:rsid w:val="00764F1F"/>
    <w:rsid w:val="0076557E"/>
    <w:rsid w:val="0077251B"/>
    <w:rsid w:val="007734D4"/>
    <w:rsid w:val="00782D9A"/>
    <w:rsid w:val="007860BD"/>
    <w:rsid w:val="00792FC4"/>
    <w:rsid w:val="00794D57"/>
    <w:rsid w:val="007A0CFD"/>
    <w:rsid w:val="007A13EB"/>
    <w:rsid w:val="007A474E"/>
    <w:rsid w:val="007A5DF9"/>
    <w:rsid w:val="007A643A"/>
    <w:rsid w:val="007B16F2"/>
    <w:rsid w:val="007B47AB"/>
    <w:rsid w:val="007B4A86"/>
    <w:rsid w:val="007B51C2"/>
    <w:rsid w:val="007C264F"/>
    <w:rsid w:val="007D145C"/>
    <w:rsid w:val="007E4C6B"/>
    <w:rsid w:val="007E57D1"/>
    <w:rsid w:val="007E7015"/>
    <w:rsid w:val="007F1038"/>
    <w:rsid w:val="00801790"/>
    <w:rsid w:val="00802333"/>
    <w:rsid w:val="00802D0B"/>
    <w:rsid w:val="008117C8"/>
    <w:rsid w:val="008136E3"/>
    <w:rsid w:val="00813F81"/>
    <w:rsid w:val="0081440B"/>
    <w:rsid w:val="00815BF9"/>
    <w:rsid w:val="00820B5E"/>
    <w:rsid w:val="00823BDF"/>
    <w:rsid w:val="008263AD"/>
    <w:rsid w:val="008264A4"/>
    <w:rsid w:val="008339DF"/>
    <w:rsid w:val="00833D0B"/>
    <w:rsid w:val="008364D1"/>
    <w:rsid w:val="00842D39"/>
    <w:rsid w:val="00847361"/>
    <w:rsid w:val="00854833"/>
    <w:rsid w:val="00854A1C"/>
    <w:rsid w:val="008557A2"/>
    <w:rsid w:val="00860180"/>
    <w:rsid w:val="00861915"/>
    <w:rsid w:val="00864A70"/>
    <w:rsid w:val="0086728B"/>
    <w:rsid w:val="00871E65"/>
    <w:rsid w:val="008760B7"/>
    <w:rsid w:val="00882246"/>
    <w:rsid w:val="00892D44"/>
    <w:rsid w:val="008937E1"/>
    <w:rsid w:val="00894A4A"/>
    <w:rsid w:val="008A4FBA"/>
    <w:rsid w:val="008A534A"/>
    <w:rsid w:val="008A633E"/>
    <w:rsid w:val="008B1290"/>
    <w:rsid w:val="008C2F62"/>
    <w:rsid w:val="008C2FA4"/>
    <w:rsid w:val="008C765D"/>
    <w:rsid w:val="008D40AD"/>
    <w:rsid w:val="008D5AF6"/>
    <w:rsid w:val="008E4D3F"/>
    <w:rsid w:val="008F4587"/>
    <w:rsid w:val="008F7418"/>
    <w:rsid w:val="009026DF"/>
    <w:rsid w:val="00906EAC"/>
    <w:rsid w:val="00912AF4"/>
    <w:rsid w:val="00921817"/>
    <w:rsid w:val="00926CDA"/>
    <w:rsid w:val="00927C88"/>
    <w:rsid w:val="00931543"/>
    <w:rsid w:val="0093247D"/>
    <w:rsid w:val="00933F76"/>
    <w:rsid w:val="009342D9"/>
    <w:rsid w:val="009349D8"/>
    <w:rsid w:val="00934A23"/>
    <w:rsid w:val="00937078"/>
    <w:rsid w:val="0094188F"/>
    <w:rsid w:val="00954DC5"/>
    <w:rsid w:val="009629F6"/>
    <w:rsid w:val="00962CA2"/>
    <w:rsid w:val="00963AA2"/>
    <w:rsid w:val="009671D2"/>
    <w:rsid w:val="00981647"/>
    <w:rsid w:val="00994687"/>
    <w:rsid w:val="00997B45"/>
    <w:rsid w:val="009C01AD"/>
    <w:rsid w:val="009C053F"/>
    <w:rsid w:val="009C7628"/>
    <w:rsid w:val="009D03F2"/>
    <w:rsid w:val="009D4535"/>
    <w:rsid w:val="009E26D6"/>
    <w:rsid w:val="009E2E80"/>
    <w:rsid w:val="009E47C5"/>
    <w:rsid w:val="009E5607"/>
    <w:rsid w:val="009F13BB"/>
    <w:rsid w:val="009F51C6"/>
    <w:rsid w:val="00A02D05"/>
    <w:rsid w:val="00A076BE"/>
    <w:rsid w:val="00A1118D"/>
    <w:rsid w:val="00A124FA"/>
    <w:rsid w:val="00A13DD3"/>
    <w:rsid w:val="00A15955"/>
    <w:rsid w:val="00A1658F"/>
    <w:rsid w:val="00A2008B"/>
    <w:rsid w:val="00A21489"/>
    <w:rsid w:val="00A22993"/>
    <w:rsid w:val="00A3273F"/>
    <w:rsid w:val="00A3670D"/>
    <w:rsid w:val="00A50EF1"/>
    <w:rsid w:val="00A57265"/>
    <w:rsid w:val="00A6082C"/>
    <w:rsid w:val="00A61BC2"/>
    <w:rsid w:val="00A62951"/>
    <w:rsid w:val="00A70262"/>
    <w:rsid w:val="00A71E6D"/>
    <w:rsid w:val="00A72EEA"/>
    <w:rsid w:val="00A74F0F"/>
    <w:rsid w:val="00A81B07"/>
    <w:rsid w:val="00A91497"/>
    <w:rsid w:val="00A92237"/>
    <w:rsid w:val="00A976AB"/>
    <w:rsid w:val="00AA03CE"/>
    <w:rsid w:val="00AA2141"/>
    <w:rsid w:val="00AA3B0D"/>
    <w:rsid w:val="00AA3EAD"/>
    <w:rsid w:val="00AA6D7F"/>
    <w:rsid w:val="00AB639A"/>
    <w:rsid w:val="00AC73E8"/>
    <w:rsid w:val="00AE3DE3"/>
    <w:rsid w:val="00AE6A59"/>
    <w:rsid w:val="00AF147D"/>
    <w:rsid w:val="00AF37ED"/>
    <w:rsid w:val="00AF4C41"/>
    <w:rsid w:val="00B00058"/>
    <w:rsid w:val="00B01305"/>
    <w:rsid w:val="00B0177C"/>
    <w:rsid w:val="00B0740D"/>
    <w:rsid w:val="00B108F5"/>
    <w:rsid w:val="00B12E7B"/>
    <w:rsid w:val="00B13115"/>
    <w:rsid w:val="00B20199"/>
    <w:rsid w:val="00B23FFE"/>
    <w:rsid w:val="00B241F5"/>
    <w:rsid w:val="00B26D69"/>
    <w:rsid w:val="00B35C9F"/>
    <w:rsid w:val="00B36367"/>
    <w:rsid w:val="00B42FBD"/>
    <w:rsid w:val="00B4460A"/>
    <w:rsid w:val="00B52B76"/>
    <w:rsid w:val="00B55EED"/>
    <w:rsid w:val="00B56196"/>
    <w:rsid w:val="00B64874"/>
    <w:rsid w:val="00B71371"/>
    <w:rsid w:val="00B72669"/>
    <w:rsid w:val="00B752C5"/>
    <w:rsid w:val="00B76300"/>
    <w:rsid w:val="00B77931"/>
    <w:rsid w:val="00B96506"/>
    <w:rsid w:val="00B97649"/>
    <w:rsid w:val="00BA69D5"/>
    <w:rsid w:val="00BA6EDD"/>
    <w:rsid w:val="00BA7C7B"/>
    <w:rsid w:val="00BC1342"/>
    <w:rsid w:val="00BC35EB"/>
    <w:rsid w:val="00BC3EE5"/>
    <w:rsid w:val="00BC50DE"/>
    <w:rsid w:val="00BD2FBE"/>
    <w:rsid w:val="00BD6334"/>
    <w:rsid w:val="00BE22EC"/>
    <w:rsid w:val="00BE5808"/>
    <w:rsid w:val="00BF1A91"/>
    <w:rsid w:val="00BF66EA"/>
    <w:rsid w:val="00C032BD"/>
    <w:rsid w:val="00C07006"/>
    <w:rsid w:val="00C26295"/>
    <w:rsid w:val="00C3192A"/>
    <w:rsid w:val="00C40902"/>
    <w:rsid w:val="00C41546"/>
    <w:rsid w:val="00C42EED"/>
    <w:rsid w:val="00C46753"/>
    <w:rsid w:val="00C56B74"/>
    <w:rsid w:val="00C6057E"/>
    <w:rsid w:val="00C74FC6"/>
    <w:rsid w:val="00C777A8"/>
    <w:rsid w:val="00C80619"/>
    <w:rsid w:val="00C814D2"/>
    <w:rsid w:val="00C84C2E"/>
    <w:rsid w:val="00C87537"/>
    <w:rsid w:val="00CA06A1"/>
    <w:rsid w:val="00CA430B"/>
    <w:rsid w:val="00CA4C9E"/>
    <w:rsid w:val="00CA713D"/>
    <w:rsid w:val="00CB0739"/>
    <w:rsid w:val="00CB1A34"/>
    <w:rsid w:val="00CB1A54"/>
    <w:rsid w:val="00CB716B"/>
    <w:rsid w:val="00CB7455"/>
    <w:rsid w:val="00CB7E0C"/>
    <w:rsid w:val="00CD04C8"/>
    <w:rsid w:val="00CD31DB"/>
    <w:rsid w:val="00CD4DA8"/>
    <w:rsid w:val="00CE41DC"/>
    <w:rsid w:val="00CF35F1"/>
    <w:rsid w:val="00CF52B1"/>
    <w:rsid w:val="00CF5884"/>
    <w:rsid w:val="00D1027D"/>
    <w:rsid w:val="00D12BE7"/>
    <w:rsid w:val="00D14E2D"/>
    <w:rsid w:val="00D15B95"/>
    <w:rsid w:val="00D214B2"/>
    <w:rsid w:val="00D22AAD"/>
    <w:rsid w:val="00D24019"/>
    <w:rsid w:val="00D246E3"/>
    <w:rsid w:val="00D24D87"/>
    <w:rsid w:val="00D2697D"/>
    <w:rsid w:val="00D30238"/>
    <w:rsid w:val="00D30EAE"/>
    <w:rsid w:val="00D3336D"/>
    <w:rsid w:val="00D40B9B"/>
    <w:rsid w:val="00D417EB"/>
    <w:rsid w:val="00D41D63"/>
    <w:rsid w:val="00D4271A"/>
    <w:rsid w:val="00D50126"/>
    <w:rsid w:val="00D5264A"/>
    <w:rsid w:val="00D603C6"/>
    <w:rsid w:val="00D64378"/>
    <w:rsid w:val="00D64AD4"/>
    <w:rsid w:val="00D64B74"/>
    <w:rsid w:val="00D661F1"/>
    <w:rsid w:val="00D71289"/>
    <w:rsid w:val="00D75329"/>
    <w:rsid w:val="00D82B5A"/>
    <w:rsid w:val="00D857F8"/>
    <w:rsid w:val="00D91B10"/>
    <w:rsid w:val="00D97343"/>
    <w:rsid w:val="00DA2A82"/>
    <w:rsid w:val="00DA3DE5"/>
    <w:rsid w:val="00DA438A"/>
    <w:rsid w:val="00DA56CB"/>
    <w:rsid w:val="00DB5EB7"/>
    <w:rsid w:val="00DB63D9"/>
    <w:rsid w:val="00DC7634"/>
    <w:rsid w:val="00DD2900"/>
    <w:rsid w:val="00DE0E2A"/>
    <w:rsid w:val="00DE3B84"/>
    <w:rsid w:val="00DF4744"/>
    <w:rsid w:val="00E15176"/>
    <w:rsid w:val="00E16E18"/>
    <w:rsid w:val="00E213FE"/>
    <w:rsid w:val="00E24AE0"/>
    <w:rsid w:val="00E257DE"/>
    <w:rsid w:val="00E2612E"/>
    <w:rsid w:val="00E33016"/>
    <w:rsid w:val="00E452CC"/>
    <w:rsid w:val="00E47F12"/>
    <w:rsid w:val="00E50AE2"/>
    <w:rsid w:val="00E54B28"/>
    <w:rsid w:val="00E61FAB"/>
    <w:rsid w:val="00E6796C"/>
    <w:rsid w:val="00E7480F"/>
    <w:rsid w:val="00E75D58"/>
    <w:rsid w:val="00E85016"/>
    <w:rsid w:val="00E910A1"/>
    <w:rsid w:val="00E979BA"/>
    <w:rsid w:val="00EA0886"/>
    <w:rsid w:val="00EA1098"/>
    <w:rsid w:val="00EA32B5"/>
    <w:rsid w:val="00EB26DC"/>
    <w:rsid w:val="00EB282F"/>
    <w:rsid w:val="00EB79E7"/>
    <w:rsid w:val="00ED094F"/>
    <w:rsid w:val="00ED40B7"/>
    <w:rsid w:val="00ED42D6"/>
    <w:rsid w:val="00ED4638"/>
    <w:rsid w:val="00EE76BA"/>
    <w:rsid w:val="00EF0D83"/>
    <w:rsid w:val="00EF1CFC"/>
    <w:rsid w:val="00EF52AE"/>
    <w:rsid w:val="00F0459E"/>
    <w:rsid w:val="00F04ABD"/>
    <w:rsid w:val="00F11DAA"/>
    <w:rsid w:val="00F14774"/>
    <w:rsid w:val="00F15895"/>
    <w:rsid w:val="00F20162"/>
    <w:rsid w:val="00F2082C"/>
    <w:rsid w:val="00F214F3"/>
    <w:rsid w:val="00F34ACA"/>
    <w:rsid w:val="00F36EE5"/>
    <w:rsid w:val="00F4434B"/>
    <w:rsid w:val="00F46BD1"/>
    <w:rsid w:val="00F4736C"/>
    <w:rsid w:val="00F55241"/>
    <w:rsid w:val="00F66B1D"/>
    <w:rsid w:val="00F66E4E"/>
    <w:rsid w:val="00F71A2E"/>
    <w:rsid w:val="00F733E5"/>
    <w:rsid w:val="00F75043"/>
    <w:rsid w:val="00F76239"/>
    <w:rsid w:val="00F8310D"/>
    <w:rsid w:val="00F84C68"/>
    <w:rsid w:val="00F85D5D"/>
    <w:rsid w:val="00F921BE"/>
    <w:rsid w:val="00F92D9E"/>
    <w:rsid w:val="00F97009"/>
    <w:rsid w:val="00FA5671"/>
    <w:rsid w:val="00FB12CB"/>
    <w:rsid w:val="00FB134E"/>
    <w:rsid w:val="00FC2D55"/>
    <w:rsid w:val="00FC328B"/>
    <w:rsid w:val="00FC37CA"/>
    <w:rsid w:val="00FC430C"/>
    <w:rsid w:val="00FC453E"/>
    <w:rsid w:val="00FC5FAB"/>
    <w:rsid w:val="00FC7AFA"/>
    <w:rsid w:val="00FD236A"/>
    <w:rsid w:val="00FD47E6"/>
    <w:rsid w:val="00FD5990"/>
    <w:rsid w:val="00FF0852"/>
    <w:rsid w:val="0189616E"/>
    <w:rsid w:val="01B9325B"/>
    <w:rsid w:val="023C7FF0"/>
    <w:rsid w:val="065B2ABC"/>
    <w:rsid w:val="066A05EE"/>
    <w:rsid w:val="06EA50BB"/>
    <w:rsid w:val="07240982"/>
    <w:rsid w:val="0CB67782"/>
    <w:rsid w:val="0CC259B6"/>
    <w:rsid w:val="0DD21EE0"/>
    <w:rsid w:val="0F327665"/>
    <w:rsid w:val="104421B8"/>
    <w:rsid w:val="14C625C9"/>
    <w:rsid w:val="14F64114"/>
    <w:rsid w:val="155B2F06"/>
    <w:rsid w:val="16B02383"/>
    <w:rsid w:val="1D0875AC"/>
    <w:rsid w:val="1E572618"/>
    <w:rsid w:val="1FA72D54"/>
    <w:rsid w:val="20402CFD"/>
    <w:rsid w:val="21504B81"/>
    <w:rsid w:val="22040F4E"/>
    <w:rsid w:val="2422449C"/>
    <w:rsid w:val="26FE1232"/>
    <w:rsid w:val="27926D1D"/>
    <w:rsid w:val="29613C79"/>
    <w:rsid w:val="2A5B0A6F"/>
    <w:rsid w:val="2C19465F"/>
    <w:rsid w:val="2E387822"/>
    <w:rsid w:val="2EDF0730"/>
    <w:rsid w:val="30306156"/>
    <w:rsid w:val="316B0CA4"/>
    <w:rsid w:val="319D2399"/>
    <w:rsid w:val="32313D1C"/>
    <w:rsid w:val="33DD62C6"/>
    <w:rsid w:val="34C665F1"/>
    <w:rsid w:val="34E81058"/>
    <w:rsid w:val="36BA4803"/>
    <w:rsid w:val="36E20BDC"/>
    <w:rsid w:val="3CFA687B"/>
    <w:rsid w:val="3D3C53DA"/>
    <w:rsid w:val="3EBB28E4"/>
    <w:rsid w:val="430D546B"/>
    <w:rsid w:val="4365165B"/>
    <w:rsid w:val="437F6628"/>
    <w:rsid w:val="43A61BB1"/>
    <w:rsid w:val="43B6112F"/>
    <w:rsid w:val="44BD4D9C"/>
    <w:rsid w:val="459E398D"/>
    <w:rsid w:val="47DA1707"/>
    <w:rsid w:val="49574F2F"/>
    <w:rsid w:val="49E26C5F"/>
    <w:rsid w:val="4A0C4D47"/>
    <w:rsid w:val="4DD142DB"/>
    <w:rsid w:val="50BC5CDF"/>
    <w:rsid w:val="51D407AC"/>
    <w:rsid w:val="52E2265C"/>
    <w:rsid w:val="56895038"/>
    <w:rsid w:val="57815166"/>
    <w:rsid w:val="58164880"/>
    <w:rsid w:val="59222D0A"/>
    <w:rsid w:val="5BAC7D59"/>
    <w:rsid w:val="5D3C15A1"/>
    <w:rsid w:val="5E750B56"/>
    <w:rsid w:val="60BB4F61"/>
    <w:rsid w:val="612F5921"/>
    <w:rsid w:val="618770A9"/>
    <w:rsid w:val="635D167C"/>
    <w:rsid w:val="63AD19E6"/>
    <w:rsid w:val="68B408AF"/>
    <w:rsid w:val="696E294A"/>
    <w:rsid w:val="6A4E4421"/>
    <w:rsid w:val="6B1C6F40"/>
    <w:rsid w:val="6BF23D17"/>
    <w:rsid w:val="6D3872DB"/>
    <w:rsid w:val="6D47634C"/>
    <w:rsid w:val="6E05355B"/>
    <w:rsid w:val="6E3E1228"/>
    <w:rsid w:val="6E5B0A08"/>
    <w:rsid w:val="6E9E1773"/>
    <w:rsid w:val="6F5062C6"/>
    <w:rsid w:val="6F5C5528"/>
    <w:rsid w:val="6FEC140E"/>
    <w:rsid w:val="710E677B"/>
    <w:rsid w:val="71661687"/>
    <w:rsid w:val="734174D2"/>
    <w:rsid w:val="77755ED4"/>
    <w:rsid w:val="789C775C"/>
    <w:rsid w:val="79906117"/>
    <w:rsid w:val="7A164816"/>
    <w:rsid w:val="7A4C3546"/>
    <w:rsid w:val="7C517E74"/>
    <w:rsid w:val="7F8E34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List Number" w:qFormat="1"/>
    <w:lsdException w:name="List Number 3" w:qFormat="1"/>
    <w:lsdException w:name="Title" w:qFormat="1"/>
    <w:lsdException w:name="Default Paragraph Font"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47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Number"/>
    <w:basedOn w:val="a"/>
    <w:qFormat/>
    <w:rsid w:val="00754719"/>
    <w:pPr>
      <w:contextualSpacing/>
    </w:pPr>
  </w:style>
  <w:style w:type="paragraph" w:styleId="a4">
    <w:name w:val="annotation text"/>
    <w:basedOn w:val="a"/>
    <w:semiHidden/>
    <w:qFormat/>
    <w:rsid w:val="00754719"/>
    <w:pPr>
      <w:jc w:val="left"/>
    </w:pPr>
  </w:style>
  <w:style w:type="paragraph" w:styleId="a5">
    <w:name w:val="Body Text Indent"/>
    <w:basedOn w:val="a"/>
    <w:qFormat/>
    <w:rsid w:val="00754719"/>
    <w:pPr>
      <w:ind w:firstLine="570"/>
    </w:pPr>
    <w:rPr>
      <w:rFonts w:ascii="宋体"/>
      <w:sz w:val="28"/>
      <w:szCs w:val="20"/>
    </w:rPr>
  </w:style>
  <w:style w:type="paragraph" w:styleId="3">
    <w:name w:val="List Number 3"/>
    <w:basedOn w:val="a"/>
    <w:qFormat/>
    <w:rsid w:val="00754719"/>
    <w:pPr>
      <w:numPr>
        <w:numId w:val="1"/>
      </w:numPr>
    </w:pPr>
  </w:style>
  <w:style w:type="paragraph" w:styleId="a6">
    <w:name w:val="Date"/>
    <w:basedOn w:val="a"/>
    <w:next w:val="a"/>
    <w:qFormat/>
    <w:rsid w:val="00754719"/>
    <w:pPr>
      <w:ind w:leftChars="2500" w:left="100"/>
    </w:pPr>
  </w:style>
  <w:style w:type="paragraph" w:styleId="a7">
    <w:name w:val="Balloon Text"/>
    <w:basedOn w:val="a"/>
    <w:semiHidden/>
    <w:qFormat/>
    <w:rsid w:val="00754719"/>
    <w:rPr>
      <w:sz w:val="18"/>
      <w:szCs w:val="18"/>
    </w:rPr>
  </w:style>
  <w:style w:type="paragraph" w:styleId="a8">
    <w:name w:val="footer"/>
    <w:basedOn w:val="a"/>
    <w:qFormat/>
    <w:rsid w:val="00754719"/>
    <w:pPr>
      <w:tabs>
        <w:tab w:val="center" w:pos="4153"/>
        <w:tab w:val="right" w:pos="8306"/>
      </w:tabs>
      <w:snapToGrid w:val="0"/>
      <w:jc w:val="left"/>
    </w:pPr>
    <w:rPr>
      <w:sz w:val="18"/>
      <w:szCs w:val="18"/>
    </w:rPr>
  </w:style>
  <w:style w:type="paragraph" w:styleId="a9">
    <w:name w:val="header"/>
    <w:basedOn w:val="a"/>
    <w:link w:val="Char"/>
    <w:qFormat/>
    <w:rsid w:val="00754719"/>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semiHidden/>
    <w:qFormat/>
    <w:rsid w:val="00754719"/>
    <w:rPr>
      <w:b/>
      <w:bCs/>
    </w:rPr>
  </w:style>
  <w:style w:type="table" w:styleId="ab">
    <w:name w:val="Table Grid"/>
    <w:basedOn w:val="a1"/>
    <w:qFormat/>
    <w:rsid w:val="007547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qFormat/>
    <w:rsid w:val="00754719"/>
  </w:style>
  <w:style w:type="character" w:styleId="ad">
    <w:name w:val="Hyperlink"/>
    <w:basedOn w:val="a0"/>
    <w:qFormat/>
    <w:rsid w:val="00754719"/>
    <w:rPr>
      <w:color w:val="0000FF"/>
      <w:u w:val="single"/>
    </w:rPr>
  </w:style>
  <w:style w:type="character" w:styleId="ae">
    <w:name w:val="annotation reference"/>
    <w:semiHidden/>
    <w:qFormat/>
    <w:rsid w:val="00754719"/>
    <w:rPr>
      <w:sz w:val="21"/>
      <w:szCs w:val="21"/>
    </w:rPr>
  </w:style>
  <w:style w:type="character" w:customStyle="1" w:styleId="Char">
    <w:name w:val="页眉 Char"/>
    <w:link w:val="a9"/>
    <w:qFormat/>
    <w:rsid w:val="00754719"/>
    <w:rPr>
      <w:rFonts w:eastAsia="宋体"/>
      <w:kern w:val="2"/>
      <w:sz w:val="18"/>
      <w:szCs w:val="18"/>
      <w:lang w:val="en-US" w:eastAsia="zh-CN" w:bidi="ar-SA"/>
    </w:rPr>
  </w:style>
  <w:style w:type="paragraph" w:customStyle="1" w:styleId="CharCharCharChar1">
    <w:name w:val="Char Char Char Char1"/>
    <w:basedOn w:val="a"/>
    <w:qFormat/>
    <w:rsid w:val="00754719"/>
    <w:rPr>
      <w:rFonts w:ascii="Tahoma" w:hAnsi="Tahoma"/>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754719"/>
    <w:pPr>
      <w:widowControl/>
      <w:spacing w:after="160" w:line="240" w:lineRule="exact"/>
      <w:jc w:val="left"/>
    </w:pPr>
    <w:rPr>
      <w:rFonts w:ascii="Verdana" w:eastAsia="仿宋_GB2312" w:hAnsi="Verdana" w:cs="Verdana"/>
      <w:kern w:val="0"/>
      <w:sz w:val="24"/>
      <w:lang w:eastAsia="en-US"/>
    </w:rPr>
  </w:style>
  <w:style w:type="paragraph" w:customStyle="1" w:styleId="05">
    <w:name w:val="样式 列表编号 + 段后: 0.5 行"/>
    <w:basedOn w:val="a3"/>
    <w:qFormat/>
    <w:rsid w:val="00754719"/>
    <w:pPr>
      <w:tabs>
        <w:tab w:val="left" w:pos="360"/>
      </w:tabs>
      <w:spacing w:afterLines="50"/>
      <w:ind w:left="840" w:hanging="420"/>
    </w:pPr>
    <w:rPr>
      <w:rFonts w:cs="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fcg.czt.zj.gov.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994D79-0F2E-4473-86D1-1B0E34271D0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8732</Words>
  <Characters>1208</Characters>
  <Application>Microsoft Office Word</Application>
  <DocSecurity>0</DocSecurity>
  <Lines>10</Lines>
  <Paragraphs>19</Paragraphs>
  <ScaleCrop>false</ScaleCrop>
  <Company>Lenovo</Company>
  <LinksUpToDate>false</LinksUpToDate>
  <CharactersWithSpaces>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绍兴市总工会限制资金定期存款项目</dc:title>
  <dc:creator>微软用户</dc:creator>
  <cp:lastModifiedBy>PC</cp:lastModifiedBy>
  <cp:revision>3</cp:revision>
  <cp:lastPrinted>2021-07-05T03:14:00Z</cp:lastPrinted>
  <dcterms:created xsi:type="dcterms:W3CDTF">2021-07-26T06:55:00Z</dcterms:created>
  <dcterms:modified xsi:type="dcterms:W3CDTF">2021-07-26T06:57:00Z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E8219106325D4963B08C2BF1551F6171</vt:lpwstr>
  </property>
</Properties>
</file>