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44"/>
        </w:rPr>
        <w:t>绍兴市妇幼保健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技术服务中心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托育综合服务中心建设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配套设备</w:t>
      </w:r>
      <w:r>
        <w:rPr>
          <w:rFonts w:hint="eastAsia" w:ascii="宋体" w:hAnsi="宋体" w:cs="宋体"/>
          <w:b/>
          <w:bCs/>
          <w:sz w:val="36"/>
          <w:szCs w:val="44"/>
        </w:rPr>
        <w:t>市场调研公告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近期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我院将</w:t>
      </w:r>
      <w:r>
        <w:rPr>
          <w:rFonts w:ascii="Verdana" w:hAnsi="Verdana" w:cs="Verdana"/>
          <w:sz w:val="24"/>
          <w:shd w:val="clear" w:color="auto" w:fill="FFFFFF"/>
        </w:rPr>
        <w:t>对</w:t>
      </w:r>
      <w:r>
        <w:rPr>
          <w:rFonts w:hint="eastAsia" w:ascii="Verdana" w:hAnsi="Verdana" w:cs="Verdana"/>
          <w:sz w:val="24"/>
          <w:shd w:val="clear" w:color="auto" w:fill="FFFFFF"/>
        </w:rPr>
        <w:t>托育综合服务中心建设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配套设备</w:t>
      </w:r>
      <w:r>
        <w:rPr>
          <w:rFonts w:ascii="Verdana" w:hAnsi="Verdana" w:cs="Verdana"/>
          <w:sz w:val="24"/>
          <w:shd w:val="clear" w:color="auto" w:fill="FFFFFF"/>
        </w:rPr>
        <w:t>进行市场调研，了解相关产品的型号、性能、功能、市场占有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及是否中小企业情况</w:t>
      </w:r>
      <w:r>
        <w:rPr>
          <w:rFonts w:ascii="Verdana" w:hAnsi="Verdana" w:cs="Verdana"/>
          <w:sz w:val="24"/>
          <w:shd w:val="clear" w:color="auto" w:fill="FFFFFF"/>
        </w:rPr>
        <w:t>等，请符合条件的供应商积极报名参与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tbl>
      <w:tblPr>
        <w:tblStyle w:val="4"/>
        <w:tblW w:w="8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879"/>
        <w:gridCol w:w="1299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婴幼儿身长测试仪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超声波身高体重测量仪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言语心智筛查仪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儿童保健测评器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儿童图片词汇测试系统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注意力测试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仪</w:t>
            </w:r>
            <w:bookmarkStart w:id="0" w:name="_GoBack"/>
            <w:bookmarkEnd w:id="0"/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超声波治疗仪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远程示教设施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50000</w:t>
            </w:r>
          </w:p>
        </w:tc>
      </w:tr>
    </w:tbl>
    <w:p/>
    <w:p/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24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4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22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24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4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27</w:t>
      </w:r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 xml:space="preserve">tongfeng2020fby@163.com 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该调研设备清单不作为最终采购计划（具体以财政部门批复为准），</w:t>
      </w:r>
      <w:r>
        <w:rPr>
          <w:rFonts w:ascii="Verdana" w:hAnsi="Verdana" w:cs="Verdana"/>
          <w:kern w:val="2"/>
          <w:shd w:val="clear" w:color="auto" w:fill="FFFFFF"/>
        </w:rPr>
        <w:t>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0575-88216318童老师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Verdana" w:hAnsi="Verdana" w:cs="Verdana"/>
          <w:kern w:val="2"/>
          <w:shd w:val="clear" w:color="auto" w:fill="FFFFFF"/>
        </w:rPr>
        <w:t>https://sxws.sx.gov.cn/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技术服务中心</w:t>
      </w:r>
      <w:r>
        <w:rPr>
          <w:rFonts w:hint="eastAsia" w:ascii="宋体" w:hAnsi="宋体" w:cs="宋体"/>
          <w:b/>
          <w:bCs/>
          <w:sz w:val="32"/>
          <w:szCs w:val="40"/>
        </w:rPr>
        <w:t>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4"/>
        <w:tblpPr w:leftFromText="180" w:rightFromText="180" w:vertAnchor="page" w:horzAnchor="page" w:tblpX="1356" w:tblpY="3591"/>
        <w:tblOverlap w:val="never"/>
        <w:tblW w:w="15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2"/>
        <w:gridCol w:w="817"/>
        <w:gridCol w:w="829"/>
        <w:gridCol w:w="1497"/>
        <w:gridCol w:w="1425"/>
        <w:gridCol w:w="2550"/>
        <w:gridCol w:w="2145"/>
        <w:gridCol w:w="2017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4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报价（万元）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所投产品是否为中小企业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经销商是否为中小企业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所投产品用户名单（需与品牌型号一致）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请将该表格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Word和PDF版（</w:t>
      </w:r>
      <w:r>
        <w:rPr>
          <w:rFonts w:hint="eastAsia" w:ascii="宋体" w:hAnsi="宋体" w:cs="宋体"/>
          <w:b/>
          <w:bCs/>
          <w:color w:val="FF0000"/>
          <w:sz w:val="32"/>
          <w:szCs w:val="40"/>
          <w:lang w:val="en-US" w:eastAsia="zh-CN"/>
        </w:rPr>
        <w:t>PDF版需报名单位盖章，否则视作无效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及具体参数及功能介绍以附件形式一并发送至邮箱。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报名单位（盖章）：</w:t>
      </w:r>
    </w:p>
    <w:p>
      <w:pPr>
        <w:spacing w:line="360" w:lineRule="auto"/>
        <w:jc w:val="both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mQzNzFjYmJiMTc1ZTJmMzAyODc4MGI1YmRhNjkifQ=="/>
  </w:docVars>
  <w:rsids>
    <w:rsidRoot w:val="528B4AF2"/>
    <w:rsid w:val="01FF4B87"/>
    <w:rsid w:val="05235315"/>
    <w:rsid w:val="068C51FA"/>
    <w:rsid w:val="077706A0"/>
    <w:rsid w:val="0A486323"/>
    <w:rsid w:val="0BF05EDC"/>
    <w:rsid w:val="0D5E2053"/>
    <w:rsid w:val="0EA8527E"/>
    <w:rsid w:val="11DC40EE"/>
    <w:rsid w:val="15E3217B"/>
    <w:rsid w:val="16317EE9"/>
    <w:rsid w:val="219256FE"/>
    <w:rsid w:val="287F0FFB"/>
    <w:rsid w:val="28E83779"/>
    <w:rsid w:val="294A1318"/>
    <w:rsid w:val="29A52D8B"/>
    <w:rsid w:val="2A2658E2"/>
    <w:rsid w:val="2B930434"/>
    <w:rsid w:val="2F710BD2"/>
    <w:rsid w:val="36207499"/>
    <w:rsid w:val="3AB212B3"/>
    <w:rsid w:val="3ACC4283"/>
    <w:rsid w:val="3D181BBF"/>
    <w:rsid w:val="3DC41436"/>
    <w:rsid w:val="3E542EAB"/>
    <w:rsid w:val="40726687"/>
    <w:rsid w:val="4286312C"/>
    <w:rsid w:val="46E452C6"/>
    <w:rsid w:val="47BB164A"/>
    <w:rsid w:val="4C2555A1"/>
    <w:rsid w:val="4EA053B3"/>
    <w:rsid w:val="528B4AF2"/>
    <w:rsid w:val="55F52488"/>
    <w:rsid w:val="560D0C40"/>
    <w:rsid w:val="58A164EE"/>
    <w:rsid w:val="5C08127C"/>
    <w:rsid w:val="5C5A1297"/>
    <w:rsid w:val="5EA467FA"/>
    <w:rsid w:val="603D27C7"/>
    <w:rsid w:val="62775773"/>
    <w:rsid w:val="62AC4C11"/>
    <w:rsid w:val="63B511B2"/>
    <w:rsid w:val="6590046F"/>
    <w:rsid w:val="668E00BE"/>
    <w:rsid w:val="67C25F42"/>
    <w:rsid w:val="68DC7EF7"/>
    <w:rsid w:val="6C7F2296"/>
    <w:rsid w:val="6E7F693B"/>
    <w:rsid w:val="6F7B107A"/>
    <w:rsid w:val="727E5E98"/>
    <w:rsid w:val="72E17EB3"/>
    <w:rsid w:val="760D0B8E"/>
    <w:rsid w:val="7A1440EA"/>
    <w:rsid w:val="7A544F08"/>
    <w:rsid w:val="7ACE2EE6"/>
    <w:rsid w:val="7B147550"/>
    <w:rsid w:val="7E467DB5"/>
    <w:rsid w:val="7F340421"/>
    <w:rsid w:val="7FE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autoRedefine/>
    <w:qFormat/>
    <w:uiPriority w:val="0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6"/>
    <w:autoRedefine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5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61"/>
    <w:basedOn w:val="6"/>
    <w:autoRedefine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2">
    <w:name w:val="font11"/>
    <w:basedOn w:val="6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886</Words>
  <Characters>1157</Characters>
  <Lines>0</Lines>
  <Paragraphs>0</Paragraphs>
  <TotalTime>6</TotalTime>
  <ScaleCrop>false</ScaleCrop>
  <LinksUpToDate>false</LinksUpToDate>
  <CharactersWithSpaces>1283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win</cp:lastModifiedBy>
  <dcterms:modified xsi:type="dcterms:W3CDTF">2024-04-22T00:23:47Z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F05A0911BD114FDA8BC56A2CA21FC5A4_13</vt:lpwstr>
  </property>
</Properties>
</file>