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关于标签色带</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科室对标签色带采购项目进行询价，欢迎符合要求的供应商进行报价。</w:t>
      </w:r>
    </w:p>
    <w:p>
      <w:pPr>
        <w:numPr>
          <w:ilvl w:val="0"/>
          <w:numId w:val="0"/>
        </w:numPr>
        <w:rPr>
          <w:rFonts w:hint="eastAsia"/>
          <w:sz w:val="24"/>
          <w:szCs w:val="24"/>
        </w:rPr>
      </w:pPr>
    </w:p>
    <w:p>
      <w:pPr>
        <w:numPr>
          <w:ilvl w:val="0"/>
          <w:numId w:val="1"/>
        </w:numPr>
        <w:rPr>
          <w:rFonts w:hint="eastAsia"/>
          <w:sz w:val="24"/>
          <w:szCs w:val="24"/>
        </w:rPr>
      </w:pPr>
      <w:r>
        <w:rPr>
          <w:rFonts w:hint="eastAsia"/>
          <w:sz w:val="24"/>
          <w:szCs w:val="24"/>
        </w:rPr>
        <w:t>项目名称：标签色带</w:t>
      </w:r>
    </w:p>
    <w:p>
      <w:pPr>
        <w:numPr>
          <w:ilvl w:val="0"/>
          <w:numId w:val="0"/>
        </w:numPr>
        <w:rPr>
          <w:rFonts w:hint="default" w:eastAsiaTheme="minorEastAsia"/>
          <w:sz w:val="24"/>
          <w:szCs w:val="24"/>
          <w:lang w:val="en-US" w:eastAsia="zh-CN"/>
        </w:rPr>
      </w:pPr>
      <w:r>
        <w:rPr>
          <w:rFonts w:hint="eastAsia"/>
          <w:sz w:val="24"/>
          <w:szCs w:val="24"/>
        </w:rPr>
        <w:t>1.项目预算：3640</w:t>
      </w:r>
      <w:r>
        <w:rPr>
          <w:rFonts w:hint="eastAsia"/>
          <w:sz w:val="24"/>
          <w:szCs w:val="24"/>
          <w:lang w:val="en-US" w:eastAsia="zh-CN"/>
        </w:rPr>
        <w:t>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076"/>
        <w:gridCol w:w="1400"/>
        <w:gridCol w:w="1083"/>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2076"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0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083"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230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rPr>
              <w:t>标签色带</w:t>
            </w:r>
          </w:p>
        </w:tc>
        <w:tc>
          <w:tcPr>
            <w:tcW w:w="2076"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兄弟原装，36mm蓝底黑字</w:t>
            </w:r>
          </w:p>
        </w:tc>
        <w:tc>
          <w:tcPr>
            <w:tcW w:w="1400" w:type="dxa"/>
          </w:tcPr>
          <w:p>
            <w:pPr>
              <w:jc w:val="center"/>
              <w:rPr>
                <w:rFonts w:hint="eastAsia"/>
                <w:sz w:val="24"/>
                <w:szCs w:val="24"/>
                <w:vertAlign w:val="baseline"/>
              </w:rPr>
            </w:pPr>
          </w:p>
        </w:tc>
        <w:tc>
          <w:tcPr>
            <w:tcW w:w="1083" w:type="dxa"/>
          </w:tcPr>
          <w:p>
            <w:pPr>
              <w:jc w:val="center"/>
              <w:rPr>
                <w:rFonts w:hint="eastAsia"/>
                <w:sz w:val="24"/>
                <w:szCs w:val="24"/>
                <w:vertAlign w:val="baseline"/>
              </w:rPr>
            </w:pPr>
          </w:p>
        </w:tc>
        <w:tc>
          <w:tcPr>
            <w:tcW w:w="230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rPr>
            </w:pPr>
            <w:r>
              <w:rPr>
                <w:rFonts w:hint="eastAsia"/>
                <w:sz w:val="24"/>
                <w:szCs w:val="24"/>
              </w:rPr>
              <w:t>标签色带</w:t>
            </w:r>
          </w:p>
        </w:tc>
        <w:tc>
          <w:tcPr>
            <w:tcW w:w="2076" w:type="dxa"/>
          </w:tcPr>
          <w:p>
            <w:pPr>
              <w:jc w:val="center"/>
              <w:rPr>
                <w:rFonts w:hint="eastAsia"/>
                <w:sz w:val="24"/>
                <w:szCs w:val="24"/>
                <w:vertAlign w:val="baseline"/>
                <w:lang w:val="en-US" w:eastAsia="zh-CN"/>
              </w:rPr>
            </w:pPr>
            <w:r>
              <w:rPr>
                <w:rFonts w:hint="eastAsia"/>
                <w:sz w:val="24"/>
                <w:szCs w:val="24"/>
                <w:vertAlign w:val="baseline"/>
                <w:lang w:val="en-US" w:eastAsia="zh-CN"/>
              </w:rPr>
              <w:t>兄弟原装，36mm白底黑字</w:t>
            </w:r>
          </w:p>
        </w:tc>
        <w:tc>
          <w:tcPr>
            <w:tcW w:w="1400" w:type="dxa"/>
          </w:tcPr>
          <w:p>
            <w:pPr>
              <w:jc w:val="center"/>
              <w:rPr>
                <w:rFonts w:hint="eastAsia"/>
                <w:sz w:val="24"/>
                <w:szCs w:val="24"/>
                <w:vertAlign w:val="baseline"/>
              </w:rPr>
            </w:pPr>
          </w:p>
        </w:tc>
        <w:tc>
          <w:tcPr>
            <w:tcW w:w="1083" w:type="dxa"/>
          </w:tcPr>
          <w:p>
            <w:pPr>
              <w:jc w:val="center"/>
              <w:rPr>
                <w:rFonts w:hint="eastAsia"/>
                <w:sz w:val="24"/>
                <w:szCs w:val="24"/>
                <w:vertAlign w:val="baseline"/>
              </w:rPr>
            </w:pPr>
          </w:p>
        </w:tc>
        <w:tc>
          <w:tcPr>
            <w:tcW w:w="2300"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180卷</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lang w:val="en-US" w:eastAsia="zh-CN"/>
        </w:rPr>
        <w:t>3</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lang w:eastAsia="zh-CN"/>
        </w:rPr>
      </w:pP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11</w:t>
      </w:r>
      <w:r>
        <w:rPr>
          <w:rFonts w:hint="eastAsia"/>
          <w:sz w:val="24"/>
          <w:szCs w:val="24"/>
        </w:rPr>
        <w:t>日北京时间</w:t>
      </w:r>
      <w:r>
        <w:rPr>
          <w:rFonts w:hint="eastAsia"/>
          <w:sz w:val="24"/>
          <w:szCs w:val="24"/>
          <w:lang w:val="en-US" w:eastAsia="zh-CN"/>
        </w:rPr>
        <w:t>15</w:t>
      </w:r>
      <w:r>
        <w:rPr>
          <w:rFonts w:hint="eastAsia"/>
          <w:sz w:val="24"/>
          <w:szCs w:val="24"/>
        </w:rPr>
        <w:t>时，在截止时间后送达的响应文件为无效文件，拒绝接收。</w:t>
      </w:r>
      <w:bookmarkStart w:id="0" w:name="_GoBack"/>
      <w:bookmarkEnd w:id="0"/>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default"/>
          <w:sz w:val="24"/>
          <w:szCs w:val="24"/>
          <w:lang w:val="en-US" w:eastAsia="zh-CN"/>
        </w:rPr>
      </w:pP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傅老师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eastAsia"/>
          <w:sz w:val="24"/>
          <w:szCs w:val="24"/>
          <w:lang w:eastAsia="zh-CN"/>
        </w:rPr>
      </w:pPr>
      <w:r>
        <w:rPr>
          <w:rFonts w:hint="eastAsia"/>
          <w:sz w:val="24"/>
          <w:szCs w:val="24"/>
          <w:lang w:eastAsia="zh-CN"/>
        </w:rPr>
        <w:t>生殖楼一楼设备仓库办公室</w:t>
      </w:r>
    </w:p>
    <w:p>
      <w:pPr>
        <w:ind w:left="1197" w:leftChars="570" w:firstLine="0" w:firstLineChars="0"/>
        <w:rPr>
          <w:rFonts w:hint="default"/>
          <w:sz w:val="24"/>
          <w:szCs w:val="24"/>
          <w:lang w:val="en-US" w:eastAsia="zh-CN"/>
        </w:rPr>
      </w:pP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2024</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6</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42D1CBD"/>
    <w:rsid w:val="16C50CD8"/>
    <w:rsid w:val="1BB24629"/>
    <w:rsid w:val="1DCD64DE"/>
    <w:rsid w:val="1F741C30"/>
    <w:rsid w:val="232634BA"/>
    <w:rsid w:val="26147FE5"/>
    <w:rsid w:val="44C34068"/>
    <w:rsid w:val="45D25D77"/>
    <w:rsid w:val="4B780BB6"/>
    <w:rsid w:val="52402DF9"/>
    <w:rsid w:val="5C18481B"/>
    <w:rsid w:val="5FAC404F"/>
    <w:rsid w:val="64BD6692"/>
    <w:rsid w:val="660414B7"/>
    <w:rsid w:val="69292367"/>
    <w:rsid w:val="6E70546D"/>
    <w:rsid w:val="7C356320"/>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autoRedefine/>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autoRedefine/>
    <w:qFormat/>
    <w:uiPriority w:val="0"/>
  </w:style>
  <w:style w:type="character" w:customStyle="1" w:styleId="15">
    <w:name w:val="ui-icon26"/>
    <w:basedOn w:val="4"/>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qFormat/>
    <w:uiPriority w:val="0"/>
  </w:style>
  <w:style w:type="character" w:customStyle="1" w:styleId="21">
    <w:name w:val="ui-icon25"/>
    <w:basedOn w:val="4"/>
    <w:autoRedefine/>
    <w:uiPriority w:val="0"/>
  </w:style>
  <w:style w:type="character" w:customStyle="1" w:styleId="22">
    <w:name w:val="ui-icon"/>
    <w:basedOn w:val="4"/>
    <w:qFormat/>
    <w:uiPriority w:val="0"/>
  </w:style>
  <w:style w:type="character" w:customStyle="1" w:styleId="23">
    <w:name w:val="ui-icon21"/>
    <w:basedOn w:val="4"/>
    <w:autoRedefine/>
    <w:uiPriority w:val="0"/>
  </w:style>
  <w:style w:type="character" w:customStyle="1" w:styleId="24">
    <w:name w:val="ui-icon23"/>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60</TotalTime>
  <ScaleCrop>false</ScaleCrop>
  <LinksUpToDate>false</LinksUpToDate>
  <CharactersWithSpaces>696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2024-03-06T07:36:41Z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BB791B1FDB4A447BAB47455E27131BBB_13</vt:lpwstr>
  </property>
</Properties>
</file>