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绍兴市妇幼保健院</w:t>
      </w:r>
      <w:r>
        <w:rPr>
          <w:rFonts w:hint="eastAsia" w:ascii="宋体" w:hAnsi="宋体" w:cs="宋体"/>
          <w:sz w:val="44"/>
          <w:szCs w:val="44"/>
          <w:lang w:val="en-US" w:eastAsia="zh-CN"/>
        </w:rPr>
        <w:t>印刷品</w:t>
      </w:r>
      <w:r>
        <w:rPr>
          <w:rFonts w:hint="eastAsia" w:ascii="宋体" w:hAnsi="宋体" w:eastAsia="宋体" w:cs="宋体"/>
          <w:sz w:val="44"/>
          <w:szCs w:val="44"/>
          <w:lang w:val="en-US" w:eastAsia="zh-CN"/>
        </w:rPr>
        <w:t>服务询价公告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按照绍兴市妇幼保健院采购需求，绍兴市妇幼保健院对印刷品服务进行询价，欢迎符合要求的供应商进行报价。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绍兴市妇幼保健院印刷品服务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二、项目预算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年预算300000元，按实际</w:t>
      </w:r>
      <w:r>
        <w:rPr>
          <w:rFonts w:hint="eastAsia" w:ascii="仿宋" w:hAnsi="仿宋" w:eastAsia="仿宋" w:cs="仿宋"/>
          <w:color w:val="auto"/>
          <w:sz w:val="32"/>
          <w:szCs w:val="32"/>
          <w:highlight w:val="none"/>
          <w:lang w:val="en-US" w:eastAsia="zh-CN"/>
        </w:rPr>
        <w:t>按需（采购）结算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三、项目服务时间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合同期一年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三、服务内容及要求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要求属于《2024-2025年度绍兴市印刷服务开放式框架协议采购项目》入围</w:t>
      </w:r>
      <w:r>
        <w:rPr>
          <w:rFonts w:hint="eastAsia" w:ascii="仿宋" w:hAnsi="仿宋" w:eastAsia="仿宋" w:cs="仿宋"/>
          <w:color w:val="auto"/>
          <w:sz w:val="32"/>
          <w:szCs w:val="32"/>
          <w:highlight w:val="none"/>
          <w:lang w:val="en-US" w:eastAsia="zh-CN"/>
        </w:rPr>
        <w:t>供应商，在政采云平台上显示。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四、报价文件</w:t>
      </w:r>
    </w:p>
    <w:p>
      <w:pPr>
        <w:pStyle w:val="11"/>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1.报价须提供文件资料：</w:t>
      </w:r>
      <w:r>
        <w:rPr>
          <w:rFonts w:hint="default" w:ascii="Calibri" w:hAnsi="Calibri" w:eastAsia="仿宋" w:cs="Calibri"/>
          <w:sz w:val="32"/>
          <w:szCs w:val="32"/>
          <w:highlight w:val="none"/>
          <w:lang w:val="en-US" w:eastAsia="zh-CN"/>
        </w:rPr>
        <w:t>①</w:t>
      </w:r>
      <w:r>
        <w:rPr>
          <w:rFonts w:hint="eastAsia" w:ascii="仿宋" w:hAnsi="仿宋" w:eastAsia="仿宋" w:cs="仿宋"/>
          <w:sz w:val="32"/>
          <w:szCs w:val="32"/>
          <w:highlight w:val="none"/>
          <w:lang w:val="en-US" w:eastAsia="zh-CN"/>
        </w:rPr>
        <w:t>营业执照复印件、</w:t>
      </w:r>
      <w:r>
        <w:rPr>
          <w:rFonts w:hint="eastAsia" w:ascii="仿宋" w:hAnsi="仿宋" w:eastAsia="仿宋" w:cs="仿宋"/>
          <w:color w:val="000000"/>
          <w:sz w:val="32"/>
          <w:szCs w:val="32"/>
          <w:highlight w:val="none"/>
        </w:rPr>
        <w:t>法人身份证复印件</w:t>
      </w:r>
      <w:r>
        <w:rPr>
          <w:rFonts w:hint="eastAsia" w:ascii="仿宋" w:hAnsi="仿宋" w:eastAsia="仿宋" w:cs="仿宋"/>
          <w:sz w:val="32"/>
          <w:szCs w:val="32"/>
          <w:highlight w:val="none"/>
          <w:lang w:val="en-US" w:eastAsia="zh-CN"/>
        </w:rPr>
        <w:t>；</w:t>
      </w:r>
      <w:r>
        <w:rPr>
          <w:rFonts w:hint="default" w:ascii="Calibri" w:hAnsi="Calibri" w:eastAsia="仿宋" w:cs="Calibri"/>
          <w:sz w:val="32"/>
          <w:szCs w:val="32"/>
          <w:highlight w:val="none"/>
          <w:lang w:val="en-US" w:eastAsia="zh-CN"/>
        </w:rPr>
        <w:t>②</w:t>
      </w:r>
      <w:r>
        <w:rPr>
          <w:rFonts w:hint="eastAsia" w:ascii="仿宋" w:hAnsi="仿宋" w:eastAsia="仿宋" w:cs="仿宋"/>
          <w:sz w:val="32"/>
          <w:szCs w:val="32"/>
          <w:highlight w:val="none"/>
          <w:lang w:val="en-US" w:eastAsia="zh-CN"/>
        </w:rPr>
        <w:t>业务员参加的须提供授权委托书和业务员身份证复印件；</w:t>
      </w:r>
      <w:r>
        <w:rPr>
          <w:rFonts w:hint="default" w:ascii="Calibri" w:hAnsi="Calibri" w:eastAsia="仿宋" w:cs="Calibri"/>
          <w:color w:val="auto"/>
          <w:sz w:val="32"/>
          <w:szCs w:val="32"/>
          <w:highlight w:val="none"/>
          <w:lang w:val="en-US" w:eastAsia="zh-CN"/>
        </w:rPr>
        <w:t>③</w:t>
      </w:r>
      <w:r>
        <w:rPr>
          <w:rFonts w:hint="eastAsia" w:ascii="仿宋" w:hAnsi="仿宋" w:eastAsia="仿宋" w:cs="仿宋"/>
          <w:sz w:val="32"/>
          <w:szCs w:val="32"/>
          <w:highlight w:val="none"/>
          <w:lang w:val="en-US" w:eastAsia="zh-CN"/>
        </w:rPr>
        <w:t>入围《2024-2025年度绍兴市印刷服务开放式框架协议采购项目》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供应商证明；</w:t>
      </w:r>
      <w:r>
        <w:rPr>
          <w:rFonts w:hint="default" w:ascii="Calibri" w:hAnsi="Calibri" w:eastAsia="仿宋" w:cs="Calibri"/>
          <w:sz w:val="32"/>
          <w:szCs w:val="32"/>
          <w:highlight w:val="none"/>
          <w:lang w:val="en-US" w:eastAsia="zh-CN"/>
        </w:rPr>
        <w:t>④</w:t>
      </w:r>
      <w:r>
        <w:rPr>
          <w:rFonts w:hint="eastAsia" w:ascii="仿宋" w:hAnsi="仿宋" w:eastAsia="仿宋" w:cs="仿宋"/>
          <w:sz w:val="32"/>
          <w:szCs w:val="32"/>
          <w:highlight w:val="none"/>
          <w:lang w:val="en-US" w:eastAsia="zh-CN"/>
        </w:rPr>
        <w:t>报价单。</w:t>
      </w:r>
      <w:r>
        <w:rPr>
          <w:rFonts w:hint="eastAsia" w:ascii="仿宋" w:hAnsi="仿宋" w:eastAsia="仿宋" w:cs="仿宋"/>
          <w:color w:val="000000"/>
          <w:sz w:val="32"/>
          <w:szCs w:val="32"/>
          <w:highlight w:val="none"/>
        </w:rPr>
        <w:t>以上资料必须齐全并加盖单位公章，否则该报价文件作无效处理。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2.报价文件递交截止时间：2024年9月18日北京时间17:00时，在截止时间后送达的响应文件为无效文件，拒绝接收。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3.报价文件报送方式：密封后以快递方式邮寄或现场投递至绍兴市妇幼保健院7号楼302室，密封袋表面必须标注此项目名称。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sz w:val="32"/>
          <w:szCs w:val="32"/>
          <w:lang w:val="en-US" w:eastAsia="zh-CN"/>
        </w:rPr>
        <w:t>五、</w:t>
      </w:r>
      <w:r>
        <w:rPr>
          <w:rFonts w:hint="eastAsia" w:ascii="黑体" w:hAnsi="黑体" w:eastAsia="黑体" w:cs="黑体"/>
          <w:color w:val="000000"/>
          <w:sz w:val="32"/>
          <w:szCs w:val="32"/>
        </w:rPr>
        <w:t>评定成交标准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根据质量和服务均能满足询价文件实质性响应要求且报价最低的原则确定成交供应商。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联系人：丁佳盈 联系电话：0575-88217302</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联系地址：绍兴市妇幼保健院7号楼302室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附件：报价单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绍兴市妇幼保健院</w:t>
      </w:r>
      <w:r>
        <w:rPr>
          <w:rFonts w:hint="eastAsia" w:ascii="仿宋" w:hAnsi="仿宋" w:eastAsia="仿宋" w:cs="仿宋"/>
          <w:color w:val="FFFFFF" w:themeColor="background1"/>
          <w:sz w:val="32"/>
          <w:szCs w:val="32"/>
          <w:lang w:val="en-US" w:eastAsia="zh-CN"/>
          <w14:textFill>
            <w14:solidFill>
              <w14:schemeClr w14:val="bg1"/>
            </w14:solidFill>
          </w14:textFill>
        </w:rPr>
        <w:t>南宁</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2024年9月12日</w:t>
      </w:r>
      <w:bookmarkStart w:id="0" w:name="_GoBack"/>
      <w:bookmarkEnd w:id="0"/>
    </w:p>
    <w:p>
      <w:pPr>
        <w:pStyle w:val="2"/>
        <w:rPr>
          <w:rFonts w:hint="eastAsia" w:cs="黑体"/>
          <w:sz w:val="32"/>
          <w:szCs w:val="32"/>
          <w:lang w:val="en-US" w:eastAsia="zh-CN"/>
        </w:rPr>
      </w:pPr>
    </w:p>
    <w:p>
      <w:pPr>
        <w:pStyle w:val="2"/>
        <w:rPr>
          <w:rFonts w:hint="eastAsia" w:cs="黑体"/>
          <w:sz w:val="32"/>
          <w:szCs w:val="32"/>
          <w:lang w:val="en-US" w:eastAsia="zh-CN"/>
        </w:rPr>
      </w:pPr>
    </w:p>
    <w:p>
      <w:pPr>
        <w:rPr>
          <w:rFonts w:hint="eastAsia" w:cs="黑体"/>
          <w:sz w:val="32"/>
          <w:szCs w:val="32"/>
          <w:lang w:val="en-US" w:eastAsia="zh-CN"/>
        </w:rPr>
      </w:pPr>
    </w:p>
    <w:p>
      <w:pPr>
        <w:pStyle w:val="2"/>
        <w:rPr>
          <w:rFonts w:hint="eastAsia" w:cs="黑体"/>
          <w:sz w:val="32"/>
          <w:szCs w:val="32"/>
          <w:lang w:val="en-US" w:eastAsia="zh-CN"/>
        </w:rPr>
      </w:pPr>
    </w:p>
    <w:p>
      <w:pPr>
        <w:rPr>
          <w:rFonts w:hint="eastAsia" w:cs="黑体"/>
          <w:sz w:val="32"/>
          <w:szCs w:val="32"/>
          <w:lang w:val="en-US" w:eastAsia="zh-CN"/>
        </w:rPr>
      </w:pPr>
    </w:p>
    <w:p>
      <w:pPr>
        <w:pStyle w:val="2"/>
        <w:rPr>
          <w:rFonts w:hint="eastAsia" w:cs="黑体"/>
          <w:sz w:val="32"/>
          <w:szCs w:val="32"/>
          <w:lang w:val="en-US" w:eastAsia="zh-CN"/>
        </w:rPr>
      </w:pPr>
    </w:p>
    <w:p>
      <w:pPr>
        <w:rPr>
          <w:rFonts w:hint="eastAsia" w:cs="黑体"/>
          <w:sz w:val="32"/>
          <w:szCs w:val="32"/>
          <w:lang w:val="en-US" w:eastAsia="zh-CN"/>
        </w:rPr>
      </w:pPr>
    </w:p>
    <w:p>
      <w:pPr>
        <w:pStyle w:val="2"/>
        <w:rPr>
          <w:rFonts w:hint="eastAsia" w:cs="黑体"/>
          <w:sz w:val="32"/>
          <w:szCs w:val="32"/>
          <w:lang w:val="en-US" w:eastAsia="zh-CN"/>
        </w:rPr>
      </w:pPr>
    </w:p>
    <w:p>
      <w:pPr>
        <w:rPr>
          <w:rFonts w:hint="eastAsia" w:cs="黑体"/>
          <w:sz w:val="32"/>
          <w:szCs w:val="32"/>
          <w:lang w:val="en-US" w:eastAsia="zh-CN"/>
        </w:rPr>
      </w:pPr>
    </w:p>
    <w:p>
      <w:pPr>
        <w:pStyle w:val="2"/>
        <w:rPr>
          <w:rFonts w:hint="eastAsia" w:cs="黑体"/>
          <w:sz w:val="32"/>
          <w:szCs w:val="32"/>
          <w:lang w:val="en-US" w:eastAsia="zh-CN"/>
        </w:rPr>
      </w:pPr>
    </w:p>
    <w:p>
      <w:pPr>
        <w:rPr>
          <w:rFonts w:hint="eastAsia" w:cs="黑体"/>
          <w:sz w:val="32"/>
          <w:szCs w:val="32"/>
          <w:lang w:val="en-US" w:eastAsia="zh-CN"/>
        </w:rPr>
      </w:pPr>
    </w:p>
    <w:p>
      <w:pPr>
        <w:pStyle w:val="2"/>
        <w:rPr>
          <w:rFonts w:hint="eastAsia" w:cs="黑体"/>
          <w:sz w:val="32"/>
          <w:szCs w:val="32"/>
          <w:lang w:val="en-US" w:eastAsia="zh-CN"/>
        </w:rPr>
      </w:pPr>
    </w:p>
    <w:p>
      <w:pPr>
        <w:rPr>
          <w:rFonts w:hint="eastAsia" w:cs="黑体"/>
          <w:sz w:val="32"/>
          <w:szCs w:val="32"/>
          <w:lang w:val="en-US" w:eastAsia="zh-CN"/>
        </w:rPr>
      </w:pPr>
    </w:p>
    <w:p>
      <w:pPr>
        <w:pStyle w:val="2"/>
        <w:rPr>
          <w:rFonts w:hint="eastAsia" w:cs="黑体"/>
          <w:sz w:val="32"/>
          <w:szCs w:val="32"/>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tbl>
      <w:tblPr>
        <w:tblStyle w:val="12"/>
        <w:tblW w:w="10360" w:type="dxa"/>
        <w:tblInd w:w="-887" w:type="dxa"/>
        <w:tblLayout w:type="fixed"/>
        <w:tblCellMar>
          <w:top w:w="0" w:type="dxa"/>
          <w:left w:w="108" w:type="dxa"/>
          <w:bottom w:w="0" w:type="dxa"/>
          <w:right w:w="108" w:type="dxa"/>
        </w:tblCellMar>
      </w:tblPr>
      <w:tblGrid>
        <w:gridCol w:w="1846"/>
        <w:gridCol w:w="1276"/>
        <w:gridCol w:w="888"/>
        <w:gridCol w:w="1210"/>
        <w:gridCol w:w="935"/>
        <w:gridCol w:w="1518"/>
        <w:gridCol w:w="504"/>
        <w:gridCol w:w="756"/>
        <w:gridCol w:w="687"/>
        <w:gridCol w:w="740"/>
      </w:tblGrid>
      <w:tr>
        <w:tblPrEx>
          <w:tblCellMar>
            <w:top w:w="0" w:type="dxa"/>
            <w:left w:w="108" w:type="dxa"/>
            <w:bottom w:w="0" w:type="dxa"/>
            <w:right w:w="108" w:type="dxa"/>
          </w:tblCellMar>
        </w:tblPrEx>
        <w:trPr>
          <w:trHeight w:val="624" w:hRule="atLeast"/>
        </w:trPr>
        <w:tc>
          <w:tcPr>
            <w:tcW w:w="10360" w:type="dxa"/>
            <w:gridSpan w:val="10"/>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40"/>
                <w:szCs w:val="40"/>
              </w:rPr>
            </w:pPr>
            <w:r>
              <w:rPr>
                <w:rFonts w:hint="eastAsia" w:ascii="方正书宋_GBK" w:hAnsi="Calibri" w:eastAsia="方正书宋_GBK" w:cs="Times New Roman"/>
                <w:b/>
                <w:sz w:val="32"/>
                <w:szCs w:val="18"/>
                <w:lang w:val="en-US" w:eastAsia="zh-CN"/>
              </w:rPr>
              <w:t xml:space="preserve"> </w:t>
            </w:r>
            <w:r>
              <w:rPr>
                <w:rFonts w:hint="eastAsia" w:ascii="方正书宋_GBK" w:hAnsi="Calibri" w:eastAsia="方正书宋_GBK" w:cs="Times New Roman"/>
                <w:b/>
                <w:sz w:val="32"/>
                <w:szCs w:val="18"/>
              </w:rPr>
              <w:t>采购询价单</w:t>
            </w:r>
          </w:p>
        </w:tc>
      </w:tr>
      <w:tr>
        <w:tblPrEx>
          <w:tblCellMar>
            <w:top w:w="0" w:type="dxa"/>
            <w:left w:w="108" w:type="dxa"/>
            <w:bottom w:w="0" w:type="dxa"/>
            <w:right w:w="108" w:type="dxa"/>
          </w:tblCellMar>
        </w:tblPrEx>
        <w:trPr>
          <w:trHeight w:val="624" w:hRule="atLeast"/>
        </w:trPr>
        <w:tc>
          <w:tcPr>
            <w:tcW w:w="10360" w:type="dxa"/>
            <w:gridSpan w:val="10"/>
            <w:vMerge w:val="continue"/>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000000"/>
                <w:sz w:val="40"/>
                <w:szCs w:val="40"/>
              </w:rPr>
            </w:pPr>
          </w:p>
        </w:tc>
      </w:tr>
      <w:tr>
        <w:tblPrEx>
          <w:tblCellMar>
            <w:top w:w="0" w:type="dxa"/>
            <w:left w:w="108" w:type="dxa"/>
            <w:bottom w:w="0" w:type="dxa"/>
            <w:right w:w="108" w:type="dxa"/>
          </w:tblCellMar>
        </w:tblPrEx>
        <w:trPr>
          <w:trHeight w:val="450"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尊敬的供货商：因工作需要拟向贵单位洽购下列</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，请确认并报价。谢谢！</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询价单位</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绍兴市妇幼保健院</w:t>
            </w:r>
            <w:r>
              <w:rPr>
                <w:rFonts w:hint="eastAsia" w:ascii="宋体" w:hAnsi="宋体" w:eastAsia="宋体" w:cs="宋体"/>
                <w:color w:val="auto"/>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联系人</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丁佳盈</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联系电话</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0575-88217302</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传真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r>
              <w:rPr>
                <w:rFonts w:hint="eastAsia" w:ascii="宋体" w:hAnsi="宋体" w:eastAsia="宋体" w:cs="宋体"/>
                <w:color w:val="auto"/>
                <w:sz w:val="24"/>
                <w:szCs w:val="24"/>
              </w:rPr>
              <w:t>　</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电子信箱</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询价时间</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2024.9.12</w:t>
            </w:r>
          </w:p>
        </w:tc>
      </w:tr>
      <w:tr>
        <w:tblPrEx>
          <w:tblCellMar>
            <w:top w:w="0" w:type="dxa"/>
            <w:left w:w="108" w:type="dxa"/>
            <w:bottom w:w="0" w:type="dxa"/>
            <w:right w:w="108" w:type="dxa"/>
          </w:tblCellMar>
        </w:tblPrEx>
        <w:trPr>
          <w:trHeight w:val="888"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货物名称</w:t>
            </w:r>
          </w:p>
        </w:tc>
        <w:tc>
          <w:tcPr>
            <w:tcW w:w="121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规格</w:t>
            </w:r>
          </w:p>
        </w:tc>
        <w:tc>
          <w:tcPr>
            <w:tcW w:w="935"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数量</w:t>
            </w:r>
          </w:p>
        </w:tc>
        <w:tc>
          <w:tcPr>
            <w:tcW w:w="1518" w:type="dxa"/>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报</w:t>
            </w:r>
            <w:r>
              <w:rPr>
                <w:rFonts w:hint="eastAsia" w:ascii="仿宋" w:hAnsi="仿宋" w:eastAsia="仿宋" w:cs="宋体"/>
                <w:color w:val="000000"/>
                <w:sz w:val="24"/>
                <w:szCs w:val="24"/>
              </w:rPr>
              <w:t>价</w:t>
            </w:r>
            <w:r>
              <w:rPr>
                <w:rFonts w:hint="eastAsia" w:ascii="仿宋" w:hAnsi="仿宋" w:eastAsia="仿宋" w:cs="宋体"/>
                <w:color w:val="000000"/>
                <w:sz w:val="24"/>
                <w:szCs w:val="24"/>
                <w:lang w:eastAsia="zh-CN"/>
              </w:rPr>
              <w:t>形式（下浮率）</w:t>
            </w: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预算</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备注</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2024印刷服务</w:t>
            </w:r>
          </w:p>
        </w:tc>
        <w:tc>
          <w:tcPr>
            <w:tcW w:w="1210"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详见清单</w:t>
            </w:r>
          </w:p>
        </w:tc>
        <w:tc>
          <w:tcPr>
            <w:tcW w:w="935"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1年</w:t>
            </w:r>
          </w:p>
        </w:tc>
        <w:tc>
          <w:tcPr>
            <w:tcW w:w="1518" w:type="dxa"/>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w:t>
            </w: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30万元</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下浮率报价</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210"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935" w:type="dxa"/>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val="en-US" w:eastAsia="zh-CN"/>
              </w:rPr>
            </w:pPr>
          </w:p>
        </w:tc>
        <w:tc>
          <w:tcPr>
            <w:tcW w:w="1518" w:type="dxa"/>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3</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210"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935"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1518" w:type="dxa"/>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eastAsia="zh-CN"/>
              </w:rPr>
              <w:t>下浮率</w:t>
            </w:r>
            <w:r>
              <w:rPr>
                <w:rFonts w:hint="eastAsia" w:ascii="仿宋" w:hAnsi="仿宋" w:eastAsia="仿宋" w:cs="宋体"/>
                <w:color w:val="000000"/>
                <w:sz w:val="24"/>
                <w:szCs w:val="24"/>
              </w:rPr>
              <w:t xml:space="preserve">：                             </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eastAsia="zh-CN"/>
              </w:rPr>
              <w:t>下浮率</w:t>
            </w:r>
            <w:r>
              <w:rPr>
                <w:rFonts w:hint="eastAsia" w:ascii="仿宋" w:hAnsi="仿宋" w:eastAsia="仿宋" w:cs="宋体"/>
                <w:color w:val="000000"/>
                <w:sz w:val="24"/>
                <w:szCs w:val="24"/>
              </w:rPr>
              <w:t>：（大写）</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交货期</w:t>
            </w:r>
          </w:p>
        </w:tc>
        <w:tc>
          <w:tcPr>
            <w:tcW w:w="5055" w:type="dxa"/>
            <w:gridSpan w:val="5"/>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是否含税</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保修期</w:t>
            </w:r>
          </w:p>
        </w:tc>
        <w:tc>
          <w:tcPr>
            <w:tcW w:w="5055" w:type="dxa"/>
            <w:gridSpan w:val="5"/>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付款方式</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898"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备注（其他优惠情况说明）</w:t>
            </w:r>
          </w:p>
        </w:tc>
        <w:tc>
          <w:tcPr>
            <w:tcW w:w="7238" w:type="dxa"/>
            <w:gridSpan w:val="8"/>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供应商信息</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供应商名称：</w:t>
            </w:r>
            <w:r>
              <w:rPr>
                <w:rFonts w:hint="eastAsia" w:ascii="仿宋" w:hAnsi="仿宋" w:eastAsia="仿宋" w:cs="宋体"/>
                <w:color w:val="FF0000"/>
                <w:sz w:val="24"/>
                <w:szCs w:val="24"/>
                <w:lang w:val="en-US" w:eastAsia="zh-CN"/>
              </w:rPr>
              <w:t>XXXX</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公司性质</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□生产厂家  □授权代理商</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代理证有效期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至</w:t>
            </w:r>
            <w:r>
              <w:rPr>
                <w:rFonts w:hint="eastAsia" w:ascii="仿宋" w:hAnsi="仿宋" w:eastAsia="仿宋" w:cs="宋体"/>
                <w:color w:val="FF0000"/>
                <w:sz w:val="24"/>
                <w:szCs w:val="24"/>
                <w:lang w:val="en-US" w:eastAsia="zh-CN"/>
              </w:rPr>
              <w:t>XXXX</w:t>
            </w:r>
            <w:r>
              <w:rPr>
                <w:rFonts w:hint="eastAsia" w:ascii="仿宋" w:hAnsi="仿宋" w:eastAsia="仿宋" w:cs="宋体"/>
                <w:color w:val="000000"/>
                <w:sz w:val="24"/>
                <w:szCs w:val="24"/>
              </w:rPr>
              <w:t>年</w:t>
            </w:r>
            <w:r>
              <w:rPr>
                <w:rFonts w:hint="eastAsia" w:ascii="仿宋" w:hAnsi="仿宋" w:eastAsia="仿宋" w:cs="宋体"/>
                <w:color w:val="FF0000"/>
                <w:sz w:val="24"/>
                <w:szCs w:val="24"/>
                <w:lang w:val="en-US" w:eastAsia="zh-CN"/>
              </w:rPr>
              <w:t>XX</w:t>
            </w:r>
            <w:r>
              <w:rPr>
                <w:rFonts w:hint="eastAsia" w:ascii="仿宋" w:hAnsi="仿宋" w:eastAsia="仿宋" w:cs="宋体"/>
                <w:color w:val="000000"/>
                <w:sz w:val="24"/>
                <w:szCs w:val="24"/>
              </w:rPr>
              <w:t>月</w:t>
            </w:r>
            <w:r>
              <w:rPr>
                <w:rFonts w:hint="eastAsia" w:ascii="仿宋" w:hAnsi="仿宋" w:eastAsia="仿宋" w:cs="宋体"/>
                <w:color w:val="FF0000"/>
                <w:sz w:val="24"/>
                <w:szCs w:val="24"/>
                <w:lang w:val="en-US" w:eastAsia="zh-CN"/>
              </w:rPr>
              <w:t>XX</w:t>
            </w:r>
            <w:r>
              <w:rPr>
                <w:rFonts w:hint="eastAsia" w:ascii="仿宋" w:hAnsi="仿宋" w:eastAsia="仿宋" w:cs="宋体"/>
                <w:color w:val="000000"/>
                <w:sz w:val="24"/>
                <w:szCs w:val="24"/>
              </w:rPr>
              <w:t>日</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联系人</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FF0000"/>
                <w:sz w:val="24"/>
                <w:szCs w:val="24"/>
                <w:lang w:val="en-US" w:eastAsia="zh-CN"/>
              </w:rPr>
            </w:pPr>
            <w:r>
              <w:rPr>
                <w:rFonts w:hint="eastAsia" w:ascii="仿宋" w:hAnsi="仿宋" w:eastAsia="仿宋" w:cs="宋体"/>
                <w:color w:val="FF0000"/>
                <w:sz w:val="24"/>
                <w:szCs w:val="24"/>
                <w:lang w:val="en-US" w:eastAsia="zh-CN"/>
              </w:rPr>
              <w:t>XXX</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联系电话</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XXXXXXXXXXX</w:t>
            </w: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单位地址</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传真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纳税人识别号</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税号</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开户行</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FF0000"/>
                <w:sz w:val="24"/>
                <w:szCs w:val="24"/>
                <w:lang w:val="en-US" w:eastAsia="zh-CN"/>
              </w:rPr>
            </w:pPr>
            <w:r>
              <w:rPr>
                <w:rFonts w:hint="eastAsia" w:ascii="仿宋" w:hAnsi="仿宋" w:eastAsia="仿宋" w:cs="宋体"/>
                <w:color w:val="FF0000"/>
                <w:sz w:val="24"/>
                <w:szCs w:val="24"/>
                <w:lang w:val="en-US" w:eastAsia="zh-CN"/>
              </w:rPr>
              <w:t>XXX</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账号</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法人代表</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邮政编码</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trHeight w:val="91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供应商名称</w:t>
            </w:r>
            <w:r>
              <w:rPr>
                <w:rFonts w:hint="eastAsia" w:ascii="仿宋" w:hAnsi="仿宋" w:eastAsia="仿宋" w:cs="宋体"/>
                <w:color w:val="FF0000"/>
                <w:sz w:val="24"/>
                <w:szCs w:val="24"/>
              </w:rPr>
              <w:t>（公章）</w:t>
            </w:r>
            <w:r>
              <w:rPr>
                <w:rFonts w:hint="eastAsia" w:ascii="仿宋" w:hAnsi="仿宋" w:eastAsia="仿宋" w:cs="宋体"/>
                <w:color w:val="FF0000"/>
                <w:sz w:val="24"/>
                <w:szCs w:val="24"/>
                <w:lang w:val="en-US" w:eastAsia="zh-CN"/>
              </w:rPr>
              <w:t>XXX</w:t>
            </w:r>
          </w:p>
        </w:tc>
      </w:tr>
    </w:tbl>
    <w:p>
      <w:pPr>
        <w:pStyle w:val="2"/>
        <w:rPr>
          <w:rFonts w:hint="eastAsia" w:cs="黑体"/>
          <w:sz w:val="32"/>
          <w:szCs w:val="32"/>
          <w:lang w:val="en-US" w:eastAsia="zh-CN"/>
        </w:rPr>
      </w:pPr>
    </w:p>
    <w:p>
      <w:pPr>
        <w:pStyle w:val="2"/>
        <w:rPr>
          <w:rFonts w:hint="eastAsia" w:cs="黑体"/>
          <w:sz w:val="32"/>
          <w:szCs w:val="32"/>
          <w:lang w:val="en-US" w:eastAsia="zh-CN"/>
        </w:rPr>
      </w:pPr>
    </w:p>
    <w:p>
      <w:pPr>
        <w:spacing w:line="380" w:lineRule="exact"/>
        <w:ind w:right="420"/>
        <w:rPr>
          <w:rFonts w:hint="default" w:eastAsia="宋体"/>
          <w:sz w:val="32"/>
          <w:szCs w:val="32"/>
          <w:lang w:val="en-US" w:eastAsia="zh-CN"/>
        </w:rPr>
      </w:pPr>
      <w:r>
        <w:rPr>
          <w:rFonts w:hint="eastAsia"/>
          <w:sz w:val="32"/>
          <w:szCs w:val="32"/>
          <w:lang w:val="en-US" w:eastAsia="zh-CN"/>
        </w:rPr>
        <w:t>清单一：</w:t>
      </w:r>
    </w:p>
    <w:tbl>
      <w:tblPr>
        <w:tblStyle w:val="12"/>
        <w:tblW w:w="8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6"/>
        <w:gridCol w:w="1497"/>
        <w:gridCol w:w="1427"/>
        <w:gridCol w:w="1535"/>
        <w:gridCol w:w="1837"/>
        <w:gridCol w:w="876"/>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产品名称</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装订形式</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上限单价（元）</w:t>
            </w:r>
          </w:p>
        </w:tc>
        <w:tc>
          <w:tcPr>
            <w:tcW w:w="86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11</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11</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A3/8K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双面、二色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A6/64K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双面、三色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单折页</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95x210mm</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双面、彩印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双折页</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190x210mm</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双面、彩印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0.4</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三折页</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210x280mm</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双面、彩印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四折页</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380*210mm</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双面、彩印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0.7</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29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工作记录本</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50</w:t>
            </w:r>
            <w:r>
              <w:rPr>
                <w:rStyle w:val="14"/>
                <w:lang w:val="en-US" w:eastAsia="zh-CN" w:bidi="ar"/>
              </w:rPr>
              <w:t>页</w:t>
            </w:r>
            <w:r>
              <w:rPr>
                <w:rStyle w:val="15"/>
                <w:lang w:val="en-US" w:eastAsia="zh-CN" w:bidi="ar"/>
              </w:rPr>
              <w:t>/</w:t>
            </w:r>
            <w:r>
              <w:rPr>
                <w:rStyle w:val="14"/>
                <w:lang w:val="en-US" w:eastAsia="zh-CN" w:bidi="ar"/>
              </w:rPr>
              <w:t>本、封面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工作记录本</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双面、单色印</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w:t>
            </w:r>
            <w:r>
              <w:rPr>
                <w:rStyle w:val="14"/>
                <w:lang w:val="en-US" w:eastAsia="zh-CN" w:bidi="ar"/>
              </w:rPr>
              <w:t>页</w:t>
            </w:r>
            <w:r>
              <w:rPr>
                <w:rStyle w:val="15"/>
                <w:lang w:val="en-US" w:eastAsia="zh-CN" w:bidi="ar"/>
              </w:rPr>
              <w:t>/</w:t>
            </w:r>
            <w:r>
              <w:rPr>
                <w:rStyle w:val="14"/>
                <w:lang w:val="en-US" w:eastAsia="zh-CN" w:bidi="ar"/>
              </w:rPr>
              <w:t>本、封面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8</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记录单</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记录单</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排数、包装、胶头</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名片</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70g</w:t>
            </w:r>
            <w:r>
              <w:rPr>
                <w:rStyle w:val="14"/>
                <w:lang w:val="en-US" w:eastAsia="zh-CN" w:bidi="ar"/>
              </w:rPr>
              <w:t>复印纸</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名片</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普通纸</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0.15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名片</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普通纸</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不干胶贴</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单张</w:t>
            </w:r>
            <w:r>
              <w:rPr>
                <w:rStyle w:val="15"/>
                <w:lang w:val="en-US" w:eastAsia="zh-CN" w:bidi="ar"/>
              </w:rPr>
              <w:t>100</w:t>
            </w:r>
            <w:r>
              <w:rPr>
                <w:rStyle w:val="14"/>
                <w:lang w:val="en-US" w:eastAsia="zh-CN" w:bidi="ar"/>
              </w:rPr>
              <w:t>颗及以下</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不干胶贴</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单张</w:t>
            </w:r>
            <w:r>
              <w:rPr>
                <w:rStyle w:val="15"/>
                <w:lang w:val="en-US" w:eastAsia="zh-CN" w:bidi="ar"/>
              </w:rPr>
              <w:t>101-200</w:t>
            </w:r>
            <w:r>
              <w:rPr>
                <w:rStyle w:val="14"/>
                <w:lang w:val="en-US" w:eastAsia="zh-CN" w:bidi="ar"/>
              </w:rPr>
              <w:t>颗</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10</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不干胶贴</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单张</w:t>
            </w:r>
            <w:r>
              <w:rPr>
                <w:rStyle w:val="15"/>
                <w:lang w:val="en-US" w:eastAsia="zh-CN" w:bidi="ar"/>
              </w:rPr>
              <w:t>201-400</w:t>
            </w:r>
            <w:r>
              <w:rPr>
                <w:rStyle w:val="14"/>
                <w:lang w:val="en-US" w:eastAsia="zh-CN" w:bidi="ar"/>
              </w:rPr>
              <w:t>颗</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14</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不干胶贴</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单张</w:t>
            </w:r>
            <w:r>
              <w:rPr>
                <w:rStyle w:val="15"/>
                <w:lang w:val="en-US" w:eastAsia="zh-CN" w:bidi="ar"/>
              </w:rPr>
              <w:t>400</w:t>
            </w:r>
            <w:r>
              <w:rPr>
                <w:rStyle w:val="14"/>
                <w:lang w:val="en-US" w:eastAsia="zh-CN" w:bidi="ar"/>
              </w:rPr>
              <w:t>颗以上</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牛皮纸封面</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0.1</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牛皮纸封面</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单面印刷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42</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会议资料</w:t>
            </w:r>
            <w:r>
              <w:rPr>
                <w:rStyle w:val="16"/>
                <w:lang w:val="en-US" w:eastAsia="zh-CN" w:bidi="ar"/>
              </w:rPr>
              <w:t>,</w:t>
            </w:r>
            <w:r>
              <w:rPr>
                <w:rStyle w:val="17"/>
                <w:lang w:val="en-US" w:eastAsia="zh-CN" w:bidi="ar"/>
              </w:rPr>
              <w:t>培训资料</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内页黑白印刷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封面设计印刷</w:t>
            </w:r>
            <w:r>
              <w:rPr>
                <w:rFonts w:hint="default" w:ascii="Tahoma" w:hAnsi="Tahoma" w:eastAsia="Tahoma" w:cs="Tahoma"/>
                <w:i w:val="0"/>
                <w:iCs w:val="0"/>
                <w:color w:val="000000"/>
                <w:kern w:val="0"/>
                <w:sz w:val="22"/>
                <w:szCs w:val="22"/>
                <w:u w:val="none"/>
                <w:lang w:val="en-US" w:eastAsia="zh-CN" w:bidi="ar"/>
              </w:rPr>
              <w:t>,内页排版快印,装订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0.32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43</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会议资料</w:t>
            </w:r>
            <w:r>
              <w:rPr>
                <w:rStyle w:val="16"/>
                <w:lang w:val="en-US" w:eastAsia="zh-CN" w:bidi="ar"/>
              </w:rPr>
              <w:t>,</w:t>
            </w:r>
            <w:r>
              <w:rPr>
                <w:rStyle w:val="17"/>
                <w:lang w:val="en-US" w:eastAsia="zh-CN" w:bidi="ar"/>
              </w:rPr>
              <w:t>培训资料</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内页黑白印刷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封面设计印刷</w:t>
            </w:r>
            <w:r>
              <w:rPr>
                <w:rFonts w:hint="default" w:ascii="Tahoma" w:hAnsi="Tahoma" w:eastAsia="Tahoma" w:cs="Tahoma"/>
                <w:i w:val="0"/>
                <w:iCs w:val="0"/>
                <w:color w:val="000000"/>
                <w:kern w:val="0"/>
                <w:sz w:val="22"/>
                <w:szCs w:val="22"/>
                <w:u w:val="none"/>
                <w:lang w:val="en-US" w:eastAsia="zh-CN" w:bidi="ar"/>
              </w:rPr>
              <w:t>,内页排版快印,装订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0.18</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44</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  </w:t>
            </w:r>
            <w:r>
              <w:rPr>
                <w:rStyle w:val="17"/>
                <w:lang w:val="en-US" w:eastAsia="zh-CN" w:bidi="ar"/>
              </w:rPr>
              <w:t>医生手册</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A6</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内页黑白印刷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w:t>
            </w:r>
            <w:r>
              <w:rPr>
                <w:rFonts w:hint="default" w:ascii="Tahoma" w:hAnsi="Tahoma" w:eastAsia="Tahoma" w:cs="Tahoma"/>
                <w:i w:val="0"/>
                <w:iCs w:val="0"/>
                <w:color w:val="000000"/>
                <w:kern w:val="0"/>
                <w:sz w:val="22"/>
                <w:szCs w:val="22"/>
                <w:u w:val="none"/>
                <w:lang w:val="en-US" w:eastAsia="zh-CN" w:bidi="ar"/>
              </w:rPr>
              <w:t>50页,锁线装订,仿皮封套</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45</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  </w:t>
            </w:r>
            <w:r>
              <w:rPr>
                <w:rStyle w:val="17"/>
                <w:lang w:val="en-US" w:eastAsia="zh-CN" w:bidi="ar"/>
              </w:rPr>
              <w:t>医生手册</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A6</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内页黑白印刷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w:t>
            </w:r>
            <w:r>
              <w:rPr>
                <w:rFonts w:hint="default" w:ascii="Tahoma" w:hAnsi="Tahoma" w:eastAsia="Tahoma" w:cs="Tahoma"/>
                <w:i w:val="0"/>
                <w:iCs w:val="0"/>
                <w:color w:val="000000"/>
                <w:kern w:val="0"/>
                <w:sz w:val="22"/>
                <w:szCs w:val="22"/>
                <w:u w:val="none"/>
                <w:lang w:val="en-US" w:eastAsia="zh-CN" w:bidi="ar"/>
              </w:rPr>
              <w:t>50页,锁线装订,彩色铜版纸封面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3.2</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46</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  </w:t>
            </w:r>
            <w:r>
              <w:rPr>
                <w:rStyle w:val="17"/>
                <w:lang w:val="en-US" w:eastAsia="zh-CN" w:bidi="ar"/>
              </w:rPr>
              <w:t>单页文件</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单面、单色</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排数、包装、胶头</w:t>
            </w:r>
            <w:r>
              <w:rPr>
                <w:rFonts w:hint="default" w:ascii="Tahoma" w:hAnsi="Tahoma" w:eastAsia="Tahoma" w:cs="Tahoma"/>
                <w:i w:val="0"/>
                <w:iCs w:val="0"/>
                <w:color w:val="000000"/>
                <w:kern w:val="0"/>
                <w:sz w:val="22"/>
                <w:szCs w:val="22"/>
                <w:u w:val="none"/>
                <w:lang w:val="en-US" w:eastAsia="zh-CN" w:bidi="ar"/>
              </w:rPr>
              <w:t>120克铜版纸</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47</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 xml:space="preserve">  </w:t>
            </w:r>
            <w:r>
              <w:rPr>
                <w:rStyle w:val="17"/>
                <w:lang w:val="en-US" w:eastAsia="zh-CN" w:bidi="ar"/>
              </w:rPr>
              <w:t>环保纸袋</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38X28X8</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复膜</w:t>
            </w:r>
            <w:r>
              <w:rPr>
                <w:rFonts w:hint="default" w:ascii="Tahoma" w:hAnsi="Tahoma" w:eastAsia="Tahoma" w:cs="Tahoma"/>
                <w:i w:val="0"/>
                <w:iCs w:val="0"/>
                <w:color w:val="000000"/>
                <w:kern w:val="0"/>
                <w:sz w:val="22"/>
                <w:szCs w:val="22"/>
                <w:u w:val="none"/>
                <w:lang w:val="en-US" w:eastAsia="zh-CN" w:bidi="ar"/>
              </w:rPr>
              <w:t>,250克白卡纸</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6</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48</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疫情防控通行证</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9X5</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双面彩色印刷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250克铜版纸,塑封</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49</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会议用封套</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 xml:space="preserve">   45X38</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单面彩色印刷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300克铜版纸,复膜</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7</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50</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资料汇编</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A4/16K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设计</w:t>
            </w:r>
            <w:r>
              <w:rPr>
                <w:rFonts w:hint="default" w:ascii="Tahoma" w:hAnsi="Tahoma" w:eastAsia="Tahoma" w:cs="Tahoma"/>
                <w:i w:val="0"/>
                <w:iCs w:val="0"/>
                <w:color w:val="000000"/>
                <w:kern w:val="0"/>
                <w:sz w:val="22"/>
                <w:szCs w:val="22"/>
                <w:u w:val="none"/>
                <w:lang w:val="en-US" w:eastAsia="zh-CN" w:bidi="ar"/>
              </w:rPr>
              <w:t>,封面内页彩色快印,装订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3</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51</w:t>
            </w:r>
          </w:p>
        </w:tc>
        <w:tc>
          <w:tcPr>
            <w:tcW w:w="14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资料汇编</w:t>
            </w:r>
          </w:p>
        </w:tc>
        <w:tc>
          <w:tcPr>
            <w:tcW w:w="142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default" w:ascii="Tahoma" w:hAnsi="Tahoma" w:eastAsia="Tahoma" w:cs="Tahoma"/>
                <w:i w:val="0"/>
                <w:iCs w:val="0"/>
                <w:color w:val="000000"/>
                <w:kern w:val="0"/>
                <w:sz w:val="22"/>
                <w:szCs w:val="22"/>
                <w:u w:val="none"/>
                <w:lang w:val="en-US" w:eastAsia="zh-CN" w:bidi="ar"/>
              </w:rPr>
              <w:t>A5/32K</w:t>
            </w:r>
          </w:p>
        </w:tc>
        <w:tc>
          <w:tcPr>
            <w:tcW w:w="153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内页彩色印刷</w:t>
            </w:r>
          </w:p>
        </w:tc>
        <w:tc>
          <w:tcPr>
            <w:tcW w:w="183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设计</w:t>
            </w:r>
            <w:r>
              <w:rPr>
                <w:rFonts w:hint="default" w:ascii="Tahoma" w:hAnsi="Tahoma" w:eastAsia="Tahoma" w:cs="Tahoma"/>
                <w:i w:val="0"/>
                <w:iCs w:val="0"/>
                <w:color w:val="000000"/>
                <w:kern w:val="0"/>
                <w:sz w:val="22"/>
                <w:szCs w:val="22"/>
                <w:u w:val="none"/>
                <w:lang w:val="en-US" w:eastAsia="zh-CN" w:bidi="ar"/>
              </w:rPr>
              <w:t>,封面内页彩色快印,装订</w:t>
            </w:r>
          </w:p>
        </w:tc>
        <w:tc>
          <w:tcPr>
            <w:tcW w:w="8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Tahoma" w:hAnsi="Tahoma" w:eastAsia="Tahoma" w:cs="Tahoma"/>
                <w:i w:val="0"/>
                <w:iCs w:val="0"/>
                <w:color w:val="000000"/>
                <w:sz w:val="21"/>
                <w:szCs w:val="21"/>
                <w:u w:val="none"/>
              </w:rPr>
            </w:pPr>
            <w:r>
              <w:rPr>
                <w:rFonts w:hint="default" w:ascii="Tahoma" w:hAnsi="Tahoma" w:eastAsia="Tahoma" w:cs="Tahoma"/>
                <w:i w:val="0"/>
                <w:iCs w:val="0"/>
                <w:color w:val="000000"/>
                <w:kern w:val="0"/>
                <w:sz w:val="21"/>
                <w:szCs w:val="21"/>
                <w:u w:val="none"/>
                <w:lang w:val="en-US" w:eastAsia="zh-CN" w:bidi="ar"/>
              </w:rPr>
              <w:t>1.8</w:t>
            </w:r>
          </w:p>
        </w:tc>
        <w:tc>
          <w:tcPr>
            <w:tcW w:w="860" w:type="dxa"/>
            <w:tcBorders>
              <w:top w:val="nil"/>
              <w:left w:val="nil"/>
              <w:bottom w:val="single" w:color="auto" w:sz="8" w:space="0"/>
              <w:right w:val="single" w:color="auto" w:sz="8" w:space="0"/>
            </w:tcBorders>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页</w:t>
            </w:r>
          </w:p>
        </w:tc>
      </w:tr>
    </w:tbl>
    <w:p/>
    <w:p/>
    <w:p>
      <w:r>
        <w:rPr>
          <w:rFonts w:hint="eastAsia"/>
          <w:sz w:val="32"/>
          <w:szCs w:val="32"/>
          <w:lang w:eastAsia="zh-CN"/>
        </w:rPr>
        <w:t>清单二：</w:t>
      </w:r>
    </w:p>
    <w:tbl>
      <w:tblPr>
        <w:tblStyle w:val="12"/>
        <w:tblW w:w="80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1525"/>
        <w:gridCol w:w="2210"/>
        <w:gridCol w:w="139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2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221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39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96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上限单价(元)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条纹包装纸</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78*108cm（具体裁剪尺寸按需求定）</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500张/令</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便民笺</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通道地贴40*60</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灭火器使用方法</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通道地贴30*50</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消防栓使用方法</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标识牌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手动报警按钮</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病案袋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参保人员就诊温馨提示</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ASQ-</w:t>
            </w:r>
            <w:r>
              <w:rPr>
                <w:rFonts w:hint="eastAsia" w:ascii="宋体" w:hAnsi="宋体" w:eastAsia="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0"/>
                <w:szCs w:val="20"/>
                <w:u w:val="none"/>
                <w:lang w:val="en-US" w:eastAsia="zh-CN" w:bidi="ar"/>
              </w:rPr>
              <w:t>问卷</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问卷</w:t>
            </w:r>
            <w:r>
              <w:rPr>
                <w:rFonts w:hint="eastAsia" w:ascii="宋体" w:hAnsi="宋体" w:eastAsia="宋体" w:cs="宋体"/>
                <w:i w:val="0"/>
                <w:iCs w:val="0"/>
                <w:color w:val="000000"/>
                <w:kern w:val="0"/>
                <w:sz w:val="20"/>
                <w:szCs w:val="20"/>
                <w:u w:val="none"/>
                <w:lang w:val="en-US" w:eastAsia="zh-CN" w:bidi="ar"/>
              </w:rPr>
              <w:t>+使用指南</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产前诊断个案表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出生证档案袋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床头卡插卡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医疗事故</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儿童健康档案</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儿童健康档案盒</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儿童体检报告外壳</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饭菜票收据</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妇科病普查健康档案</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固定资产报损单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挂号收费日报表牛皮纸袋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会计档案凭证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3CM</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会计档案凭证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4CM</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会计档案硬套</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会计凭证盒</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检验单粘贴纸</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健康档案壳套</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空白雾吸袋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连心卡片</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流产后关爱宣教册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麻醉药品处方笺</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门诊发票消号单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灭火器检查标签</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母乳喂养日志</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母子健康手册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内服药物袋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凭证封面</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凭证封面封底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过敏药物警示纸</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抢救车内物品清点封条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72*105mm,100</w:t>
            </w:r>
            <w:r>
              <w:rPr>
                <w:rFonts w:hint="eastAsia" w:ascii="宋体" w:hAnsi="宋体" w:eastAsia="宋体" w:cs="宋体"/>
                <w:i w:val="0"/>
                <w:iCs w:val="0"/>
                <w:color w:val="000000"/>
                <w:kern w:val="0"/>
                <w:sz w:val="20"/>
                <w:szCs w:val="20"/>
                <w:u w:val="none"/>
                <w:lang w:val="en-US" w:eastAsia="zh-CN" w:bidi="ar"/>
              </w:rPr>
              <w:t>页/本</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102*146mm，</w:t>
            </w:r>
            <w:r>
              <w:rPr>
                <w:rFonts w:hint="eastAsia" w:ascii="宋体" w:hAnsi="宋体" w:eastAsia="宋体" w:cs="宋体"/>
                <w:i w:val="0"/>
                <w:iCs w:val="0"/>
                <w:color w:val="000000"/>
                <w:kern w:val="0"/>
                <w:sz w:val="20"/>
                <w:szCs w:val="20"/>
                <w:u w:val="none"/>
                <w:lang w:val="en-US" w:eastAsia="zh-CN" w:bidi="ar"/>
              </w:rPr>
              <w:t>100页/本</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工作笔记</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130*190mm</w:t>
            </w:r>
            <w:r>
              <w:rPr>
                <w:rFonts w:hint="eastAsia" w:ascii="宋体" w:hAnsi="宋体" w:eastAsia="宋体" w:cs="宋体"/>
                <w:i w:val="0"/>
                <w:iCs w:val="0"/>
                <w:color w:val="000000"/>
                <w:kern w:val="0"/>
                <w:sz w:val="20"/>
                <w:szCs w:val="20"/>
                <w:u w:val="none"/>
                <w:lang w:val="en-US" w:eastAsia="zh-CN" w:bidi="ar"/>
              </w:rPr>
              <w:t>，100页/本</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人工流产刮宫知情同意书</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一套5张</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人类辅助生殖技术校验材料</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乳腺癌检查对象登记表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乳腺癌检查个案表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乳腺癌筛查反馈卡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实用品领用单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收款收据</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w:t>
            </w:r>
            <w:r>
              <w:rPr>
                <w:rFonts w:hint="eastAsia" w:ascii="宋体" w:hAnsi="宋体" w:eastAsia="宋体" w:cs="宋体"/>
                <w:i w:val="0"/>
                <w:iCs w:val="0"/>
                <w:color w:val="auto"/>
                <w:kern w:val="0"/>
                <w:sz w:val="22"/>
                <w:szCs w:val="22"/>
                <w:u w:val="none"/>
                <w:lang w:val="en-US" w:eastAsia="zh-CN" w:bidi="ar"/>
              </w:rPr>
              <w:t>单</w:t>
            </w:r>
            <w:r>
              <w:rPr>
                <w:rFonts w:hint="eastAsia" w:ascii="宋体" w:hAnsi="宋体" w:eastAsia="宋体" w:cs="宋体"/>
                <w:i w:val="0"/>
                <w:iCs w:val="0"/>
                <w:color w:val="auto"/>
                <w:kern w:val="0"/>
                <w:sz w:val="20"/>
                <w:szCs w:val="20"/>
                <w:u w:val="none"/>
                <w:lang w:val="en-US" w:eastAsia="zh-CN" w:bidi="ar"/>
              </w:rPr>
              <w:t>(三色</w:t>
            </w:r>
            <w:r>
              <w:rPr>
                <w:rFonts w:hint="eastAsia" w:ascii="宋体" w:hAnsi="宋体" w:eastAsia="宋体" w:cs="宋体"/>
                <w:i w:val="0"/>
                <w:iCs w:val="0"/>
                <w:color w:val="00B050"/>
                <w:kern w:val="0"/>
                <w:sz w:val="20"/>
                <w:szCs w:val="20"/>
                <w:u w:val="none"/>
                <w:lang w:val="en-US" w:eastAsia="zh-CN" w:bidi="ar"/>
              </w:rPr>
              <w:t>)</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小卡</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塑料标牌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胎心监护袋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体检封套</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物资（设备）出院证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雾吸袋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雾吸袋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w:t>
            </w:r>
            <w:r>
              <w:rPr>
                <w:rFonts w:hint="eastAsia" w:ascii="宋体" w:hAnsi="宋体" w:eastAsia="宋体" w:cs="宋体"/>
                <w:i w:val="0"/>
                <w:iCs w:val="0"/>
                <w:color w:val="auto"/>
                <w:kern w:val="0"/>
                <w:sz w:val="22"/>
                <w:szCs w:val="22"/>
                <w:u w:val="none"/>
                <w:lang w:val="en-US" w:eastAsia="zh-CN" w:bidi="ar"/>
              </w:rPr>
              <w:t>毒卡</w:t>
            </w:r>
            <w:r>
              <w:rPr>
                <w:rFonts w:hint="eastAsia" w:ascii="宋体" w:hAnsi="宋体" w:eastAsia="宋体" w:cs="宋体"/>
                <w:i w:val="0"/>
                <w:iCs w:val="0"/>
                <w:color w:val="auto"/>
                <w:kern w:val="0"/>
                <w:sz w:val="20"/>
                <w:szCs w:val="20"/>
                <w:u w:val="none"/>
                <w:lang w:val="en-US" w:eastAsia="zh-CN" w:bidi="ar"/>
              </w:rPr>
              <w:t xml:space="preserve"> (大)</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注射药袋（小）</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心电图报告袋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新生儿监护中心联系卡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新生儿先天性心脏病筛查</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新生儿注射乙肝免疫球蛋白免费券</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内服</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药袋白</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药袋白</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药品医材消耗领用单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遗传咨询登记表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饮食单三色小卡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饮食通知单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婴儿初中生活能力表</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用氧卡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员工岗前培训手册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员工手册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孕产妇保健手册</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制度汇编</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中药煎法与服法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中药取药凭证</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住院病人插卡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三色小卡</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住院分娩</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住院卡</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注射单</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小卡</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装订封面</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自封药袋</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52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尊重生命</w:t>
            </w:r>
          </w:p>
        </w:tc>
        <w:tc>
          <w:tcPr>
            <w:tcW w:w="22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3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货时间：根据医院需要品种、规格、数量，在规定时间内按时供货至指定区域并保证质量。常规用品须在接到通知之日起7日内供货；应急用品须在接到通知之日起3日内供货；新制作的用品须在接到通知之日起10日内供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2、供货质量：质量、规格验收不符合要求（一律退货），供应商所供货物应为标准、规范产品，若发现货物质量规格达不到要求的，供应商应无条件替换符合规范要求的产品。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3、供货价格：送货单上必须注明单价，且不能高于市场价（按照目录清单），开具发票时应按合同结算，否则甲方拒绝付款。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4、出现下列情形的，采购人有权终止合同。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1）、供应商未按采购人规定时间供货或其他理由不送货累计出现三次的。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2）、使用中发现产品有质量问题或货物为非标产品累计出现三次的。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3）、凡供货物品价格高于市场同期价（指同期购买、同规格、同质量、同产品的价格）累计三次的。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5、付款方式：发票随货物一起送达，院方完成财务审批流程后1个月后支付货款。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6、交货时间、数量要求：交货的时间、数量、批次以采购人通知为准。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7、合同期：一年。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sectPr>
      <w:pgSz w:w="11906" w:h="16838"/>
      <w:pgMar w:top="1440" w:right="1542" w:bottom="1440" w:left="15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MzU0OGNhNzVhYjM3OGFlNTkzNDJlOTFiMTUzMDQifQ=="/>
  </w:docVars>
  <w:rsids>
    <w:rsidRoot w:val="684227C8"/>
    <w:rsid w:val="036403B1"/>
    <w:rsid w:val="04176963"/>
    <w:rsid w:val="04F20FE3"/>
    <w:rsid w:val="05EA5A07"/>
    <w:rsid w:val="06154C0A"/>
    <w:rsid w:val="09CE36B1"/>
    <w:rsid w:val="12CA11D5"/>
    <w:rsid w:val="1DAA666E"/>
    <w:rsid w:val="1EBD3B56"/>
    <w:rsid w:val="1F3D3CD7"/>
    <w:rsid w:val="204D62BD"/>
    <w:rsid w:val="23DE4A7C"/>
    <w:rsid w:val="2684308B"/>
    <w:rsid w:val="268F1632"/>
    <w:rsid w:val="29110C8F"/>
    <w:rsid w:val="2BB02895"/>
    <w:rsid w:val="2C3C42E0"/>
    <w:rsid w:val="2D992246"/>
    <w:rsid w:val="2E31591F"/>
    <w:rsid w:val="30A278A2"/>
    <w:rsid w:val="3F6162D6"/>
    <w:rsid w:val="488B0777"/>
    <w:rsid w:val="49AB5D06"/>
    <w:rsid w:val="49E96218"/>
    <w:rsid w:val="4D79729C"/>
    <w:rsid w:val="514E2066"/>
    <w:rsid w:val="54D9301C"/>
    <w:rsid w:val="56020FB4"/>
    <w:rsid w:val="5BCF6FDD"/>
    <w:rsid w:val="5F2210F3"/>
    <w:rsid w:val="647C1A21"/>
    <w:rsid w:val="684227C8"/>
    <w:rsid w:val="6AB447C2"/>
    <w:rsid w:val="6EBB50CA"/>
    <w:rsid w:val="74A76DE7"/>
    <w:rsid w:val="79487E9A"/>
    <w:rsid w:val="7BAB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line="600" w:lineRule="exact"/>
      <w:ind w:firstLine="200"/>
      <w:outlineLvl w:val="0"/>
    </w:pPr>
    <w:rPr>
      <w:rFonts w:ascii="黑体" w:hAnsi="黑体" w:eastAsia="黑体"/>
      <w:kern w:val="0"/>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rPr>
      <w:rFonts w:ascii="Calibri" w:hAnsi="Calibri"/>
      <w:sz w:val="24"/>
    </w:rPr>
  </w:style>
  <w:style w:type="paragraph" w:styleId="6">
    <w:name w:val="Body Text First Indent"/>
    <w:basedOn w:val="5"/>
    <w:next w:val="1"/>
    <w:qFormat/>
    <w:uiPriority w:val="0"/>
    <w:pPr>
      <w:ind w:firstLine="420"/>
    </w:pPr>
    <w:rPr>
      <w:rFonts w:hAnsi="Times New Roman" w:cs="Times New Roman"/>
      <w:snapToGrid/>
      <w:szCs w:val="20"/>
    </w:rPr>
  </w:style>
  <w:style w:type="paragraph" w:styleId="7">
    <w:name w:val="Body Text Indent"/>
    <w:basedOn w:val="1"/>
    <w:next w:val="8"/>
    <w:qFormat/>
    <w:uiPriority w:val="0"/>
    <w:pPr>
      <w:spacing w:line="480" w:lineRule="exact"/>
      <w:ind w:firstLine="480" w:firstLineChars="200"/>
    </w:pPr>
    <w:rPr>
      <w:rFonts w:ascii="宋体" w:hAnsi="宋体"/>
      <w:kern w:val="0"/>
      <w:sz w:val="24"/>
    </w:rPr>
  </w:style>
  <w:style w:type="paragraph" w:styleId="8">
    <w:name w:val="Body Text First Indent 2"/>
    <w:basedOn w:val="7"/>
    <w:next w:val="5"/>
    <w:qFormat/>
    <w:uiPriority w:val="0"/>
    <w:pPr>
      <w:adjustRightInd/>
      <w:spacing w:after="120" w:afterLines="0" w:line="240" w:lineRule="auto"/>
      <w:ind w:left="420" w:leftChars="200" w:firstLine="210"/>
    </w:pPr>
    <w:rPr>
      <w:sz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6"/>
    <w:basedOn w:val="1"/>
    <w:next w:val="1"/>
    <w:qFormat/>
    <w:uiPriority w:val="0"/>
    <w:pPr>
      <w:ind w:left="2100" w:leftChars="1000"/>
    </w:p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font71"/>
    <w:basedOn w:val="13"/>
    <w:qFormat/>
    <w:uiPriority w:val="0"/>
    <w:rPr>
      <w:rFonts w:hint="eastAsia" w:ascii="微软雅黑" w:hAnsi="微软雅黑" w:eastAsia="微软雅黑" w:cs="微软雅黑"/>
      <w:color w:val="000000"/>
      <w:sz w:val="22"/>
      <w:szCs w:val="22"/>
      <w:u w:val="none"/>
    </w:rPr>
  </w:style>
  <w:style w:type="character" w:customStyle="1" w:styleId="15">
    <w:name w:val="font81"/>
    <w:basedOn w:val="13"/>
    <w:qFormat/>
    <w:uiPriority w:val="0"/>
    <w:rPr>
      <w:rFonts w:hint="default" w:ascii="Tahoma" w:hAnsi="Tahoma" w:eastAsia="Tahoma" w:cs="Tahoma"/>
      <w:color w:val="000000"/>
      <w:sz w:val="22"/>
      <w:szCs w:val="22"/>
      <w:u w:val="none"/>
    </w:rPr>
  </w:style>
  <w:style w:type="character" w:customStyle="1" w:styleId="16">
    <w:name w:val="font101"/>
    <w:basedOn w:val="13"/>
    <w:qFormat/>
    <w:uiPriority w:val="0"/>
    <w:rPr>
      <w:rFonts w:hint="eastAsia" w:ascii="宋体" w:hAnsi="宋体" w:eastAsia="宋体" w:cs="宋体"/>
      <w:color w:val="000000"/>
      <w:sz w:val="22"/>
      <w:szCs w:val="22"/>
      <w:u w:val="none"/>
    </w:rPr>
  </w:style>
  <w:style w:type="character" w:customStyle="1" w:styleId="17">
    <w:name w:val="font91"/>
    <w:basedOn w:val="13"/>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2024-01-18T01:01:00Z</dcterms:created>
  <dc:creator>余空	鱼白</dc:creator>
  <cp:lastModifiedBy>央木</cp:lastModifiedBy>
  <dcterms:modified xsi:type="dcterms:W3CDTF">2024-09-12T06:03:26Z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FE369D1F79A34E14947FC733D87B0E4C_11</vt:lpwstr>
  </property>
</Properties>
</file>