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525A" w14:textId="77777777" w:rsidR="00A9296F" w:rsidRDefault="00A9296F">
      <w:pPr>
        <w:jc w:val="center"/>
        <w:rPr>
          <w:rFonts w:ascii="宋体" w:eastAsia="宋体" w:hAnsi="宋体" w:cs="Times New Roman"/>
          <w:sz w:val="44"/>
          <w:szCs w:val="44"/>
        </w:rPr>
      </w:pPr>
    </w:p>
    <w:p w14:paraId="19403D9C" w14:textId="77777777" w:rsidR="00A9296F" w:rsidRDefault="00A9296F">
      <w:pPr>
        <w:jc w:val="center"/>
        <w:rPr>
          <w:rFonts w:ascii="宋体" w:eastAsia="宋体" w:hAnsi="宋体" w:cs="Times New Roman"/>
          <w:sz w:val="44"/>
          <w:szCs w:val="44"/>
        </w:rPr>
      </w:pPr>
    </w:p>
    <w:p w14:paraId="50884743" w14:textId="77777777" w:rsidR="00A9296F" w:rsidRDefault="00000000">
      <w:pPr>
        <w:jc w:val="center"/>
        <w:rPr>
          <w:rFonts w:ascii="Calibri" w:eastAsia="宋体" w:hAnsi="Calibri" w:cs="Times New Roman"/>
          <w:b/>
          <w:bCs/>
          <w:sz w:val="52"/>
          <w:szCs w:val="52"/>
        </w:rPr>
      </w:pPr>
      <w:r>
        <w:rPr>
          <w:rFonts w:ascii="Calibri" w:eastAsia="宋体" w:hAnsi="Calibri" w:cs="Times New Roman" w:hint="eastAsia"/>
          <w:b/>
          <w:bCs/>
          <w:sz w:val="52"/>
          <w:szCs w:val="52"/>
        </w:rPr>
        <w:t>2023</w:t>
      </w:r>
      <w:r>
        <w:rPr>
          <w:rFonts w:ascii="Calibri" w:eastAsia="宋体" w:hAnsi="Calibri" w:cs="Times New Roman" w:hint="eastAsia"/>
          <w:b/>
          <w:bCs/>
          <w:sz w:val="52"/>
          <w:szCs w:val="52"/>
        </w:rPr>
        <w:t>年绍兴市妇幼保健院医用试剂（第二批）采购项目</w:t>
      </w:r>
    </w:p>
    <w:p w14:paraId="1722BB05" w14:textId="77777777" w:rsidR="00A9296F" w:rsidRDefault="00000000">
      <w:pPr>
        <w:jc w:val="center"/>
        <w:rPr>
          <w:rFonts w:ascii="宋体" w:eastAsia="宋体" w:hAnsi="宋体" w:cs="Times New Roman"/>
          <w:sz w:val="44"/>
          <w:szCs w:val="44"/>
        </w:rPr>
      </w:pPr>
      <w:r>
        <w:rPr>
          <w:rFonts w:ascii="宋体" w:eastAsia="宋体" w:hAnsi="宋体" w:cs="Times New Roman" w:hint="eastAsia"/>
          <w:sz w:val="44"/>
          <w:szCs w:val="44"/>
        </w:rPr>
        <w:t>（项目编号：</w:t>
      </w:r>
      <w:r>
        <w:rPr>
          <w:rFonts w:ascii="宋体" w:eastAsia="宋体" w:hAnsi="宋体" w:cs="Times New Roman"/>
          <w:sz w:val="44"/>
          <w:szCs w:val="44"/>
        </w:rPr>
        <w:t>SXSFYBJY2023-02</w:t>
      </w:r>
      <w:r>
        <w:rPr>
          <w:rFonts w:ascii="宋体" w:eastAsia="宋体" w:hAnsi="宋体" w:cs="Times New Roman" w:hint="eastAsia"/>
          <w:sz w:val="44"/>
          <w:szCs w:val="44"/>
        </w:rPr>
        <w:t>）</w:t>
      </w:r>
    </w:p>
    <w:p w14:paraId="2A6D74F3" w14:textId="77777777" w:rsidR="00A9296F" w:rsidRDefault="00A9296F">
      <w:pPr>
        <w:adjustRightInd w:val="0"/>
        <w:jc w:val="center"/>
        <w:rPr>
          <w:rFonts w:ascii="宋体" w:eastAsia="宋体" w:hAnsi="宋体" w:cs="Times New Roman"/>
          <w:sz w:val="44"/>
          <w:szCs w:val="44"/>
        </w:rPr>
      </w:pPr>
    </w:p>
    <w:p w14:paraId="442C68B7" w14:textId="77777777" w:rsidR="00A9296F" w:rsidRDefault="00A9296F">
      <w:pPr>
        <w:adjustRightInd w:val="0"/>
        <w:jc w:val="center"/>
        <w:rPr>
          <w:rFonts w:ascii="宋体" w:eastAsia="宋体" w:hAnsi="宋体" w:cs="Times New Roman"/>
          <w:sz w:val="44"/>
          <w:szCs w:val="44"/>
        </w:rPr>
      </w:pPr>
    </w:p>
    <w:p w14:paraId="76BA1788" w14:textId="77777777" w:rsidR="00A9296F" w:rsidRDefault="00000000">
      <w:pPr>
        <w:jc w:val="center"/>
        <w:rPr>
          <w:rFonts w:ascii="宋体" w:eastAsia="宋体" w:hAnsi="宋体" w:cs="Times New Roman"/>
          <w:b/>
          <w:bCs/>
          <w:sz w:val="84"/>
        </w:rPr>
      </w:pPr>
      <w:r>
        <w:rPr>
          <w:rFonts w:ascii="宋体" w:eastAsia="宋体" w:hAnsi="宋体" w:cs="Times New Roman" w:hint="eastAsia"/>
          <w:b/>
          <w:bCs/>
          <w:sz w:val="84"/>
        </w:rPr>
        <w:t xml:space="preserve">招 </w:t>
      </w:r>
    </w:p>
    <w:p w14:paraId="5C25C18D" w14:textId="77777777" w:rsidR="00A9296F" w:rsidRDefault="00000000">
      <w:pPr>
        <w:jc w:val="center"/>
        <w:rPr>
          <w:rFonts w:ascii="宋体" w:eastAsia="宋体" w:hAnsi="宋体" w:cs="Times New Roman"/>
          <w:b/>
          <w:bCs/>
          <w:sz w:val="84"/>
        </w:rPr>
      </w:pPr>
      <w:r>
        <w:rPr>
          <w:rFonts w:ascii="宋体" w:eastAsia="宋体" w:hAnsi="宋体" w:cs="Times New Roman" w:hint="eastAsia"/>
          <w:b/>
          <w:bCs/>
          <w:sz w:val="84"/>
        </w:rPr>
        <w:t>标</w:t>
      </w:r>
      <w:r>
        <w:rPr>
          <w:rFonts w:ascii="宋体" w:eastAsia="宋体" w:hAnsi="宋体" w:cs="Times New Roman"/>
          <w:b/>
          <w:bCs/>
          <w:sz w:val="84"/>
        </w:rPr>
        <w:t xml:space="preserve"> </w:t>
      </w:r>
    </w:p>
    <w:p w14:paraId="2F7F35E2" w14:textId="77777777" w:rsidR="00A9296F" w:rsidRDefault="00000000">
      <w:pPr>
        <w:jc w:val="center"/>
        <w:rPr>
          <w:rFonts w:ascii="宋体" w:eastAsia="宋体" w:hAnsi="宋体" w:cs="Times New Roman"/>
          <w:b/>
          <w:bCs/>
          <w:sz w:val="84"/>
        </w:rPr>
      </w:pPr>
      <w:r>
        <w:rPr>
          <w:rFonts w:ascii="宋体" w:eastAsia="宋体" w:hAnsi="宋体" w:cs="Times New Roman" w:hint="eastAsia"/>
          <w:b/>
          <w:bCs/>
          <w:sz w:val="84"/>
        </w:rPr>
        <w:t>文</w:t>
      </w:r>
      <w:r>
        <w:rPr>
          <w:rFonts w:ascii="宋体" w:eastAsia="宋体" w:hAnsi="宋体" w:cs="Times New Roman"/>
          <w:b/>
          <w:bCs/>
          <w:sz w:val="84"/>
        </w:rPr>
        <w:t xml:space="preserve"> </w:t>
      </w:r>
    </w:p>
    <w:p w14:paraId="3E42FC03" w14:textId="77777777" w:rsidR="00A9296F" w:rsidRDefault="00000000">
      <w:pPr>
        <w:jc w:val="center"/>
        <w:rPr>
          <w:rFonts w:ascii="宋体" w:eastAsia="宋体" w:hAnsi="宋体" w:cs="Times New Roman"/>
          <w:b/>
          <w:bCs/>
          <w:sz w:val="84"/>
        </w:rPr>
      </w:pPr>
      <w:r>
        <w:rPr>
          <w:rFonts w:ascii="宋体" w:eastAsia="宋体" w:hAnsi="宋体" w:cs="Times New Roman" w:hint="eastAsia"/>
          <w:b/>
          <w:bCs/>
          <w:sz w:val="84"/>
        </w:rPr>
        <w:t>件</w:t>
      </w:r>
    </w:p>
    <w:p w14:paraId="2ACAE1EC" w14:textId="77777777" w:rsidR="00A9296F" w:rsidRDefault="00A9296F">
      <w:pPr>
        <w:adjustRightInd w:val="0"/>
        <w:jc w:val="center"/>
        <w:rPr>
          <w:rFonts w:ascii="宋体" w:eastAsia="宋体" w:hAnsi="宋体" w:cs="Times New Roman"/>
          <w:sz w:val="44"/>
          <w:szCs w:val="44"/>
        </w:rPr>
      </w:pPr>
    </w:p>
    <w:p w14:paraId="4449E49D" w14:textId="77777777" w:rsidR="00A9296F" w:rsidRDefault="00A9296F">
      <w:pPr>
        <w:adjustRightInd w:val="0"/>
        <w:jc w:val="center"/>
        <w:rPr>
          <w:rFonts w:ascii="宋体" w:eastAsia="宋体" w:hAnsi="宋体" w:cs="Times New Roman"/>
          <w:sz w:val="44"/>
          <w:szCs w:val="44"/>
        </w:rPr>
      </w:pPr>
    </w:p>
    <w:p w14:paraId="61D4389E" w14:textId="77777777" w:rsidR="00A9296F" w:rsidRDefault="00A9296F">
      <w:pPr>
        <w:adjustRightInd w:val="0"/>
        <w:jc w:val="center"/>
        <w:rPr>
          <w:rFonts w:ascii="宋体" w:eastAsia="宋体" w:hAnsi="宋体" w:cs="Times New Roman"/>
          <w:sz w:val="44"/>
          <w:szCs w:val="44"/>
        </w:rPr>
      </w:pPr>
    </w:p>
    <w:p w14:paraId="258D0095" w14:textId="77777777" w:rsidR="00A9296F" w:rsidRDefault="00000000">
      <w:pPr>
        <w:adjustRightInd w:val="0"/>
        <w:jc w:val="center"/>
        <w:rPr>
          <w:rFonts w:ascii="宋体" w:eastAsia="宋体" w:hAnsi="宋体" w:cs="Times New Roman"/>
          <w:sz w:val="44"/>
          <w:szCs w:val="44"/>
        </w:rPr>
      </w:pPr>
      <w:r>
        <w:rPr>
          <w:rFonts w:ascii="宋体" w:eastAsia="宋体" w:hAnsi="宋体" w:cs="Times New Roman" w:hint="eastAsia"/>
          <w:sz w:val="44"/>
          <w:szCs w:val="44"/>
        </w:rPr>
        <w:t>绍兴市妇幼保健院</w:t>
      </w:r>
    </w:p>
    <w:p w14:paraId="2D5C1F49" w14:textId="77777777" w:rsidR="00A9296F" w:rsidRDefault="00000000">
      <w:pPr>
        <w:adjustRightInd w:val="0"/>
        <w:jc w:val="center"/>
        <w:rPr>
          <w:rFonts w:ascii="宋体" w:eastAsia="宋体" w:hAnsi="宋体" w:cs="Times New Roman"/>
          <w:sz w:val="44"/>
          <w:szCs w:val="44"/>
        </w:rPr>
      </w:pPr>
      <w:r>
        <w:rPr>
          <w:rFonts w:ascii="宋体" w:eastAsia="宋体" w:hAnsi="宋体" w:cs="Times New Roman" w:hint="eastAsia"/>
          <w:sz w:val="44"/>
          <w:szCs w:val="44"/>
        </w:rPr>
        <w:t>二〇二三年六月</w:t>
      </w:r>
    </w:p>
    <w:p w14:paraId="4228EE1D" w14:textId="77777777" w:rsidR="00A9296F" w:rsidRDefault="00A9296F">
      <w:pPr>
        <w:rPr>
          <w:rFonts w:ascii="宋体" w:eastAsia="宋体" w:hAnsi="宋体" w:cs="Times New Roman"/>
          <w:sz w:val="44"/>
          <w:szCs w:val="44"/>
        </w:rPr>
      </w:pPr>
    </w:p>
    <w:p w14:paraId="3743AA06" w14:textId="77777777" w:rsidR="00A9296F" w:rsidRDefault="00000000">
      <w:pPr>
        <w:spacing w:line="360" w:lineRule="auto"/>
        <w:jc w:val="center"/>
        <w:rPr>
          <w:rFonts w:asciiTheme="minorEastAsia" w:hAnsiTheme="minorEastAsia" w:cs="Times New Roman"/>
          <w:b/>
          <w:bCs/>
          <w:sz w:val="32"/>
          <w:szCs w:val="32"/>
        </w:rPr>
      </w:pPr>
      <w:r>
        <w:rPr>
          <w:rFonts w:asciiTheme="minorEastAsia" w:hAnsiTheme="minorEastAsia" w:cs="Times New Roman" w:hint="eastAsia"/>
          <w:b/>
          <w:bCs/>
          <w:sz w:val="32"/>
          <w:szCs w:val="32"/>
        </w:rPr>
        <w:lastRenderedPageBreak/>
        <w:t>第一章</w:t>
      </w:r>
      <w:r>
        <w:rPr>
          <w:rFonts w:asciiTheme="minorEastAsia" w:hAnsiTheme="minorEastAsia" w:cs="Times New Roman"/>
          <w:b/>
          <w:bCs/>
          <w:sz w:val="32"/>
          <w:szCs w:val="32"/>
        </w:rPr>
        <w:t xml:space="preserve">  </w:t>
      </w:r>
      <w:r>
        <w:rPr>
          <w:rFonts w:asciiTheme="minorEastAsia" w:hAnsiTheme="minorEastAsia" w:cs="Times New Roman" w:hint="eastAsia"/>
          <w:b/>
          <w:bCs/>
          <w:sz w:val="32"/>
          <w:szCs w:val="32"/>
        </w:rPr>
        <w:t>招标</w:t>
      </w:r>
      <w:r>
        <w:rPr>
          <w:rFonts w:asciiTheme="minorEastAsia" w:hAnsiTheme="minorEastAsia" w:cs="Times New Roman"/>
          <w:b/>
          <w:bCs/>
          <w:sz w:val="32"/>
          <w:szCs w:val="32"/>
        </w:rPr>
        <w:t>公告</w:t>
      </w:r>
    </w:p>
    <w:p w14:paraId="39DE79B4" w14:textId="77777777" w:rsidR="00A9296F" w:rsidRDefault="00000000">
      <w:pPr>
        <w:spacing w:line="360" w:lineRule="auto"/>
        <w:ind w:firstLineChars="200" w:firstLine="480"/>
        <w:rPr>
          <w:rFonts w:asciiTheme="minorEastAsia" w:hAnsiTheme="minorEastAsia" w:cs="Times New Roman"/>
          <w:kern w:val="0"/>
          <w:sz w:val="24"/>
          <w:szCs w:val="24"/>
        </w:rPr>
      </w:pPr>
      <w:bookmarkStart w:id="0" w:name="_Hlk136607131"/>
      <w:r>
        <w:rPr>
          <w:rFonts w:asciiTheme="minorEastAsia" w:hAnsiTheme="minorEastAsia" w:cs="Times New Roman" w:hint="eastAsia"/>
          <w:kern w:val="0"/>
          <w:sz w:val="24"/>
          <w:szCs w:val="24"/>
        </w:rPr>
        <w:t>浙江社发项目管理有限公司受绍兴市妇幼保健院委托</w:t>
      </w:r>
      <w:r>
        <w:rPr>
          <w:rFonts w:asciiTheme="minorEastAsia" w:hAnsiTheme="minorEastAsia" w:cs="Times New Roman"/>
          <w:kern w:val="0"/>
          <w:sz w:val="24"/>
          <w:szCs w:val="24"/>
        </w:rPr>
        <w:t>，就</w:t>
      </w:r>
      <w:r>
        <w:rPr>
          <w:rFonts w:asciiTheme="minorEastAsia" w:hAnsiTheme="minorEastAsia" w:cs="宋体" w:hint="eastAsia"/>
          <w:kern w:val="0"/>
          <w:sz w:val="24"/>
          <w:szCs w:val="24"/>
        </w:rPr>
        <w:t>部分</w:t>
      </w:r>
      <w:r>
        <w:rPr>
          <w:rFonts w:asciiTheme="minorEastAsia" w:hAnsiTheme="minorEastAsia" w:cs="Times New Roman" w:hint="eastAsia"/>
          <w:kern w:val="0"/>
          <w:sz w:val="24"/>
          <w:szCs w:val="24"/>
        </w:rPr>
        <w:t>医用试剂及相关伴随服务</w:t>
      </w:r>
      <w:r>
        <w:rPr>
          <w:rFonts w:asciiTheme="minorEastAsia" w:hAnsiTheme="minorEastAsia" w:cs="Times New Roman"/>
          <w:kern w:val="0"/>
          <w:sz w:val="24"/>
          <w:szCs w:val="24"/>
        </w:rPr>
        <w:t>进行公开招标，欢迎国内合格的供应商前来投标。</w:t>
      </w:r>
    </w:p>
    <w:p w14:paraId="26EFB9D8" w14:textId="77777777" w:rsidR="00A9296F" w:rsidRDefault="00000000">
      <w:pPr>
        <w:spacing w:line="360" w:lineRule="auto"/>
        <w:ind w:firstLineChars="200" w:firstLine="482"/>
        <w:rPr>
          <w:rFonts w:asciiTheme="minorEastAsia" w:hAnsiTheme="minorEastAsia" w:cs="Arial"/>
          <w:b/>
          <w:color w:val="000000"/>
          <w:sz w:val="24"/>
          <w:szCs w:val="24"/>
        </w:rPr>
      </w:pPr>
      <w:r>
        <w:rPr>
          <w:rFonts w:asciiTheme="minorEastAsia" w:hAnsiTheme="minorEastAsia" w:cs="Arial"/>
          <w:b/>
          <w:color w:val="000000"/>
          <w:sz w:val="24"/>
          <w:szCs w:val="24"/>
        </w:rPr>
        <w:t>一、招标项目编号：SXSFYBJY2023-02</w:t>
      </w:r>
    </w:p>
    <w:p w14:paraId="55B969EF" w14:textId="77777777" w:rsidR="00A9296F" w:rsidRDefault="00000000">
      <w:pPr>
        <w:spacing w:line="360" w:lineRule="auto"/>
        <w:ind w:firstLineChars="200" w:firstLine="482"/>
        <w:rPr>
          <w:rFonts w:asciiTheme="minorEastAsia" w:hAnsiTheme="minorEastAsia" w:cs="Arial"/>
          <w:b/>
          <w:color w:val="000000"/>
          <w:sz w:val="24"/>
          <w:szCs w:val="24"/>
        </w:rPr>
      </w:pPr>
      <w:r>
        <w:rPr>
          <w:rFonts w:asciiTheme="minorEastAsia" w:hAnsiTheme="minorEastAsia" w:cs="Arial" w:hint="eastAsia"/>
          <w:b/>
          <w:color w:val="000000"/>
          <w:sz w:val="24"/>
          <w:szCs w:val="24"/>
        </w:rPr>
        <w:t>二</w:t>
      </w:r>
      <w:r>
        <w:rPr>
          <w:rFonts w:asciiTheme="minorEastAsia" w:hAnsiTheme="minorEastAsia" w:cs="Arial"/>
          <w:b/>
          <w:color w:val="000000"/>
          <w:sz w:val="24"/>
          <w:szCs w:val="24"/>
        </w:rPr>
        <w:t>、</w:t>
      </w:r>
      <w:r>
        <w:rPr>
          <w:rFonts w:asciiTheme="minorEastAsia" w:hAnsiTheme="minorEastAsia" w:cs="Arial" w:hint="eastAsia"/>
          <w:b/>
          <w:color w:val="000000"/>
          <w:sz w:val="24"/>
          <w:szCs w:val="24"/>
        </w:rPr>
        <w:t>标段及招标产品要求：详见采购目录</w:t>
      </w:r>
    </w:p>
    <w:p w14:paraId="4521E731" w14:textId="77777777" w:rsidR="00A9296F" w:rsidRDefault="00000000">
      <w:pPr>
        <w:spacing w:line="360" w:lineRule="auto"/>
        <w:ind w:firstLineChars="200" w:firstLine="482"/>
        <w:rPr>
          <w:rFonts w:asciiTheme="minorEastAsia" w:hAnsiTheme="minorEastAsia" w:cs="Arial"/>
          <w:b/>
          <w:color w:val="000000"/>
          <w:sz w:val="24"/>
          <w:szCs w:val="24"/>
        </w:rPr>
      </w:pPr>
      <w:r>
        <w:rPr>
          <w:rFonts w:asciiTheme="minorEastAsia" w:hAnsiTheme="minorEastAsia" w:cs="Arial" w:hint="eastAsia"/>
          <w:b/>
          <w:color w:val="000000"/>
          <w:sz w:val="24"/>
          <w:szCs w:val="24"/>
        </w:rPr>
        <w:t>三</w:t>
      </w:r>
      <w:r>
        <w:rPr>
          <w:rFonts w:asciiTheme="minorEastAsia" w:hAnsiTheme="minorEastAsia" w:cs="Arial"/>
          <w:b/>
          <w:color w:val="000000"/>
          <w:sz w:val="24"/>
          <w:szCs w:val="24"/>
        </w:rPr>
        <w:t>、投标供应商资格要求</w:t>
      </w:r>
      <w:r>
        <w:rPr>
          <w:rFonts w:asciiTheme="minorEastAsia" w:hAnsiTheme="minorEastAsia" w:cs="Arial" w:hint="eastAsia"/>
          <w:b/>
          <w:color w:val="000000"/>
          <w:sz w:val="24"/>
          <w:szCs w:val="24"/>
        </w:rPr>
        <w:t>：</w:t>
      </w:r>
    </w:p>
    <w:p w14:paraId="40AF15D2" w14:textId="77777777" w:rsidR="00A9296F" w:rsidRDefault="00000000">
      <w:pPr>
        <w:spacing w:line="288"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1.符合政府采购法第二十二条之供应商资格规定；</w:t>
      </w:r>
    </w:p>
    <w:p w14:paraId="17E4FD05" w14:textId="77777777" w:rsidR="00A9296F" w:rsidRDefault="00000000">
      <w:pPr>
        <w:spacing w:line="288"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未被“信用中国”（www.creditchina.gov.cn）、中国政府采购网（www.ccgp.gov.cn）列入失信被执行人、重大税收违法案件当事人名单、政府采购严重违法失信行为记录名单；</w:t>
      </w:r>
    </w:p>
    <w:p w14:paraId="46CB7997" w14:textId="77777777" w:rsidR="00A9296F" w:rsidRDefault="00000000">
      <w:pPr>
        <w:widowControl/>
        <w:spacing w:before="60" w:after="60" w:line="360" w:lineRule="auto"/>
        <w:ind w:right="60" w:firstLineChars="200" w:firstLine="480"/>
        <w:contextualSpacing/>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Pr>
          <w:rFonts w:asciiTheme="minorEastAsia" w:hAnsiTheme="minorEastAsia" w:cs="Times New Roman"/>
          <w:kern w:val="0"/>
          <w:sz w:val="24"/>
          <w:szCs w:val="24"/>
        </w:rPr>
        <w:t>的代理权存在争议，且在</w:t>
      </w:r>
      <w:r>
        <w:rPr>
          <w:rFonts w:asciiTheme="minorEastAsia" w:hAnsiTheme="minorEastAsia" w:cs="Times New Roman" w:hint="eastAsia"/>
          <w:kern w:val="0"/>
          <w:sz w:val="24"/>
          <w:szCs w:val="24"/>
        </w:rPr>
        <w:t>报名截止</w:t>
      </w:r>
      <w:r>
        <w:rPr>
          <w:rFonts w:asciiTheme="minorEastAsia" w:hAnsiTheme="minorEastAsia" w:cs="Times New Roman"/>
          <w:kern w:val="0"/>
          <w:sz w:val="24"/>
          <w:szCs w:val="24"/>
        </w:rPr>
        <w:t>之前争议各方仍无法</w:t>
      </w:r>
      <w:r>
        <w:rPr>
          <w:rFonts w:asciiTheme="minorEastAsia" w:hAnsiTheme="minorEastAsia" w:cs="Times New Roman" w:hint="eastAsia"/>
          <w:kern w:val="0"/>
          <w:sz w:val="24"/>
          <w:szCs w:val="24"/>
        </w:rPr>
        <w:t>自行解决</w:t>
      </w:r>
      <w:r>
        <w:rPr>
          <w:rFonts w:asciiTheme="minorEastAsia" w:hAnsiTheme="minorEastAsia" w:cs="Times New Roman"/>
          <w:kern w:val="0"/>
          <w:sz w:val="24"/>
          <w:szCs w:val="24"/>
        </w:rPr>
        <w:t>的，采购方有权</w:t>
      </w:r>
      <w:r>
        <w:rPr>
          <w:rFonts w:asciiTheme="minorEastAsia" w:hAnsiTheme="minorEastAsia" w:cs="Times New Roman" w:hint="eastAsia"/>
          <w:kern w:val="0"/>
          <w:sz w:val="24"/>
          <w:szCs w:val="24"/>
        </w:rPr>
        <w:t>根据产品授权层级录用投标企业的投标文件（按产品授权针对性选择，绍兴市妇幼保健院专项授权优于地区授权，绍兴地区授权优于浙江省授权）；</w:t>
      </w:r>
    </w:p>
    <w:p w14:paraId="0704685B"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供应商须在浙江省“智慧医保”招采子系统上完成产品申报，并取得该产品在采购医院的配送资格。</w:t>
      </w:r>
    </w:p>
    <w:p w14:paraId="4F241E02" w14:textId="77777777" w:rsidR="00A9296F" w:rsidRDefault="00000000">
      <w:pPr>
        <w:widowControl/>
        <w:spacing w:before="60" w:after="60" w:line="360" w:lineRule="auto"/>
        <w:ind w:right="60" w:firstLineChars="200" w:firstLine="482"/>
        <w:contextualSpacing/>
        <w:rPr>
          <w:rFonts w:asciiTheme="minorEastAsia" w:hAnsiTheme="minorEastAsia" w:cs="Times New Roman"/>
          <w:b/>
          <w:kern w:val="0"/>
          <w:sz w:val="24"/>
          <w:szCs w:val="24"/>
        </w:rPr>
      </w:pPr>
      <w:r>
        <w:rPr>
          <w:rFonts w:asciiTheme="minorEastAsia" w:hAnsiTheme="minorEastAsia" w:cs="Arial" w:hint="eastAsia"/>
          <w:b/>
          <w:color w:val="000000"/>
          <w:sz w:val="24"/>
          <w:szCs w:val="24"/>
        </w:rPr>
        <w:t>四</w:t>
      </w:r>
      <w:r>
        <w:rPr>
          <w:rFonts w:asciiTheme="minorEastAsia" w:hAnsiTheme="minorEastAsia" w:cs="Times New Roman" w:hint="eastAsia"/>
          <w:b/>
          <w:kern w:val="0"/>
          <w:sz w:val="24"/>
          <w:szCs w:val="24"/>
        </w:rPr>
        <w:t>、报名</w:t>
      </w:r>
    </w:p>
    <w:p w14:paraId="37A02059" w14:textId="1F4EECED" w:rsidR="00A9296F" w:rsidRDefault="00000000">
      <w:pPr>
        <w:widowControl/>
        <w:spacing w:before="60" w:after="60" w:line="360" w:lineRule="auto"/>
        <w:ind w:left="1" w:right="60" w:firstLineChars="218" w:firstLine="523"/>
        <w:contextualSpacing/>
        <w:jc w:val="left"/>
        <w:rPr>
          <w:rFonts w:asciiTheme="minorEastAsia" w:hAnsiTheme="minorEastAsia" w:cs="Arial"/>
          <w:bCs/>
          <w:color w:val="000000"/>
          <w:sz w:val="24"/>
          <w:szCs w:val="24"/>
        </w:rPr>
      </w:pPr>
      <w:r>
        <w:rPr>
          <w:rFonts w:asciiTheme="minorEastAsia" w:hAnsiTheme="minorEastAsia" w:cs="Times New Roman" w:hint="eastAsia"/>
          <w:kern w:val="0"/>
          <w:sz w:val="24"/>
          <w:szCs w:val="24"/>
        </w:rPr>
        <w:t>1.</w:t>
      </w:r>
      <w:r>
        <w:rPr>
          <w:rFonts w:asciiTheme="minorEastAsia" w:hAnsiTheme="minorEastAsia" w:cs="Arial" w:hint="eastAsia"/>
          <w:color w:val="000000"/>
          <w:sz w:val="24"/>
          <w:szCs w:val="24"/>
        </w:rPr>
        <w:t>报名时间：</w:t>
      </w:r>
      <w:r>
        <w:rPr>
          <w:rFonts w:asciiTheme="minorEastAsia" w:hAnsiTheme="minorEastAsia" w:cs="Arial"/>
          <w:color w:val="000000"/>
          <w:sz w:val="24"/>
          <w:szCs w:val="24"/>
        </w:rPr>
        <w:t>2023</w:t>
      </w:r>
      <w:r>
        <w:rPr>
          <w:rFonts w:asciiTheme="minorEastAsia" w:hAnsiTheme="minorEastAsia" w:cs="Arial" w:hint="eastAsia"/>
          <w:color w:val="000000"/>
          <w:sz w:val="24"/>
          <w:szCs w:val="24"/>
        </w:rPr>
        <w:t>年</w:t>
      </w:r>
      <w:r w:rsidR="0009297E">
        <w:rPr>
          <w:rFonts w:asciiTheme="minorEastAsia" w:hAnsiTheme="minorEastAsia" w:cs="Arial"/>
          <w:color w:val="000000"/>
          <w:sz w:val="24"/>
          <w:szCs w:val="24"/>
        </w:rPr>
        <w:t>6</w:t>
      </w:r>
      <w:r>
        <w:rPr>
          <w:rFonts w:asciiTheme="minorEastAsia" w:hAnsiTheme="minorEastAsia" w:cs="Arial" w:hint="eastAsia"/>
          <w:color w:val="000000"/>
          <w:sz w:val="24"/>
          <w:szCs w:val="24"/>
        </w:rPr>
        <w:t>月</w:t>
      </w:r>
      <w:r w:rsidR="0027307C">
        <w:rPr>
          <w:rFonts w:asciiTheme="minorEastAsia" w:hAnsiTheme="minorEastAsia" w:cs="Arial"/>
          <w:color w:val="000000"/>
          <w:sz w:val="24"/>
          <w:szCs w:val="24"/>
        </w:rPr>
        <w:t>6</w:t>
      </w:r>
      <w:r>
        <w:rPr>
          <w:rFonts w:asciiTheme="minorEastAsia" w:hAnsiTheme="minorEastAsia" w:cs="Arial" w:hint="eastAsia"/>
          <w:color w:val="000000"/>
          <w:sz w:val="24"/>
          <w:szCs w:val="24"/>
        </w:rPr>
        <w:t>日至</w:t>
      </w:r>
      <w:r>
        <w:rPr>
          <w:rFonts w:asciiTheme="minorEastAsia" w:hAnsiTheme="minorEastAsia" w:cs="Arial"/>
          <w:color w:val="000000"/>
          <w:sz w:val="24"/>
          <w:szCs w:val="24"/>
        </w:rPr>
        <w:t>2023</w:t>
      </w:r>
      <w:r>
        <w:rPr>
          <w:rFonts w:asciiTheme="minorEastAsia" w:hAnsiTheme="minorEastAsia" w:cs="Arial" w:hint="eastAsia"/>
          <w:color w:val="000000"/>
          <w:sz w:val="24"/>
          <w:szCs w:val="24"/>
        </w:rPr>
        <w:t>年</w:t>
      </w:r>
      <w:r w:rsidR="0009297E">
        <w:rPr>
          <w:rFonts w:asciiTheme="minorEastAsia" w:hAnsiTheme="minorEastAsia" w:cs="Arial"/>
          <w:color w:val="000000"/>
          <w:sz w:val="24"/>
          <w:szCs w:val="24"/>
        </w:rPr>
        <w:t>6</w:t>
      </w:r>
      <w:r>
        <w:rPr>
          <w:rFonts w:asciiTheme="minorEastAsia" w:hAnsiTheme="minorEastAsia" w:cs="Arial" w:hint="eastAsia"/>
          <w:color w:val="000000"/>
          <w:sz w:val="24"/>
          <w:szCs w:val="24"/>
        </w:rPr>
        <w:t>月</w:t>
      </w:r>
      <w:r w:rsidR="0009297E">
        <w:rPr>
          <w:rFonts w:asciiTheme="minorEastAsia" w:hAnsiTheme="minorEastAsia" w:cs="Arial"/>
          <w:color w:val="000000"/>
          <w:sz w:val="24"/>
          <w:szCs w:val="24"/>
        </w:rPr>
        <w:t>21</w:t>
      </w:r>
      <w:r>
        <w:rPr>
          <w:rFonts w:asciiTheme="minorEastAsia" w:hAnsiTheme="minorEastAsia" w:cs="Arial" w:hint="eastAsia"/>
          <w:color w:val="000000"/>
          <w:sz w:val="24"/>
          <w:szCs w:val="24"/>
        </w:rPr>
        <w:t>日(双休日及法定节假日除外）上午09:30-11:30，下午14:00-16:30（不接受电话报名)。</w:t>
      </w:r>
    </w:p>
    <w:p w14:paraId="1505C635" w14:textId="77777777" w:rsidR="00A9296F" w:rsidRDefault="00000000">
      <w:pPr>
        <w:widowControl/>
        <w:spacing w:before="60" w:after="60" w:line="360" w:lineRule="auto"/>
        <w:ind w:right="60" w:firstLineChars="200" w:firstLine="480"/>
        <w:contextualSpacing/>
        <w:jc w:val="left"/>
        <w:rPr>
          <w:rFonts w:asciiTheme="minorEastAsia" w:hAnsiTheme="minorEastAsia" w:cs="Arial"/>
          <w:bCs/>
          <w:color w:val="00000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Pr>
          <w:rFonts w:asciiTheme="minorEastAsia" w:hAnsiTheme="minorEastAsia" w:cs="Arial" w:hint="eastAsia"/>
          <w:bCs/>
          <w:color w:val="000000"/>
          <w:sz w:val="24"/>
          <w:szCs w:val="24"/>
        </w:rPr>
        <w:t>杭州</w:t>
      </w:r>
      <w:r>
        <w:rPr>
          <w:rFonts w:asciiTheme="minorEastAsia" w:hAnsiTheme="minorEastAsia" w:cs="Arial"/>
          <w:bCs/>
          <w:color w:val="000000"/>
          <w:sz w:val="24"/>
          <w:szCs w:val="24"/>
        </w:rPr>
        <w:t>报名地点：</w:t>
      </w:r>
      <w:r>
        <w:rPr>
          <w:rFonts w:asciiTheme="minorEastAsia" w:hAnsiTheme="minorEastAsia" w:cs="Arial" w:hint="eastAsia"/>
          <w:bCs/>
          <w:color w:val="000000"/>
          <w:sz w:val="24"/>
          <w:szCs w:val="24"/>
        </w:rPr>
        <w:t>杭州市莫干山路110号华龙商务大厦</w:t>
      </w:r>
      <w:r>
        <w:rPr>
          <w:rFonts w:asciiTheme="minorEastAsia" w:hAnsiTheme="minorEastAsia" w:cs="Arial"/>
          <w:bCs/>
          <w:color w:val="000000"/>
          <w:sz w:val="24"/>
          <w:szCs w:val="24"/>
        </w:rPr>
        <w:t>319</w:t>
      </w:r>
      <w:r>
        <w:rPr>
          <w:rFonts w:asciiTheme="minorEastAsia" w:hAnsiTheme="minorEastAsia" w:cs="Arial" w:hint="eastAsia"/>
          <w:bCs/>
          <w:color w:val="000000"/>
          <w:sz w:val="24"/>
          <w:szCs w:val="24"/>
        </w:rPr>
        <w:t>室。联系人：蒋先生，联系电话</w:t>
      </w:r>
      <w:r>
        <w:rPr>
          <w:rFonts w:asciiTheme="minorEastAsia" w:hAnsiTheme="minorEastAsia" w:cs="Times New Roman" w:hint="eastAsia"/>
          <w:kern w:val="0"/>
          <w:sz w:val="24"/>
          <w:szCs w:val="24"/>
        </w:rPr>
        <w:t>0571-86791612</w:t>
      </w:r>
      <w:r>
        <w:rPr>
          <w:rFonts w:asciiTheme="minorEastAsia" w:hAnsiTheme="minorEastAsia" w:cs="Arial" w:hint="eastAsia"/>
          <w:color w:val="000000"/>
          <w:sz w:val="24"/>
          <w:szCs w:val="24"/>
        </w:rPr>
        <w:t>，</w:t>
      </w:r>
      <w:r>
        <w:rPr>
          <w:rFonts w:asciiTheme="minorEastAsia" w:hAnsiTheme="minorEastAsia" w:cs="Times New Roman"/>
          <w:kern w:val="0"/>
          <w:sz w:val="24"/>
          <w:szCs w:val="24"/>
        </w:rPr>
        <w:t>13484312525</w:t>
      </w:r>
      <w:r>
        <w:rPr>
          <w:rFonts w:asciiTheme="minorEastAsia" w:hAnsiTheme="minorEastAsia" w:cs="宋体" w:hint="eastAsia"/>
          <w:kern w:val="0"/>
          <w:sz w:val="24"/>
          <w:szCs w:val="24"/>
        </w:rPr>
        <w:t>。</w:t>
      </w:r>
    </w:p>
    <w:p w14:paraId="1991AADC" w14:textId="77777777" w:rsidR="00A9296F" w:rsidRDefault="00000000">
      <w:pPr>
        <w:widowControl/>
        <w:spacing w:before="60" w:after="60" w:line="360" w:lineRule="auto"/>
        <w:ind w:right="60" w:firstLineChars="200" w:firstLine="480"/>
        <w:contextualSpacing/>
        <w:jc w:val="left"/>
        <w:rPr>
          <w:rFonts w:asciiTheme="minorEastAsia" w:hAnsiTheme="minorEastAsia" w:cs="Times New Roman"/>
          <w:kern w:val="0"/>
          <w:sz w:val="24"/>
          <w:szCs w:val="24"/>
        </w:rPr>
      </w:pPr>
      <w:r>
        <w:rPr>
          <w:rFonts w:asciiTheme="minorEastAsia" w:hAnsiTheme="minorEastAsia" w:cs="Arial" w:hint="eastAsia"/>
          <w:bCs/>
          <w:color w:val="000000"/>
          <w:sz w:val="24"/>
          <w:szCs w:val="24"/>
        </w:rPr>
        <w:t xml:space="preserve">  </w:t>
      </w:r>
      <w:r>
        <w:rPr>
          <w:rFonts w:asciiTheme="minorEastAsia" w:hAnsiTheme="minorEastAsia" w:cs="Times New Roman" w:hint="eastAsia"/>
          <w:kern w:val="0"/>
          <w:sz w:val="24"/>
          <w:szCs w:val="24"/>
        </w:rPr>
        <w:t>绍兴报名地点：绍兴市越城区中兴北路601号好望大厦2幢1502室。联系人：王女士，联系电话：</w:t>
      </w:r>
      <w:r>
        <w:rPr>
          <w:rFonts w:asciiTheme="minorEastAsia" w:hAnsiTheme="minorEastAsia" w:cs="Times New Roman"/>
          <w:kern w:val="0"/>
          <w:sz w:val="24"/>
          <w:szCs w:val="24"/>
        </w:rPr>
        <w:t>13484381717</w:t>
      </w:r>
      <w:r>
        <w:rPr>
          <w:rFonts w:asciiTheme="minorEastAsia" w:hAnsiTheme="minorEastAsia" w:cs="Times New Roman" w:hint="eastAsia"/>
          <w:kern w:val="0"/>
          <w:sz w:val="24"/>
          <w:szCs w:val="24"/>
        </w:rPr>
        <w:t>。</w:t>
      </w:r>
    </w:p>
    <w:p w14:paraId="045477F7" w14:textId="77777777" w:rsidR="00A9296F"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w:t>
      </w:r>
      <w:r>
        <w:rPr>
          <w:rFonts w:asciiTheme="minorEastAsia" w:hAnsiTheme="minorEastAsia"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268"/>
        <w:gridCol w:w="5847"/>
      </w:tblGrid>
      <w:tr w:rsidR="00A9296F" w14:paraId="379C4813" w14:textId="77777777">
        <w:trPr>
          <w:trHeight w:hRule="exact" w:val="475"/>
          <w:jc w:val="center"/>
        </w:trPr>
        <w:tc>
          <w:tcPr>
            <w:tcW w:w="377" w:type="pct"/>
            <w:shd w:val="clear" w:color="auto" w:fill="BFBFBF"/>
            <w:vAlign w:val="center"/>
          </w:tcPr>
          <w:p w14:paraId="378B017E" w14:textId="77777777" w:rsidR="00A9296F"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序号</w:t>
            </w:r>
          </w:p>
        </w:tc>
        <w:tc>
          <w:tcPr>
            <w:tcW w:w="1292" w:type="pct"/>
            <w:shd w:val="clear" w:color="auto" w:fill="BFBFBF"/>
            <w:vAlign w:val="center"/>
          </w:tcPr>
          <w:p w14:paraId="6AC5128A" w14:textId="77777777" w:rsidR="00A9296F"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材料</w:t>
            </w:r>
          </w:p>
        </w:tc>
        <w:tc>
          <w:tcPr>
            <w:tcW w:w="3331" w:type="pct"/>
            <w:shd w:val="clear" w:color="auto" w:fill="BFBFBF"/>
            <w:vAlign w:val="center"/>
          </w:tcPr>
          <w:p w14:paraId="25653B2F" w14:textId="77777777" w:rsidR="00A9296F"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要求(以下材料均需加盖鲜章)</w:t>
            </w:r>
          </w:p>
        </w:tc>
      </w:tr>
      <w:tr w:rsidR="00A9296F" w14:paraId="37B315F0" w14:textId="77777777">
        <w:trPr>
          <w:trHeight w:hRule="exact" w:val="476"/>
          <w:jc w:val="center"/>
        </w:trPr>
        <w:tc>
          <w:tcPr>
            <w:tcW w:w="377" w:type="pct"/>
            <w:vAlign w:val="center"/>
          </w:tcPr>
          <w:p w14:paraId="0185DE1E"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1</w:t>
            </w:r>
          </w:p>
        </w:tc>
        <w:tc>
          <w:tcPr>
            <w:tcW w:w="1292" w:type="pct"/>
            <w:vAlign w:val="center"/>
          </w:tcPr>
          <w:p w14:paraId="07A6D6E1"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页码索引</w:t>
            </w:r>
          </w:p>
        </w:tc>
        <w:tc>
          <w:tcPr>
            <w:tcW w:w="3331" w:type="pct"/>
            <w:vAlign w:val="center"/>
          </w:tcPr>
          <w:p w14:paraId="268E2F23"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（1）格式自拟</w:t>
            </w:r>
          </w:p>
        </w:tc>
      </w:tr>
      <w:tr w:rsidR="00A9296F" w14:paraId="097B14BB" w14:textId="77777777">
        <w:trPr>
          <w:trHeight w:hRule="exact" w:val="469"/>
          <w:jc w:val="center"/>
        </w:trPr>
        <w:tc>
          <w:tcPr>
            <w:tcW w:w="377" w:type="pct"/>
            <w:vAlign w:val="center"/>
          </w:tcPr>
          <w:p w14:paraId="6C5D6D91"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2</w:t>
            </w:r>
          </w:p>
        </w:tc>
        <w:tc>
          <w:tcPr>
            <w:tcW w:w="1292" w:type="pct"/>
            <w:vAlign w:val="center"/>
          </w:tcPr>
          <w:p w14:paraId="57413FDF"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购买标书授权书</w:t>
            </w:r>
          </w:p>
        </w:tc>
        <w:tc>
          <w:tcPr>
            <w:tcW w:w="3331" w:type="pct"/>
            <w:vAlign w:val="center"/>
          </w:tcPr>
          <w:p w14:paraId="7D3C32F0"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（1）下方附件点击下载</w:t>
            </w:r>
          </w:p>
        </w:tc>
      </w:tr>
      <w:tr w:rsidR="00A9296F" w14:paraId="0136CA68" w14:textId="77777777">
        <w:trPr>
          <w:trHeight w:hRule="exact" w:val="1276"/>
          <w:jc w:val="center"/>
        </w:trPr>
        <w:tc>
          <w:tcPr>
            <w:tcW w:w="377" w:type="pct"/>
            <w:vAlign w:val="center"/>
          </w:tcPr>
          <w:p w14:paraId="51D70101"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lastRenderedPageBreak/>
              <w:t>3</w:t>
            </w:r>
          </w:p>
        </w:tc>
        <w:tc>
          <w:tcPr>
            <w:tcW w:w="1292" w:type="pct"/>
            <w:vAlign w:val="center"/>
          </w:tcPr>
          <w:p w14:paraId="404E709C"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产品申报信息汇总表</w:t>
            </w:r>
          </w:p>
        </w:tc>
        <w:tc>
          <w:tcPr>
            <w:tcW w:w="3331" w:type="pct"/>
            <w:vAlign w:val="center"/>
          </w:tcPr>
          <w:p w14:paraId="1C42E412"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（1）下方附件点击下载</w:t>
            </w:r>
          </w:p>
          <w:p w14:paraId="4D344062"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（2）纸质版（盖章打印）</w:t>
            </w:r>
          </w:p>
          <w:p w14:paraId="6896D221"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（3）内容相同的EXCEL格式电子版（优盘）</w:t>
            </w:r>
          </w:p>
          <w:p w14:paraId="7D0836B8"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（4）按要求载明所投产品信息</w:t>
            </w:r>
          </w:p>
          <w:p w14:paraId="3F281EEA"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注：电子版非PDF、非图片格式（电子版不需盖章）</w:t>
            </w:r>
          </w:p>
        </w:tc>
      </w:tr>
      <w:tr w:rsidR="00A9296F" w14:paraId="6AC11255" w14:textId="77777777">
        <w:trPr>
          <w:trHeight w:hRule="exact" w:val="964"/>
          <w:jc w:val="center"/>
        </w:trPr>
        <w:tc>
          <w:tcPr>
            <w:tcW w:w="377" w:type="pct"/>
            <w:vAlign w:val="center"/>
          </w:tcPr>
          <w:p w14:paraId="2DFFB1A1"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4</w:t>
            </w:r>
          </w:p>
        </w:tc>
        <w:tc>
          <w:tcPr>
            <w:tcW w:w="1292" w:type="pct"/>
            <w:vAlign w:val="center"/>
          </w:tcPr>
          <w:p w14:paraId="454E29A8"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投标企业营业执照副本复印件</w:t>
            </w:r>
          </w:p>
        </w:tc>
        <w:tc>
          <w:tcPr>
            <w:tcW w:w="3331" w:type="pct"/>
            <w:vAlign w:val="center"/>
          </w:tcPr>
          <w:p w14:paraId="62A0F1E6" w14:textId="77777777" w:rsidR="00A9296F" w:rsidRDefault="00000000">
            <w:pPr>
              <w:rPr>
                <w:rFonts w:asciiTheme="minorEastAsia" w:hAnsiTheme="minorEastAsia" w:cs="Times New Roman"/>
                <w:sz w:val="20"/>
                <w:szCs w:val="20"/>
              </w:rPr>
            </w:pPr>
            <w:r>
              <w:rPr>
                <w:rFonts w:asciiTheme="minorEastAsia" w:hAnsiTheme="minorEastAsia" w:cs="Times New Roman" w:hint="eastAsia"/>
                <w:sz w:val="20"/>
                <w:szCs w:val="20"/>
              </w:rPr>
              <w:t>（1）经营范围必须含所投品种</w:t>
            </w:r>
          </w:p>
          <w:p w14:paraId="536D013C" w14:textId="77777777" w:rsidR="00A9296F" w:rsidRDefault="00000000">
            <w:pPr>
              <w:rPr>
                <w:rFonts w:asciiTheme="minorEastAsia" w:hAnsiTheme="minorEastAsia" w:cs="Times New Roman"/>
                <w:sz w:val="20"/>
                <w:szCs w:val="20"/>
              </w:rPr>
            </w:pPr>
            <w:r>
              <w:rPr>
                <w:rFonts w:asciiTheme="minorEastAsia" w:hAnsiTheme="minorEastAsia" w:cs="Times New Roman" w:hint="eastAsia"/>
                <w:sz w:val="20"/>
                <w:szCs w:val="20"/>
              </w:rPr>
              <w:t>（2）若有信息更名，务必提供相关证明材料</w:t>
            </w:r>
          </w:p>
          <w:p w14:paraId="17D53E3B"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（3）处于时效期内</w:t>
            </w:r>
          </w:p>
        </w:tc>
      </w:tr>
      <w:tr w:rsidR="00A9296F" w14:paraId="0E0241F0" w14:textId="77777777">
        <w:trPr>
          <w:trHeight w:hRule="exact" w:val="1315"/>
          <w:jc w:val="center"/>
        </w:trPr>
        <w:tc>
          <w:tcPr>
            <w:tcW w:w="377" w:type="pct"/>
            <w:vAlign w:val="center"/>
          </w:tcPr>
          <w:p w14:paraId="0BE929DD"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5</w:t>
            </w:r>
          </w:p>
        </w:tc>
        <w:tc>
          <w:tcPr>
            <w:tcW w:w="1292" w:type="pct"/>
            <w:vAlign w:val="center"/>
          </w:tcPr>
          <w:p w14:paraId="0AF7B4BE"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投标企业医疗器械生产（经营）许可证副本复印件</w:t>
            </w:r>
          </w:p>
        </w:tc>
        <w:tc>
          <w:tcPr>
            <w:tcW w:w="3331" w:type="pct"/>
            <w:vAlign w:val="center"/>
          </w:tcPr>
          <w:p w14:paraId="5BDD8C01" w14:textId="77777777" w:rsidR="00A9296F" w:rsidRDefault="00000000">
            <w:pPr>
              <w:tabs>
                <w:tab w:val="left" w:pos="459"/>
                <w:tab w:val="left" w:pos="601"/>
              </w:tabs>
              <w:contextualSpacing/>
              <w:rPr>
                <w:rFonts w:asciiTheme="minorEastAsia" w:hAnsiTheme="minorEastAsia" w:cs="Times New Roman"/>
                <w:sz w:val="20"/>
                <w:szCs w:val="20"/>
              </w:rPr>
            </w:pPr>
            <w:r>
              <w:rPr>
                <w:rFonts w:asciiTheme="minorEastAsia" w:hAnsiTheme="minorEastAsia" w:cs="Times New Roman" w:hint="eastAsia"/>
                <w:sz w:val="20"/>
                <w:szCs w:val="20"/>
              </w:rPr>
              <w:t>（1）若在换证期间，需要提供旧的两证和药监部门出具的换证证明</w:t>
            </w:r>
          </w:p>
          <w:p w14:paraId="5D50D7EE"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（2）生产（经营）范围必须含投标品种</w:t>
            </w:r>
          </w:p>
          <w:p w14:paraId="0178AFF0"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（3）处于时效期内</w:t>
            </w:r>
          </w:p>
        </w:tc>
      </w:tr>
      <w:tr w:rsidR="00A9296F" w14:paraId="75AA4EBC" w14:textId="77777777">
        <w:trPr>
          <w:trHeight w:hRule="exact" w:val="1019"/>
          <w:jc w:val="center"/>
        </w:trPr>
        <w:tc>
          <w:tcPr>
            <w:tcW w:w="377" w:type="pct"/>
            <w:vAlign w:val="center"/>
          </w:tcPr>
          <w:p w14:paraId="07A84D10"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6</w:t>
            </w:r>
          </w:p>
        </w:tc>
        <w:tc>
          <w:tcPr>
            <w:tcW w:w="1292" w:type="pct"/>
            <w:vAlign w:val="center"/>
          </w:tcPr>
          <w:p w14:paraId="5EA1189E"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投标产品及配套仪器经销代理授权书</w:t>
            </w:r>
          </w:p>
        </w:tc>
        <w:tc>
          <w:tcPr>
            <w:tcW w:w="3331" w:type="pct"/>
            <w:vAlign w:val="center"/>
          </w:tcPr>
          <w:p w14:paraId="653A57A0"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（1）合法有效的所投标产品经销代理权，授权关系明确</w:t>
            </w:r>
          </w:p>
          <w:p w14:paraId="0A407EC7"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（2）配套仪器的经销代理维护授权书（如有设备需提供）</w:t>
            </w:r>
          </w:p>
          <w:p w14:paraId="674C501D"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（3）必须</w:t>
            </w:r>
            <w:r>
              <w:rPr>
                <w:rFonts w:asciiTheme="minorEastAsia" w:hAnsiTheme="minorEastAsia" w:cs="Times New Roman"/>
                <w:sz w:val="20"/>
                <w:szCs w:val="20"/>
              </w:rPr>
              <w:t>覆盖绍兴市妇幼保健院</w:t>
            </w:r>
          </w:p>
        </w:tc>
      </w:tr>
      <w:tr w:rsidR="00A9296F" w14:paraId="7BC0AFCB" w14:textId="77777777">
        <w:trPr>
          <w:trHeight w:hRule="exact" w:val="3523"/>
          <w:jc w:val="center"/>
        </w:trPr>
        <w:tc>
          <w:tcPr>
            <w:tcW w:w="377" w:type="pct"/>
            <w:vAlign w:val="center"/>
          </w:tcPr>
          <w:p w14:paraId="219B7936"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7</w:t>
            </w:r>
          </w:p>
        </w:tc>
        <w:tc>
          <w:tcPr>
            <w:tcW w:w="1292" w:type="pct"/>
            <w:vAlign w:val="center"/>
          </w:tcPr>
          <w:p w14:paraId="6485CA48"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投标产品及配套仪器医疗器械注册证及注册登记表</w:t>
            </w:r>
          </w:p>
        </w:tc>
        <w:tc>
          <w:tcPr>
            <w:tcW w:w="3331" w:type="pct"/>
            <w:vAlign w:val="center"/>
          </w:tcPr>
          <w:p w14:paraId="7BAE18CD"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（1）有投标</w:t>
            </w:r>
            <w:r>
              <w:rPr>
                <w:rFonts w:asciiTheme="minorEastAsia" w:hAnsiTheme="minorEastAsia" w:cs="Times New Roman" w:hint="eastAsia"/>
                <w:b/>
                <w:sz w:val="20"/>
                <w:szCs w:val="20"/>
              </w:rPr>
              <w:t>产品</w:t>
            </w:r>
            <w:r>
              <w:rPr>
                <w:rFonts w:asciiTheme="minorEastAsia" w:hAnsiTheme="minorEastAsia" w:cs="Times New Roman" w:hint="eastAsia"/>
                <w:sz w:val="20"/>
                <w:szCs w:val="20"/>
              </w:rPr>
              <w:t>医疗器械注册证及注册登记表或一类备案登记表</w:t>
            </w:r>
          </w:p>
          <w:p w14:paraId="60FA58D9"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（2）投标</w:t>
            </w:r>
            <w:r>
              <w:rPr>
                <w:rFonts w:asciiTheme="minorEastAsia" w:hAnsiTheme="minorEastAsia" w:cs="Times New Roman" w:hint="eastAsia"/>
                <w:b/>
                <w:sz w:val="20"/>
                <w:szCs w:val="20"/>
              </w:rPr>
              <w:t>产品</w:t>
            </w:r>
            <w:r>
              <w:rPr>
                <w:rFonts w:asciiTheme="minorEastAsia" w:hAnsiTheme="minorEastAsia" w:cs="Times New Roman" w:hint="eastAsia"/>
                <w:sz w:val="20"/>
                <w:szCs w:val="20"/>
              </w:rPr>
              <w:t>所投目录应在对应注册证右上角写明,投标产品的规格型号必须在相应的注册证及附页标出</w:t>
            </w:r>
          </w:p>
          <w:p w14:paraId="7F2F57B7"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（3）提供所投产品注册证、备案凭证在国家、省、市药监局网站上的搜索内容截图并附于纸质医疗器械注册证之后（要求网站截图内容与纸质版注册证内容相一致）</w:t>
            </w:r>
          </w:p>
          <w:p w14:paraId="56451458"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（4）国产配套</w:t>
            </w:r>
            <w:r>
              <w:rPr>
                <w:rFonts w:asciiTheme="minorEastAsia" w:hAnsiTheme="minorEastAsia" w:cs="Times New Roman" w:hint="eastAsia"/>
                <w:b/>
                <w:sz w:val="20"/>
                <w:szCs w:val="20"/>
              </w:rPr>
              <w:t>仪器</w:t>
            </w:r>
            <w:r>
              <w:rPr>
                <w:rFonts w:asciiTheme="minorEastAsia" w:hAnsiTheme="minorEastAsia" w:cs="Times New Roman" w:hint="eastAsia"/>
                <w:sz w:val="20"/>
                <w:szCs w:val="20"/>
              </w:rPr>
              <w:t>的生产企业营业执照、生产许可证；进口配套仪器的进口总代营业执照、经营许可证（如有设备需提供）</w:t>
            </w:r>
          </w:p>
          <w:p w14:paraId="332A6064"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（5）提供配套</w:t>
            </w:r>
            <w:r>
              <w:rPr>
                <w:rFonts w:asciiTheme="minorEastAsia" w:hAnsiTheme="minorEastAsia" w:cs="Times New Roman" w:hint="eastAsia"/>
                <w:b/>
                <w:sz w:val="20"/>
                <w:szCs w:val="20"/>
              </w:rPr>
              <w:t>仪器</w:t>
            </w:r>
            <w:r>
              <w:rPr>
                <w:rFonts w:asciiTheme="minorEastAsia" w:hAnsiTheme="minorEastAsia" w:cs="Times New Roman" w:hint="eastAsia"/>
                <w:sz w:val="20"/>
                <w:szCs w:val="20"/>
              </w:rPr>
              <w:t>注册证在国家、省、市药监局网站上的搜索内容截图打印并附于纸质医疗器械注册证之后（如有设备需提供，且要求网站截图内容与纸质版注册证内容相一致）</w:t>
            </w:r>
          </w:p>
        </w:tc>
      </w:tr>
    </w:tbl>
    <w:p w14:paraId="2A250C4A" w14:textId="77777777" w:rsidR="00A9296F" w:rsidRDefault="00000000">
      <w:pPr>
        <w:widowControl/>
        <w:spacing w:before="60" w:after="60" w:line="360" w:lineRule="auto"/>
        <w:ind w:right="60" w:firstLineChars="200" w:firstLine="480"/>
        <w:contextualSpacing/>
        <w:rPr>
          <w:rFonts w:asciiTheme="minorEastAsia" w:hAnsiTheme="minorEastAsia" w:cs="Arial"/>
          <w:bCs/>
          <w:color w:val="000000"/>
          <w:sz w:val="24"/>
          <w:szCs w:val="24"/>
        </w:rPr>
      </w:pPr>
      <w:r>
        <w:rPr>
          <w:rFonts w:asciiTheme="minorEastAsia" w:hAnsiTheme="minorEastAsia" w:cs="Arial"/>
          <w:bCs/>
          <w:color w:val="000000"/>
          <w:sz w:val="24"/>
          <w:szCs w:val="24"/>
        </w:rPr>
        <w:t>4</w:t>
      </w:r>
      <w:r>
        <w:rPr>
          <w:rFonts w:asciiTheme="minorEastAsia" w:hAnsiTheme="minorEastAsia" w:cs="Arial" w:hint="eastAsia"/>
          <w:bCs/>
          <w:color w:val="000000"/>
          <w:sz w:val="24"/>
          <w:szCs w:val="24"/>
        </w:rPr>
        <w:t>．招标文件工本费：每份300元，售后不退。往来款项收款单位（户名）：浙江社发项目管理有限公司 开户行：招商银行杭州凤起支行 账号：571911912410201</w:t>
      </w:r>
    </w:p>
    <w:p w14:paraId="6A552B00" w14:textId="67B9C5E8" w:rsidR="00A9296F" w:rsidRDefault="00000000">
      <w:pPr>
        <w:widowControl/>
        <w:spacing w:before="60" w:after="60" w:line="360" w:lineRule="auto"/>
        <w:ind w:right="60" w:firstLineChars="200" w:firstLine="482"/>
        <w:contextualSpacing/>
        <w:rPr>
          <w:rFonts w:asciiTheme="minorEastAsia" w:hAnsiTheme="minorEastAsia" w:cs="Times New Roman"/>
          <w:kern w:val="0"/>
          <w:sz w:val="24"/>
          <w:szCs w:val="24"/>
        </w:rPr>
      </w:pPr>
      <w:r>
        <w:rPr>
          <w:rFonts w:asciiTheme="minorEastAsia" w:hAnsiTheme="minorEastAsia" w:cs="Arial" w:hint="eastAsia"/>
          <w:b/>
          <w:bCs/>
          <w:color w:val="000000" w:themeColor="text1"/>
          <w:sz w:val="24"/>
          <w:szCs w:val="24"/>
        </w:rPr>
        <w:t>五、</w:t>
      </w:r>
      <w:r>
        <w:rPr>
          <w:rFonts w:asciiTheme="minorEastAsia" w:hAnsiTheme="minorEastAsia" w:cs="Arial" w:hint="eastAsia"/>
          <w:b/>
          <w:bCs/>
          <w:color w:val="000000"/>
          <w:sz w:val="24"/>
          <w:szCs w:val="24"/>
        </w:rPr>
        <w:t>投标截止时间及地点</w:t>
      </w:r>
      <w:r>
        <w:rPr>
          <w:rFonts w:asciiTheme="minorEastAsia" w:hAnsiTheme="minorEastAsia" w:cs="Arial" w:hint="eastAsia"/>
          <w:color w:val="000000"/>
          <w:sz w:val="24"/>
          <w:szCs w:val="24"/>
        </w:rPr>
        <w:t>：</w:t>
      </w:r>
      <w:r>
        <w:rPr>
          <w:rFonts w:asciiTheme="minorEastAsia" w:hAnsiTheme="minorEastAsia" w:cs="Times New Roman" w:hint="eastAsia"/>
          <w:kern w:val="0"/>
          <w:sz w:val="24"/>
          <w:szCs w:val="24"/>
        </w:rPr>
        <w:t>投标人应于</w:t>
      </w:r>
      <w:r w:rsidR="0009297E" w:rsidRPr="0009297E">
        <w:rPr>
          <w:rFonts w:asciiTheme="minorEastAsia" w:hAnsiTheme="minorEastAsia" w:cs="Times New Roman" w:hint="eastAsia"/>
          <w:kern w:val="0"/>
          <w:sz w:val="24"/>
          <w:szCs w:val="24"/>
        </w:rPr>
        <w:t>2023年6月2</w:t>
      </w:r>
      <w:r w:rsidR="0009297E">
        <w:rPr>
          <w:rFonts w:asciiTheme="minorEastAsia" w:hAnsiTheme="minorEastAsia" w:cs="Times New Roman"/>
          <w:kern w:val="0"/>
          <w:sz w:val="24"/>
          <w:szCs w:val="24"/>
        </w:rPr>
        <w:t>9</w:t>
      </w:r>
      <w:r w:rsidR="0009297E" w:rsidRPr="0009297E">
        <w:rPr>
          <w:rFonts w:asciiTheme="minorEastAsia" w:hAnsiTheme="minorEastAsia" w:cs="Times New Roman" w:hint="eastAsia"/>
          <w:kern w:val="0"/>
          <w:sz w:val="24"/>
          <w:szCs w:val="24"/>
        </w:rPr>
        <w:t>日上午</w:t>
      </w:r>
      <w:r w:rsidR="005075EB">
        <w:rPr>
          <w:rFonts w:asciiTheme="minorEastAsia" w:hAnsiTheme="minorEastAsia" w:cs="Times New Roman"/>
          <w:kern w:val="0"/>
          <w:sz w:val="24"/>
          <w:szCs w:val="24"/>
        </w:rPr>
        <w:t>8</w:t>
      </w:r>
      <w:r w:rsidR="0009297E" w:rsidRPr="0009297E">
        <w:rPr>
          <w:rFonts w:asciiTheme="minorEastAsia" w:hAnsiTheme="minorEastAsia" w:cs="Times New Roman" w:hint="eastAsia"/>
          <w:kern w:val="0"/>
          <w:sz w:val="24"/>
          <w:szCs w:val="24"/>
        </w:rPr>
        <w:t>:</w:t>
      </w:r>
      <w:r w:rsidR="005075EB">
        <w:rPr>
          <w:rFonts w:asciiTheme="minorEastAsia" w:hAnsiTheme="minorEastAsia" w:cs="Times New Roman"/>
          <w:kern w:val="0"/>
          <w:sz w:val="24"/>
          <w:szCs w:val="24"/>
        </w:rPr>
        <w:t>3</w:t>
      </w:r>
      <w:r w:rsidR="0009297E" w:rsidRPr="0009297E">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前将投标文件密封送交到绍兴市越城区中兴北路601号好望大厦2幢1502室，逾期送达作无效标处理。</w:t>
      </w:r>
    </w:p>
    <w:p w14:paraId="605FA113" w14:textId="253C524E" w:rsidR="00A9296F" w:rsidRDefault="00000000">
      <w:pPr>
        <w:widowControl/>
        <w:spacing w:before="60" w:after="60" w:line="360" w:lineRule="auto"/>
        <w:ind w:right="60" w:firstLineChars="200" w:firstLine="480"/>
        <w:contextualSpacing/>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投标人允许采用邮寄投标文件模式（邮寄公司建议采用EMS或顺丰，以代理机构工作人员签收时间为准，邮寄投标文件需在</w:t>
      </w:r>
      <w:r w:rsidR="005075EB" w:rsidRPr="0009297E">
        <w:rPr>
          <w:rFonts w:asciiTheme="minorEastAsia" w:hAnsiTheme="minorEastAsia" w:cs="Times New Roman" w:hint="eastAsia"/>
          <w:kern w:val="0"/>
          <w:sz w:val="24"/>
          <w:szCs w:val="24"/>
        </w:rPr>
        <w:t>2023年6月2</w:t>
      </w:r>
      <w:r w:rsidR="005075EB">
        <w:rPr>
          <w:rFonts w:asciiTheme="minorEastAsia" w:hAnsiTheme="minorEastAsia" w:cs="Times New Roman"/>
          <w:kern w:val="0"/>
          <w:sz w:val="24"/>
          <w:szCs w:val="24"/>
        </w:rPr>
        <w:t>9</w:t>
      </w:r>
      <w:r w:rsidR="005075EB" w:rsidRPr="0009297E">
        <w:rPr>
          <w:rFonts w:asciiTheme="minorEastAsia" w:hAnsiTheme="minorEastAsia" w:cs="Times New Roman" w:hint="eastAsia"/>
          <w:kern w:val="0"/>
          <w:sz w:val="24"/>
          <w:szCs w:val="24"/>
        </w:rPr>
        <w:t>日上午</w:t>
      </w:r>
      <w:r w:rsidR="005075EB">
        <w:rPr>
          <w:rFonts w:asciiTheme="minorEastAsia" w:hAnsiTheme="minorEastAsia" w:cs="Times New Roman"/>
          <w:kern w:val="0"/>
          <w:sz w:val="24"/>
          <w:szCs w:val="24"/>
        </w:rPr>
        <w:t>8</w:t>
      </w:r>
      <w:r w:rsidR="005075EB" w:rsidRPr="0009297E">
        <w:rPr>
          <w:rFonts w:asciiTheme="minorEastAsia" w:hAnsiTheme="minorEastAsia" w:cs="Times New Roman" w:hint="eastAsia"/>
          <w:kern w:val="0"/>
          <w:sz w:val="24"/>
          <w:szCs w:val="24"/>
        </w:rPr>
        <w:t>:</w:t>
      </w:r>
      <w:r w:rsidR="005075EB">
        <w:rPr>
          <w:rFonts w:asciiTheme="minorEastAsia" w:hAnsiTheme="minorEastAsia" w:cs="Times New Roman"/>
          <w:kern w:val="0"/>
          <w:sz w:val="24"/>
          <w:szCs w:val="24"/>
        </w:rPr>
        <w:t>3</w:t>
      </w:r>
      <w:r w:rsidR="005075EB" w:rsidRPr="0009297E">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前送达，则作自动放弃处理，由投标人自行承担责任。邮寄地址：绍兴市越城区中兴北路601号好望大厦2幢1502室，联系人：王女士，联系电话：</w:t>
      </w:r>
      <w:r>
        <w:rPr>
          <w:rFonts w:asciiTheme="minorEastAsia" w:hAnsiTheme="minorEastAsia" w:cs="Times New Roman"/>
          <w:kern w:val="0"/>
          <w:sz w:val="24"/>
          <w:szCs w:val="24"/>
        </w:rPr>
        <w:t>13484381717</w:t>
      </w:r>
      <w:r>
        <w:rPr>
          <w:rFonts w:asciiTheme="minorEastAsia" w:hAnsiTheme="minorEastAsia" w:cs="Times New Roman" w:hint="eastAsia"/>
          <w:kern w:val="0"/>
          <w:sz w:val="24"/>
          <w:szCs w:val="24"/>
        </w:rPr>
        <w:t>）；也允许采用现场递交，要做到即交即走，减少人员聚集程度及滞留时间。</w:t>
      </w:r>
    </w:p>
    <w:p w14:paraId="4FB33C54" w14:textId="07803521" w:rsidR="00A9296F" w:rsidRDefault="00000000">
      <w:pPr>
        <w:widowControl/>
        <w:spacing w:before="60" w:after="60" w:line="360" w:lineRule="auto"/>
        <w:ind w:right="60" w:firstLineChars="200" w:firstLine="482"/>
        <w:contextualSpacing/>
        <w:rPr>
          <w:rFonts w:asciiTheme="minorEastAsia" w:hAnsiTheme="minorEastAsia" w:cs="Times New Roman"/>
          <w:kern w:val="0"/>
          <w:sz w:val="24"/>
          <w:szCs w:val="24"/>
        </w:rPr>
      </w:pPr>
      <w:r>
        <w:rPr>
          <w:rFonts w:asciiTheme="minorEastAsia" w:hAnsiTheme="minorEastAsia" w:cs="Arial" w:hint="eastAsia"/>
          <w:b/>
          <w:bCs/>
          <w:color w:val="000000"/>
          <w:sz w:val="24"/>
          <w:szCs w:val="24"/>
        </w:rPr>
        <w:lastRenderedPageBreak/>
        <w:t>六、</w:t>
      </w:r>
      <w:r>
        <w:rPr>
          <w:rFonts w:asciiTheme="minorEastAsia" w:hAnsiTheme="minorEastAsia" w:cs="Arial" w:hint="eastAsia"/>
          <w:b/>
          <w:color w:val="000000"/>
          <w:sz w:val="24"/>
          <w:szCs w:val="24"/>
        </w:rPr>
        <w:t>开标时间及地点：</w:t>
      </w:r>
      <w:r w:rsidR="005075EB" w:rsidRPr="0009297E">
        <w:rPr>
          <w:rFonts w:asciiTheme="minorEastAsia" w:hAnsiTheme="minorEastAsia" w:cs="Times New Roman" w:hint="eastAsia"/>
          <w:kern w:val="0"/>
          <w:sz w:val="24"/>
          <w:szCs w:val="24"/>
        </w:rPr>
        <w:t>2023年6月2</w:t>
      </w:r>
      <w:r w:rsidR="005075EB">
        <w:rPr>
          <w:rFonts w:asciiTheme="minorEastAsia" w:hAnsiTheme="minorEastAsia" w:cs="Times New Roman"/>
          <w:kern w:val="0"/>
          <w:sz w:val="24"/>
          <w:szCs w:val="24"/>
        </w:rPr>
        <w:t>9</w:t>
      </w:r>
      <w:r w:rsidR="005075EB" w:rsidRPr="0009297E">
        <w:rPr>
          <w:rFonts w:asciiTheme="minorEastAsia" w:hAnsiTheme="minorEastAsia" w:cs="Times New Roman" w:hint="eastAsia"/>
          <w:kern w:val="0"/>
          <w:sz w:val="24"/>
          <w:szCs w:val="24"/>
        </w:rPr>
        <w:t>日上午</w:t>
      </w:r>
      <w:r w:rsidR="005075EB">
        <w:rPr>
          <w:rFonts w:asciiTheme="minorEastAsia" w:hAnsiTheme="minorEastAsia" w:cs="Times New Roman"/>
          <w:kern w:val="0"/>
          <w:sz w:val="24"/>
          <w:szCs w:val="24"/>
        </w:rPr>
        <w:t>8</w:t>
      </w:r>
      <w:r w:rsidR="005075EB" w:rsidRPr="0009297E">
        <w:rPr>
          <w:rFonts w:asciiTheme="minorEastAsia" w:hAnsiTheme="minorEastAsia" w:cs="Times New Roman" w:hint="eastAsia"/>
          <w:kern w:val="0"/>
          <w:sz w:val="24"/>
          <w:szCs w:val="24"/>
        </w:rPr>
        <w:t>:</w:t>
      </w:r>
      <w:r w:rsidR="005075EB">
        <w:rPr>
          <w:rFonts w:asciiTheme="minorEastAsia" w:hAnsiTheme="minorEastAsia" w:cs="Times New Roman"/>
          <w:kern w:val="0"/>
          <w:sz w:val="24"/>
          <w:szCs w:val="24"/>
        </w:rPr>
        <w:t>3</w:t>
      </w:r>
      <w:r w:rsidR="005075EB" w:rsidRPr="0009297E">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在绍兴市越城区中兴北路601号好望大厦2幢1502室开标。</w:t>
      </w:r>
    </w:p>
    <w:p w14:paraId="2A1E47F8" w14:textId="77777777" w:rsidR="00A9296F" w:rsidRDefault="00000000">
      <w:pPr>
        <w:widowControl/>
        <w:spacing w:before="60" w:after="60" w:line="360" w:lineRule="auto"/>
        <w:ind w:right="60" w:firstLineChars="200" w:firstLine="482"/>
        <w:contextualSpacing/>
        <w:rPr>
          <w:rFonts w:asciiTheme="minorEastAsia" w:hAnsiTheme="minorEastAsia" w:cs="Arial"/>
          <w:b/>
          <w:color w:val="000000"/>
          <w:sz w:val="24"/>
        </w:rPr>
      </w:pPr>
      <w:r>
        <w:rPr>
          <w:rFonts w:asciiTheme="minorEastAsia" w:hAnsiTheme="minorEastAsia" w:cs="Arial" w:hint="eastAsia"/>
          <w:b/>
          <w:color w:val="000000"/>
          <w:sz w:val="24"/>
        </w:rPr>
        <w:t>七</w:t>
      </w:r>
      <w:r>
        <w:rPr>
          <w:rFonts w:asciiTheme="minorEastAsia" w:hAnsiTheme="minorEastAsia" w:cs="Arial"/>
          <w:b/>
          <w:color w:val="000000"/>
          <w:sz w:val="24"/>
        </w:rPr>
        <w:t>、</w:t>
      </w:r>
      <w:r>
        <w:rPr>
          <w:rFonts w:asciiTheme="minorEastAsia" w:hAnsiTheme="minorEastAsia" w:cs="Arial" w:hint="eastAsia"/>
          <w:b/>
          <w:color w:val="000000"/>
          <w:sz w:val="24"/>
        </w:rPr>
        <w:t>招标公告发布</w:t>
      </w:r>
    </w:p>
    <w:p w14:paraId="66BBCCAF" w14:textId="77777777" w:rsidR="00A9296F" w:rsidRDefault="00000000">
      <w:pPr>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浙江政府采购网：http://zfcg.czt.zj.gov.cn/</w:t>
      </w:r>
    </w:p>
    <w:p w14:paraId="4DA83C60" w14:textId="77777777" w:rsidR="00A9296F"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 xml:space="preserve">绍兴市妇幼保健院 </w:t>
      </w:r>
      <w:r>
        <w:rPr>
          <w:rFonts w:asciiTheme="minorEastAsia" w:hAnsiTheme="minorEastAsia" w:cs="Arial"/>
          <w:color w:val="000000"/>
          <w:sz w:val="24"/>
          <w:szCs w:val="24"/>
        </w:rPr>
        <w:t xml:space="preserve"> </w:t>
      </w:r>
      <w:r>
        <w:rPr>
          <w:rFonts w:asciiTheme="minorEastAsia" w:hAnsiTheme="minorEastAsia" w:cs="Arial" w:hint="eastAsia"/>
          <w:color w:val="000000"/>
          <w:sz w:val="24"/>
          <w:szCs w:val="24"/>
        </w:rPr>
        <w:t>http://www.sxfby.com</w:t>
      </w:r>
    </w:p>
    <w:p w14:paraId="4A2110CE" w14:textId="77777777" w:rsidR="00A9296F" w:rsidRDefault="00000000">
      <w:pPr>
        <w:widowControl/>
        <w:spacing w:before="60" w:after="60" w:line="360" w:lineRule="auto"/>
        <w:ind w:right="60" w:firstLineChars="200" w:firstLine="482"/>
        <w:contextualSpacing/>
        <w:rPr>
          <w:rFonts w:asciiTheme="minorEastAsia" w:hAnsiTheme="minorEastAsia" w:cs="Arial"/>
          <w:b/>
          <w:color w:val="000000"/>
          <w:sz w:val="24"/>
          <w:szCs w:val="24"/>
        </w:rPr>
      </w:pPr>
      <w:r>
        <w:rPr>
          <w:rFonts w:asciiTheme="minorEastAsia" w:hAnsiTheme="minorEastAsia" w:cs="Arial" w:hint="eastAsia"/>
          <w:b/>
          <w:color w:val="000000"/>
          <w:sz w:val="24"/>
          <w:szCs w:val="24"/>
        </w:rPr>
        <w:t>八</w:t>
      </w:r>
      <w:r>
        <w:rPr>
          <w:rFonts w:asciiTheme="minorEastAsia" w:hAnsiTheme="minorEastAsia" w:cs="Arial"/>
          <w:b/>
          <w:color w:val="000000"/>
          <w:sz w:val="24"/>
          <w:szCs w:val="24"/>
        </w:rPr>
        <w:t>、项目咨询</w:t>
      </w:r>
    </w:p>
    <w:p w14:paraId="718E982F" w14:textId="77777777" w:rsidR="00A9296F"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绍兴市</w:t>
      </w:r>
      <w:r>
        <w:rPr>
          <w:rFonts w:asciiTheme="minorEastAsia" w:hAnsiTheme="minorEastAsia" w:cs="Arial"/>
          <w:color w:val="000000"/>
          <w:sz w:val="24"/>
          <w:szCs w:val="24"/>
        </w:rPr>
        <w:t>妇幼保健院</w:t>
      </w:r>
      <w:r>
        <w:rPr>
          <w:rFonts w:asciiTheme="minorEastAsia" w:hAnsiTheme="minorEastAsia" w:cs="Arial" w:hint="eastAsia"/>
          <w:color w:val="000000"/>
          <w:sz w:val="24"/>
          <w:szCs w:val="24"/>
        </w:rPr>
        <w:t xml:space="preserve">  姚女士 </w:t>
      </w:r>
      <w:r>
        <w:rPr>
          <w:rFonts w:asciiTheme="minorEastAsia" w:hAnsiTheme="minorEastAsia" w:cs="Arial"/>
          <w:color w:val="000000"/>
          <w:sz w:val="24"/>
          <w:szCs w:val="24"/>
        </w:rPr>
        <w:t xml:space="preserve"> 0575-85081491</w:t>
      </w:r>
    </w:p>
    <w:p w14:paraId="06712BC1" w14:textId="77777777" w:rsidR="00A9296F"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浙江社发项目管理有限公司  蒋先生  0571-86791612</w:t>
      </w:r>
    </w:p>
    <w:bookmarkEnd w:id="0"/>
    <w:p w14:paraId="3EA83526" w14:textId="77777777" w:rsidR="00A9296F" w:rsidRDefault="00A9296F">
      <w:pPr>
        <w:spacing w:line="360" w:lineRule="auto"/>
        <w:jc w:val="center"/>
        <w:rPr>
          <w:rFonts w:asciiTheme="minorEastAsia" w:hAnsiTheme="minorEastAsia" w:cs="Times New Roman"/>
          <w:b/>
          <w:color w:val="000000"/>
          <w:sz w:val="32"/>
          <w:szCs w:val="32"/>
        </w:rPr>
      </w:pPr>
    </w:p>
    <w:p w14:paraId="560BC8D2" w14:textId="77777777" w:rsidR="00A9296F" w:rsidRDefault="00A9296F">
      <w:pPr>
        <w:spacing w:line="360" w:lineRule="auto"/>
        <w:jc w:val="center"/>
        <w:rPr>
          <w:rFonts w:ascii="仿宋_GB2312" w:eastAsia="仿宋_GB2312" w:hAnsi="宋体" w:cs="Times New Roman"/>
          <w:b/>
          <w:color w:val="000000"/>
          <w:sz w:val="32"/>
          <w:szCs w:val="32"/>
        </w:rPr>
      </w:pPr>
    </w:p>
    <w:p w14:paraId="1D240E36" w14:textId="77777777" w:rsidR="00A9296F" w:rsidRDefault="00A9296F">
      <w:pPr>
        <w:spacing w:line="360" w:lineRule="auto"/>
        <w:jc w:val="center"/>
        <w:rPr>
          <w:rFonts w:ascii="仿宋_GB2312" w:eastAsia="仿宋_GB2312" w:hAnsi="宋体" w:cs="Times New Roman"/>
          <w:b/>
          <w:color w:val="000000"/>
          <w:sz w:val="32"/>
          <w:szCs w:val="32"/>
        </w:rPr>
      </w:pPr>
    </w:p>
    <w:p w14:paraId="0B41F301" w14:textId="77777777" w:rsidR="00A9296F" w:rsidRDefault="00A9296F">
      <w:pPr>
        <w:spacing w:line="360" w:lineRule="auto"/>
        <w:jc w:val="center"/>
        <w:rPr>
          <w:rFonts w:ascii="仿宋_GB2312" w:eastAsia="仿宋_GB2312" w:hAnsi="宋体" w:cs="Times New Roman"/>
          <w:b/>
          <w:color w:val="000000"/>
          <w:sz w:val="32"/>
          <w:szCs w:val="32"/>
        </w:rPr>
      </w:pPr>
    </w:p>
    <w:p w14:paraId="7C14287A" w14:textId="77777777" w:rsidR="00A9296F" w:rsidRDefault="00A9296F">
      <w:pPr>
        <w:spacing w:line="360" w:lineRule="auto"/>
        <w:jc w:val="center"/>
        <w:rPr>
          <w:rFonts w:ascii="仿宋_GB2312" w:eastAsia="仿宋_GB2312" w:hAnsi="宋体" w:cs="Times New Roman"/>
          <w:b/>
          <w:color w:val="000000"/>
          <w:sz w:val="32"/>
          <w:szCs w:val="32"/>
        </w:rPr>
      </w:pPr>
    </w:p>
    <w:p w14:paraId="2C61DC96" w14:textId="77777777" w:rsidR="00A9296F" w:rsidRDefault="00A9296F">
      <w:pPr>
        <w:spacing w:line="360" w:lineRule="auto"/>
        <w:jc w:val="center"/>
        <w:rPr>
          <w:rFonts w:ascii="仿宋_GB2312" w:eastAsia="仿宋_GB2312" w:hAnsi="宋体" w:cs="Times New Roman"/>
          <w:b/>
          <w:color w:val="000000"/>
          <w:sz w:val="32"/>
          <w:szCs w:val="32"/>
        </w:rPr>
      </w:pPr>
    </w:p>
    <w:p w14:paraId="41584188" w14:textId="77777777" w:rsidR="00A9296F" w:rsidRDefault="00A9296F">
      <w:pPr>
        <w:spacing w:line="360" w:lineRule="auto"/>
        <w:jc w:val="center"/>
        <w:rPr>
          <w:rFonts w:ascii="仿宋_GB2312" w:eastAsia="仿宋_GB2312" w:hAnsi="宋体" w:cs="Times New Roman"/>
          <w:b/>
          <w:color w:val="000000"/>
          <w:sz w:val="32"/>
          <w:szCs w:val="32"/>
        </w:rPr>
      </w:pPr>
    </w:p>
    <w:p w14:paraId="71D6CC7B" w14:textId="77777777" w:rsidR="00A9296F" w:rsidRDefault="00A9296F">
      <w:pPr>
        <w:spacing w:line="360" w:lineRule="auto"/>
        <w:jc w:val="center"/>
        <w:rPr>
          <w:rFonts w:ascii="仿宋_GB2312" w:eastAsia="仿宋_GB2312" w:hAnsi="宋体" w:cs="Times New Roman"/>
          <w:b/>
          <w:color w:val="000000"/>
          <w:sz w:val="32"/>
          <w:szCs w:val="32"/>
        </w:rPr>
      </w:pPr>
    </w:p>
    <w:p w14:paraId="586F6EDD" w14:textId="77777777" w:rsidR="00A9296F" w:rsidRDefault="00A9296F">
      <w:pPr>
        <w:spacing w:line="360" w:lineRule="auto"/>
        <w:jc w:val="center"/>
        <w:rPr>
          <w:rFonts w:ascii="仿宋_GB2312" w:eastAsia="仿宋_GB2312" w:hAnsi="宋体" w:cs="Times New Roman"/>
          <w:b/>
          <w:color w:val="000000"/>
          <w:sz w:val="32"/>
          <w:szCs w:val="32"/>
        </w:rPr>
      </w:pPr>
    </w:p>
    <w:p w14:paraId="45FCE894" w14:textId="77777777" w:rsidR="00A9296F" w:rsidRDefault="00A9296F">
      <w:pPr>
        <w:spacing w:line="360" w:lineRule="auto"/>
        <w:jc w:val="center"/>
        <w:rPr>
          <w:rFonts w:ascii="仿宋_GB2312" w:eastAsia="仿宋_GB2312" w:hAnsi="宋体" w:cs="Times New Roman"/>
          <w:b/>
          <w:color w:val="000000"/>
          <w:sz w:val="32"/>
          <w:szCs w:val="32"/>
        </w:rPr>
      </w:pPr>
    </w:p>
    <w:p w14:paraId="12735CDF" w14:textId="77777777" w:rsidR="00A9296F" w:rsidRDefault="00A9296F">
      <w:pPr>
        <w:spacing w:line="360" w:lineRule="auto"/>
        <w:jc w:val="center"/>
        <w:rPr>
          <w:rFonts w:ascii="仿宋_GB2312" w:eastAsia="仿宋_GB2312" w:hAnsi="宋体" w:cs="Times New Roman"/>
          <w:b/>
          <w:color w:val="000000"/>
          <w:sz w:val="32"/>
          <w:szCs w:val="32"/>
        </w:rPr>
      </w:pPr>
    </w:p>
    <w:p w14:paraId="6EBE8816" w14:textId="77777777" w:rsidR="00A9296F" w:rsidRDefault="00A9296F">
      <w:pPr>
        <w:spacing w:line="360" w:lineRule="auto"/>
        <w:jc w:val="center"/>
        <w:rPr>
          <w:rFonts w:ascii="仿宋_GB2312" w:eastAsia="仿宋_GB2312" w:hAnsi="宋体" w:cs="Times New Roman"/>
          <w:b/>
          <w:color w:val="000000"/>
          <w:sz w:val="32"/>
          <w:szCs w:val="32"/>
        </w:rPr>
      </w:pPr>
    </w:p>
    <w:p w14:paraId="1E77B339" w14:textId="77777777" w:rsidR="00A9296F" w:rsidRDefault="00A9296F">
      <w:pPr>
        <w:spacing w:line="360" w:lineRule="auto"/>
        <w:jc w:val="center"/>
        <w:rPr>
          <w:rFonts w:ascii="仿宋_GB2312" w:eastAsia="仿宋_GB2312" w:hAnsi="宋体" w:cs="Times New Roman"/>
          <w:b/>
          <w:color w:val="000000"/>
          <w:sz w:val="32"/>
          <w:szCs w:val="32"/>
        </w:rPr>
      </w:pPr>
    </w:p>
    <w:p w14:paraId="712355AA" w14:textId="77777777" w:rsidR="00A9296F" w:rsidRDefault="00A9296F">
      <w:pPr>
        <w:spacing w:line="360" w:lineRule="auto"/>
        <w:jc w:val="center"/>
        <w:rPr>
          <w:rFonts w:ascii="仿宋_GB2312" w:eastAsia="仿宋_GB2312" w:hAnsi="宋体" w:cs="Times New Roman"/>
          <w:b/>
          <w:color w:val="000000"/>
          <w:sz w:val="32"/>
          <w:szCs w:val="32"/>
        </w:rPr>
      </w:pPr>
    </w:p>
    <w:p w14:paraId="739A514B" w14:textId="77777777" w:rsidR="00A9296F" w:rsidRDefault="00A9296F">
      <w:pPr>
        <w:spacing w:line="360" w:lineRule="auto"/>
        <w:jc w:val="center"/>
        <w:rPr>
          <w:rFonts w:ascii="仿宋_GB2312" w:hAnsi="宋体" w:cs="Times New Roman"/>
          <w:b/>
          <w:color w:val="000000"/>
          <w:sz w:val="32"/>
          <w:szCs w:val="32"/>
        </w:rPr>
      </w:pPr>
    </w:p>
    <w:p w14:paraId="022D91E0" w14:textId="77777777" w:rsidR="00A9296F" w:rsidRDefault="00A9296F">
      <w:pPr>
        <w:spacing w:line="360" w:lineRule="auto"/>
        <w:jc w:val="center"/>
        <w:rPr>
          <w:rFonts w:ascii="仿宋_GB2312" w:hAnsi="宋体" w:cs="Times New Roman"/>
          <w:b/>
          <w:color w:val="000000"/>
          <w:sz w:val="32"/>
          <w:szCs w:val="32"/>
        </w:rPr>
      </w:pPr>
    </w:p>
    <w:p w14:paraId="2941F9F2" w14:textId="77777777" w:rsidR="00A9296F" w:rsidRDefault="00000000">
      <w:pPr>
        <w:spacing w:line="360" w:lineRule="auto"/>
        <w:jc w:val="center"/>
        <w:rPr>
          <w:rFonts w:asciiTheme="minorEastAsia" w:hAnsiTheme="minorEastAsia" w:cs="Times New Roman"/>
          <w:b/>
          <w:color w:val="000000"/>
          <w:sz w:val="32"/>
          <w:szCs w:val="32"/>
        </w:rPr>
      </w:pPr>
      <w:r>
        <w:rPr>
          <w:rFonts w:asciiTheme="minorEastAsia" w:hAnsiTheme="minorEastAsia" w:cs="Times New Roman"/>
          <w:b/>
          <w:color w:val="000000"/>
          <w:sz w:val="32"/>
          <w:szCs w:val="32"/>
        </w:rPr>
        <w:lastRenderedPageBreak/>
        <w:t>第</w:t>
      </w:r>
      <w:r>
        <w:rPr>
          <w:rFonts w:asciiTheme="minorEastAsia" w:hAnsiTheme="minorEastAsia" w:cs="Times New Roman" w:hint="eastAsia"/>
          <w:b/>
          <w:color w:val="000000"/>
          <w:sz w:val="32"/>
          <w:szCs w:val="32"/>
        </w:rPr>
        <w:t>二</w:t>
      </w:r>
      <w:r>
        <w:rPr>
          <w:rFonts w:asciiTheme="minorEastAsia" w:hAnsiTheme="minorEastAsia" w:cs="Times New Roman"/>
          <w:b/>
          <w:color w:val="000000"/>
          <w:sz w:val="32"/>
          <w:szCs w:val="32"/>
        </w:rPr>
        <w:t>章  投标人须知</w:t>
      </w:r>
    </w:p>
    <w:p w14:paraId="631E7BE7" w14:textId="77777777" w:rsidR="00A9296F" w:rsidRDefault="00000000">
      <w:pPr>
        <w:rPr>
          <w:rFonts w:asciiTheme="minorEastAsia" w:hAnsiTheme="minorEastAsia" w:cs="Times New Roman"/>
          <w:b/>
          <w:sz w:val="32"/>
          <w:szCs w:val="32"/>
        </w:rPr>
      </w:pPr>
      <w:r>
        <w:rPr>
          <w:rFonts w:asciiTheme="minorEastAsia" w:hAnsiTheme="minorEastAsia" w:cs="Times New Roman"/>
          <w:b/>
          <w:sz w:val="32"/>
          <w:szCs w:val="32"/>
        </w:rPr>
        <w:t>一、总则</w:t>
      </w:r>
    </w:p>
    <w:p w14:paraId="2384263C"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（一）适用范围</w:t>
      </w:r>
    </w:p>
    <w:p w14:paraId="1FBB930E"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本招标文件仅适用于本项目的招标、投标、评标、定标、验收、合同履约、付款等行为（法律、法规另有规定的，从其规定）。</w:t>
      </w:r>
    </w:p>
    <w:p w14:paraId="7A054FF5"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（二）定义</w:t>
      </w:r>
    </w:p>
    <w:p w14:paraId="38D95BF8"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1.招标采购单位系指组织本次招标的代理机构（“招标人”）和采购单位。</w:t>
      </w:r>
    </w:p>
    <w:p w14:paraId="05AA1D94"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2.“投标人”系指向招标方提交投标文件的</w:t>
      </w:r>
      <w:r>
        <w:rPr>
          <w:rFonts w:asciiTheme="minorEastAsia" w:hAnsiTheme="minorEastAsia" w:cs="Times New Roman" w:hint="eastAsia"/>
          <w:sz w:val="24"/>
          <w:szCs w:val="24"/>
        </w:rPr>
        <w:t>，具有独立法人资格、向采购方提供合格产品和相关配套服务的生产或经营企业</w:t>
      </w:r>
      <w:r>
        <w:rPr>
          <w:rFonts w:asciiTheme="minorEastAsia" w:hAnsiTheme="minorEastAsia" w:cs="Times New Roman"/>
          <w:sz w:val="24"/>
          <w:szCs w:val="24"/>
        </w:rPr>
        <w:t>。</w:t>
      </w:r>
    </w:p>
    <w:p w14:paraId="6A3D5A21"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配套服务（伴随服务）：是指按采购文件规定承担产品的运输、退换（质量问题或破损的产品</w:t>
      </w:r>
      <w:r>
        <w:rPr>
          <w:rFonts w:asciiTheme="minorEastAsia" w:hAnsiTheme="minorEastAsia" w:cs="Times New Roman"/>
          <w:sz w:val="24"/>
          <w:szCs w:val="24"/>
        </w:rPr>
        <w:t>）</w:t>
      </w:r>
      <w:r>
        <w:rPr>
          <w:rFonts w:asciiTheme="minorEastAsia" w:hAnsiTheme="minorEastAsia" w:cs="Times New Roman" w:hint="eastAsia"/>
          <w:sz w:val="24"/>
          <w:szCs w:val="24"/>
        </w:rPr>
        <w:t>、设备的提供（相关产品的配套使用设备）、技术协助以及其他相关服务。</w:t>
      </w:r>
    </w:p>
    <w:p w14:paraId="4EB79A00"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4.指定网站：</w:t>
      </w:r>
    </w:p>
    <w:p w14:paraId="749BCF0F" w14:textId="77777777" w:rsidR="00A9296F" w:rsidRDefault="00000000">
      <w:pPr>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浙江政府采购网：http://zfcg.czt.zj.gov.cn/</w:t>
      </w:r>
    </w:p>
    <w:p w14:paraId="18636338" w14:textId="77777777" w:rsidR="00A9296F" w:rsidRDefault="00000000">
      <w:pPr>
        <w:widowControl/>
        <w:spacing w:before="60" w:after="60" w:line="360" w:lineRule="auto"/>
        <w:ind w:right="60" w:firstLineChars="200" w:firstLine="480"/>
        <w:contextualSpacing/>
        <w:rPr>
          <w:rFonts w:asciiTheme="minorEastAsia" w:hAnsiTheme="minorEastAsia" w:cs="Arial"/>
          <w:color w:val="000000"/>
          <w:sz w:val="24"/>
          <w:szCs w:val="24"/>
        </w:rPr>
      </w:pPr>
      <w:r>
        <w:rPr>
          <w:rFonts w:asciiTheme="minorEastAsia" w:hAnsiTheme="minorEastAsia" w:cs="Arial" w:hint="eastAsia"/>
          <w:color w:val="000000"/>
          <w:sz w:val="24"/>
          <w:szCs w:val="24"/>
        </w:rPr>
        <w:t xml:space="preserve">绍兴市妇幼保健院 </w:t>
      </w:r>
      <w:r>
        <w:rPr>
          <w:rFonts w:asciiTheme="minorEastAsia" w:hAnsiTheme="minorEastAsia" w:cs="Arial"/>
          <w:color w:val="000000"/>
          <w:sz w:val="24"/>
          <w:szCs w:val="24"/>
        </w:rPr>
        <w:t xml:space="preserve"> </w:t>
      </w:r>
      <w:r>
        <w:rPr>
          <w:rFonts w:asciiTheme="minorEastAsia" w:hAnsiTheme="minorEastAsia" w:cs="Arial" w:hint="eastAsia"/>
          <w:color w:val="000000"/>
          <w:sz w:val="24"/>
          <w:szCs w:val="24"/>
        </w:rPr>
        <w:t>http://www.sxfby.com</w:t>
      </w:r>
    </w:p>
    <w:p w14:paraId="37E21D0F"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（三）招标方式</w:t>
      </w:r>
    </w:p>
    <w:p w14:paraId="7881876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本次招标采用公开招标方式进行。</w:t>
      </w:r>
    </w:p>
    <w:p w14:paraId="1C33D0FC"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hint="eastAsia"/>
          <w:b/>
          <w:sz w:val="24"/>
          <w:szCs w:val="24"/>
        </w:rPr>
        <w:t>（四）采购周期</w:t>
      </w:r>
    </w:p>
    <w:p w14:paraId="0AE51C4E"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sidRPr="003A2078">
        <w:rPr>
          <w:rFonts w:asciiTheme="minorEastAsia" w:hAnsiTheme="minorEastAsia" w:cs="Times New Roman" w:hint="eastAsia"/>
          <w:color w:val="000000" w:themeColor="text1"/>
          <w:sz w:val="24"/>
          <w:szCs w:val="24"/>
        </w:rPr>
        <w:t>标段1、7、9、10、11、1</w:t>
      </w:r>
      <w:r w:rsidRPr="003A2078">
        <w:rPr>
          <w:rFonts w:asciiTheme="minorEastAsia" w:hAnsiTheme="minorEastAsia" w:cs="Times New Roman"/>
          <w:color w:val="000000" w:themeColor="text1"/>
          <w:sz w:val="24"/>
          <w:szCs w:val="24"/>
        </w:rPr>
        <w:t>2</w:t>
      </w:r>
      <w:r w:rsidRPr="003A2078">
        <w:rPr>
          <w:rFonts w:asciiTheme="minorEastAsia" w:hAnsiTheme="minorEastAsia" w:cs="Times New Roman" w:hint="eastAsia"/>
          <w:color w:val="000000" w:themeColor="text1"/>
          <w:sz w:val="24"/>
          <w:szCs w:val="24"/>
        </w:rPr>
        <w:t>、</w:t>
      </w:r>
      <w:r w:rsidRPr="003A2078">
        <w:rPr>
          <w:rFonts w:asciiTheme="minorEastAsia" w:hAnsiTheme="minorEastAsia" w:cs="Times New Roman"/>
          <w:color w:val="000000" w:themeColor="text1"/>
          <w:sz w:val="24"/>
          <w:szCs w:val="24"/>
        </w:rPr>
        <w:t>13</w:t>
      </w:r>
      <w:r w:rsidRPr="003A2078">
        <w:rPr>
          <w:rFonts w:asciiTheme="minorEastAsia" w:hAnsiTheme="minorEastAsia" w:cs="Times New Roman" w:hint="eastAsia"/>
          <w:color w:val="000000" w:themeColor="text1"/>
          <w:sz w:val="24"/>
          <w:szCs w:val="24"/>
        </w:rPr>
        <w:t>、</w:t>
      </w:r>
      <w:r w:rsidRPr="003A2078">
        <w:rPr>
          <w:rFonts w:asciiTheme="minorEastAsia" w:hAnsiTheme="minorEastAsia" w:cs="Times New Roman"/>
          <w:color w:val="000000" w:themeColor="text1"/>
          <w:sz w:val="24"/>
          <w:szCs w:val="24"/>
        </w:rPr>
        <w:t>19</w:t>
      </w:r>
      <w:r w:rsidRPr="003A2078">
        <w:rPr>
          <w:rFonts w:asciiTheme="minorEastAsia" w:hAnsiTheme="minorEastAsia" w:cs="Times New Roman" w:hint="eastAsia"/>
          <w:color w:val="000000" w:themeColor="text1"/>
          <w:sz w:val="24"/>
          <w:szCs w:val="24"/>
        </w:rPr>
        <w:t>、2</w:t>
      </w:r>
      <w:r w:rsidRPr="003A2078">
        <w:rPr>
          <w:rFonts w:asciiTheme="minorEastAsia" w:hAnsiTheme="minorEastAsia" w:cs="Times New Roman"/>
          <w:color w:val="000000" w:themeColor="text1"/>
          <w:sz w:val="24"/>
          <w:szCs w:val="24"/>
        </w:rPr>
        <w:t>3</w:t>
      </w:r>
      <w:r w:rsidRPr="003A2078">
        <w:rPr>
          <w:rFonts w:asciiTheme="minorEastAsia" w:hAnsiTheme="minorEastAsia" w:cs="Times New Roman" w:hint="eastAsia"/>
          <w:color w:val="000000" w:themeColor="text1"/>
          <w:sz w:val="24"/>
          <w:szCs w:val="24"/>
        </w:rPr>
        <w:t>、3</w:t>
      </w:r>
      <w:r w:rsidRPr="003A2078">
        <w:rPr>
          <w:rFonts w:asciiTheme="minorEastAsia" w:hAnsiTheme="minorEastAsia" w:cs="Times New Roman"/>
          <w:color w:val="000000" w:themeColor="text1"/>
          <w:sz w:val="24"/>
          <w:szCs w:val="24"/>
        </w:rPr>
        <w:t>0</w:t>
      </w:r>
      <w:r w:rsidRPr="003A2078">
        <w:rPr>
          <w:rFonts w:asciiTheme="minorEastAsia" w:hAnsiTheme="minorEastAsia" w:cs="Times New Roman" w:hint="eastAsia"/>
          <w:color w:val="000000" w:themeColor="text1"/>
          <w:sz w:val="24"/>
          <w:szCs w:val="24"/>
        </w:rPr>
        <w:t>、3</w:t>
      </w:r>
      <w:r w:rsidRPr="003A2078">
        <w:rPr>
          <w:rFonts w:asciiTheme="minorEastAsia" w:hAnsiTheme="minorEastAsia" w:cs="Times New Roman"/>
          <w:color w:val="000000" w:themeColor="text1"/>
          <w:sz w:val="24"/>
          <w:szCs w:val="24"/>
        </w:rPr>
        <w:t>3</w:t>
      </w:r>
      <w:r w:rsidRPr="003A2078">
        <w:rPr>
          <w:rFonts w:asciiTheme="minorEastAsia" w:hAnsiTheme="minorEastAsia" w:cs="Times New Roman" w:hint="eastAsia"/>
          <w:color w:val="000000" w:themeColor="text1"/>
          <w:sz w:val="24"/>
          <w:szCs w:val="24"/>
        </w:rPr>
        <w:t>、和标段36，</w:t>
      </w:r>
      <w:r>
        <w:rPr>
          <w:rFonts w:asciiTheme="minorEastAsia" w:hAnsiTheme="minorEastAsia" w:cs="Times New Roman"/>
          <w:sz w:val="24"/>
          <w:szCs w:val="24"/>
        </w:rPr>
        <w:t>采购周期</w:t>
      </w:r>
      <w:r>
        <w:rPr>
          <w:rFonts w:asciiTheme="minorEastAsia" w:hAnsiTheme="minorEastAsia" w:cs="Times New Roman" w:hint="eastAsia"/>
          <w:sz w:val="24"/>
          <w:szCs w:val="24"/>
        </w:rPr>
        <w:t>自合同签订之日起三年，其他标段，</w:t>
      </w:r>
      <w:r>
        <w:rPr>
          <w:rFonts w:asciiTheme="minorEastAsia" w:hAnsiTheme="minorEastAsia" w:cs="Times New Roman"/>
          <w:sz w:val="24"/>
          <w:szCs w:val="24"/>
        </w:rPr>
        <w:t>采购周期</w:t>
      </w:r>
      <w:r>
        <w:rPr>
          <w:rFonts w:asciiTheme="minorEastAsia" w:hAnsiTheme="minorEastAsia" w:cs="Times New Roman" w:hint="eastAsia"/>
          <w:sz w:val="24"/>
          <w:szCs w:val="24"/>
        </w:rPr>
        <w:t>自合同签订之日起两年。</w:t>
      </w:r>
    </w:p>
    <w:p w14:paraId="127B9E20"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hint="eastAsia"/>
          <w:b/>
          <w:sz w:val="24"/>
          <w:szCs w:val="24"/>
        </w:rPr>
        <w:t>（五）投标资质要求</w:t>
      </w:r>
    </w:p>
    <w:p w14:paraId="2B6DF78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1.符合政府采购法第二十二条之供应商资格规定；</w:t>
      </w:r>
    </w:p>
    <w:p w14:paraId="34BE084E"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2.未被“信用中国”（www.creditchina.gov.cn）、中国政府采购网（www.ccgp.gov.cn）列入失信被执行人、重大税收违法案件当事人名单、政府采购严重违法失信行为记录名单；</w:t>
      </w:r>
    </w:p>
    <w:p w14:paraId="7951616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投标企业要获得涵盖本次采购人范围的合法有效的所投标产品经销代理权，授权关系层级明确，具有履行合同及时供货的能力，并具有良好的售后服务能力。投标产品的代理权存在争议，且在报名截止之前争议各方仍无法自行解决的，采购方有权根据产品授权层级录用投标企业的投标文件（按产品授权针对性</w:t>
      </w:r>
      <w:r>
        <w:rPr>
          <w:rFonts w:asciiTheme="minorEastAsia" w:hAnsiTheme="minorEastAsia" w:cs="Times New Roman" w:hint="eastAsia"/>
          <w:sz w:val="24"/>
          <w:szCs w:val="24"/>
        </w:rPr>
        <w:lastRenderedPageBreak/>
        <w:t>选择，绍兴市妇幼保健院专项授权优于地区授权，绍兴地区授权优于浙江省授权）；</w:t>
      </w:r>
    </w:p>
    <w:p w14:paraId="421216F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4.供应商须在浙江省“智慧医保”招采子系统上完成产品申报，并取得该产品在采购医院的配送资格。</w:t>
      </w:r>
    </w:p>
    <w:p w14:paraId="4B08C3D9"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六</w:t>
      </w:r>
      <w:r>
        <w:rPr>
          <w:rFonts w:asciiTheme="minorEastAsia" w:hAnsiTheme="minorEastAsia" w:cs="Times New Roman"/>
          <w:b/>
          <w:sz w:val="24"/>
          <w:szCs w:val="24"/>
        </w:rPr>
        <w:t>）</w:t>
      </w:r>
      <w:r>
        <w:rPr>
          <w:rFonts w:asciiTheme="minorEastAsia" w:hAnsiTheme="minorEastAsia" w:cs="Times New Roman" w:hint="eastAsia"/>
          <w:b/>
          <w:sz w:val="24"/>
          <w:szCs w:val="24"/>
        </w:rPr>
        <w:t>目录及</w:t>
      </w:r>
      <w:r>
        <w:rPr>
          <w:rFonts w:asciiTheme="minorEastAsia" w:hAnsiTheme="minorEastAsia" w:cs="Times New Roman"/>
          <w:b/>
          <w:sz w:val="24"/>
          <w:szCs w:val="24"/>
        </w:rPr>
        <w:t>投标</w:t>
      </w:r>
      <w:r>
        <w:rPr>
          <w:rFonts w:asciiTheme="minorEastAsia" w:hAnsiTheme="minorEastAsia" w:cs="Times New Roman" w:hint="eastAsia"/>
          <w:b/>
          <w:sz w:val="24"/>
          <w:szCs w:val="24"/>
        </w:rPr>
        <w:t>要求</w:t>
      </w:r>
    </w:p>
    <w:p w14:paraId="2A4E30C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1.招标</w:t>
      </w:r>
      <w:r>
        <w:rPr>
          <w:rFonts w:asciiTheme="minorEastAsia" w:hAnsiTheme="minorEastAsia" w:cs="Times New Roman"/>
          <w:sz w:val="24"/>
          <w:szCs w:val="24"/>
        </w:rPr>
        <w:t>目录详见采购</w:t>
      </w:r>
      <w:r>
        <w:rPr>
          <w:rFonts w:asciiTheme="minorEastAsia" w:hAnsiTheme="minorEastAsia" w:cs="Times New Roman" w:hint="eastAsia"/>
          <w:sz w:val="24"/>
          <w:szCs w:val="24"/>
        </w:rPr>
        <w:t>需求一览表</w:t>
      </w:r>
      <w:r>
        <w:rPr>
          <w:rFonts w:asciiTheme="minorEastAsia" w:hAnsiTheme="minorEastAsia" w:cs="Times New Roman"/>
          <w:sz w:val="24"/>
          <w:szCs w:val="24"/>
        </w:rPr>
        <w:t>。</w:t>
      </w:r>
    </w:p>
    <w:p w14:paraId="14B30191"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2.成交产品能够提供浙江省“智慧医保”招采子系统耗材产品统一代码，并能在</w:t>
      </w:r>
      <w:bookmarkStart w:id="1" w:name="_Hlk112843049"/>
      <w:r>
        <w:rPr>
          <w:rFonts w:asciiTheme="minorEastAsia" w:hAnsiTheme="minorEastAsia" w:cs="Times New Roman" w:hint="eastAsia"/>
          <w:sz w:val="24"/>
          <w:szCs w:val="24"/>
        </w:rPr>
        <w:t>浙江省“智慧医保”招采子系统</w:t>
      </w:r>
      <w:bookmarkEnd w:id="1"/>
      <w:r>
        <w:rPr>
          <w:rFonts w:asciiTheme="minorEastAsia" w:hAnsiTheme="minorEastAsia" w:cs="Times New Roman" w:hint="eastAsia"/>
          <w:sz w:val="24"/>
          <w:szCs w:val="24"/>
        </w:rPr>
        <w:t>上线采购。</w:t>
      </w:r>
    </w:p>
    <w:p w14:paraId="324FCA07"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七</w:t>
      </w:r>
      <w:r>
        <w:rPr>
          <w:rFonts w:asciiTheme="minorEastAsia" w:hAnsiTheme="minorEastAsia" w:cs="Times New Roman"/>
          <w:b/>
          <w:sz w:val="24"/>
          <w:szCs w:val="24"/>
        </w:rPr>
        <w:t>）</w:t>
      </w:r>
      <w:r>
        <w:rPr>
          <w:rFonts w:asciiTheme="minorEastAsia" w:hAnsiTheme="minorEastAsia" w:cs="Times New Roman" w:hint="eastAsia"/>
          <w:b/>
          <w:sz w:val="24"/>
          <w:szCs w:val="24"/>
        </w:rPr>
        <w:t>服务要求</w:t>
      </w:r>
    </w:p>
    <w:p w14:paraId="3A064AC8"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1．产品要求</w:t>
      </w:r>
    </w:p>
    <w:p w14:paraId="1E6FA52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（1）按医疗器械管理的投标产品，应具有医疗器械注册证和医疗器械注册登记表（医疗器械产品生产制造认可表）。按药品管理的投标产品应具有药品生产批件，进口产品应提供检验报告。</w:t>
      </w:r>
    </w:p>
    <w:p w14:paraId="3C1EF852"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（2）产品包装应按规定载明名称、批号、型号、规格、产地、有效期。</w:t>
      </w:r>
    </w:p>
    <w:p w14:paraId="0B293C02"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（3）标投标产品及其包装必须与我院检验仪器相匹配。</w:t>
      </w:r>
    </w:p>
    <w:p w14:paraId="47EFC08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（4）进口产品的包装须具有符合国家规定的中文标识。</w:t>
      </w:r>
    </w:p>
    <w:p w14:paraId="53B94CB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不符合上述要求的，招标人有权拒绝其产品，并有权随时终止合同。</w:t>
      </w:r>
    </w:p>
    <w:p w14:paraId="06C1BEC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2．投标人接到院方电话通知市内三个工作日，市外五个工作日内必须送货上门，紧急送货要求3小时内送达，如需冷藏冷冻运输的试剂必须按规定进行冷链配送，并配合医院做好温度记录。</w:t>
      </w:r>
    </w:p>
    <w:p w14:paraId="51BFF8F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 xml:space="preserve">3．投标人对招标方不明原因（非院方及患者原因或产品质量问题）引起的医疗投诉、纠纷，能协助招标方做好患者的协调工作，并承担处理费用。 </w:t>
      </w:r>
    </w:p>
    <w:p w14:paraId="4CBFB39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4．合同期内，若企业名称变更，中标人应以书面的形式说明原因并协助医院做好产品的延续工作；若由于代理权限的转移或者公司注销等原因，招标方有权重新确定新供货单位。</w:t>
      </w:r>
    </w:p>
    <w:p w14:paraId="71596BB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0E87213B"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6．产品未在医院使用的,需做性能验证,经试验符合要求后,才能使用。</w:t>
      </w:r>
    </w:p>
    <w:p w14:paraId="711299B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7．供货商要配合医院做好物资采购流程（图特网上采购、图特云平台维护、</w:t>
      </w:r>
      <w:r>
        <w:rPr>
          <w:rFonts w:asciiTheme="minorEastAsia" w:hAnsiTheme="minorEastAsia" w:cs="Times New Roman" w:hint="eastAsia"/>
          <w:sz w:val="24"/>
          <w:szCs w:val="24"/>
        </w:rPr>
        <w:lastRenderedPageBreak/>
        <w:t>网上阳光采购等）。</w:t>
      </w:r>
    </w:p>
    <w:p w14:paraId="71A0E88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8．试剂配套的相关仪器，供货商必须做好免费定期仪器维修保养、校正工作，并出具第三方的校正报告。</w:t>
      </w:r>
    </w:p>
    <w:p w14:paraId="4505B9CB"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八</w:t>
      </w:r>
      <w:r>
        <w:rPr>
          <w:rFonts w:asciiTheme="minorEastAsia" w:hAnsiTheme="minorEastAsia" w:cs="Times New Roman"/>
          <w:b/>
          <w:sz w:val="24"/>
          <w:szCs w:val="24"/>
        </w:rPr>
        <w:t>）投标费用</w:t>
      </w:r>
    </w:p>
    <w:p w14:paraId="07B57B7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1.不论投标结果如何，投标人均应自行承担所有与投标有关的全部费用。</w:t>
      </w:r>
    </w:p>
    <w:p w14:paraId="584F1C9C"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九</w:t>
      </w:r>
      <w:r>
        <w:rPr>
          <w:rFonts w:asciiTheme="minorEastAsia" w:hAnsiTheme="minorEastAsia" w:cs="Times New Roman"/>
          <w:b/>
          <w:sz w:val="24"/>
          <w:szCs w:val="24"/>
        </w:rPr>
        <w:t>）联合体投标</w:t>
      </w:r>
      <w:r>
        <w:rPr>
          <w:rFonts w:asciiTheme="minorEastAsia" w:hAnsiTheme="minorEastAsia" w:cs="Times New Roman"/>
          <w:b/>
          <w:sz w:val="24"/>
          <w:szCs w:val="24"/>
        </w:rPr>
        <w:tab/>
      </w:r>
    </w:p>
    <w:p w14:paraId="6E09815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1.本项目不接受联合体投标。</w:t>
      </w:r>
    </w:p>
    <w:p w14:paraId="7DB392F6"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十</w:t>
      </w:r>
      <w:r>
        <w:rPr>
          <w:rFonts w:asciiTheme="minorEastAsia" w:hAnsiTheme="minorEastAsia" w:cs="Times New Roman"/>
          <w:b/>
          <w:sz w:val="24"/>
          <w:szCs w:val="24"/>
        </w:rPr>
        <w:t>）转包与分包</w:t>
      </w:r>
    </w:p>
    <w:p w14:paraId="6D19D59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1.本项目不允许转包。</w:t>
      </w:r>
    </w:p>
    <w:p w14:paraId="1323BCD4"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2.本项目不可以分包。</w:t>
      </w:r>
    </w:p>
    <w:p w14:paraId="5D0FC2B1"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十一</w:t>
      </w:r>
      <w:r>
        <w:rPr>
          <w:rFonts w:asciiTheme="minorEastAsia" w:hAnsiTheme="minorEastAsia" w:cs="Times New Roman"/>
          <w:b/>
          <w:sz w:val="24"/>
          <w:szCs w:val="24"/>
        </w:rPr>
        <w:t>）特别说明</w:t>
      </w:r>
    </w:p>
    <w:p w14:paraId="40ACEA8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1.投标人代表须携带有效身份证件。如投标人代表不是法定代表人，投标文件中须有法定代表人出具的授权委托书</w:t>
      </w:r>
      <w:r>
        <w:rPr>
          <w:rFonts w:asciiTheme="minorEastAsia" w:hAnsiTheme="minorEastAsia" w:cs="Times New Roman" w:hint="eastAsia"/>
          <w:sz w:val="24"/>
          <w:szCs w:val="24"/>
        </w:rPr>
        <w:t>。</w:t>
      </w:r>
    </w:p>
    <w:p w14:paraId="44AEEC6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.投标人应仔细阅读招标文件的所有内容，按照招标文件的要求提交投标文件，并对所提供的全部资料的真实性承担法律责任。</w:t>
      </w:r>
    </w:p>
    <w:p w14:paraId="05B0FD3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投标人在投标活动中提供任何虚假材料，其投标无效。</w:t>
      </w:r>
    </w:p>
    <w:p w14:paraId="71EE3AB5" w14:textId="77777777" w:rsidR="00A9296F" w:rsidRDefault="00000000">
      <w:pPr>
        <w:rPr>
          <w:rFonts w:asciiTheme="minorEastAsia" w:hAnsiTheme="minorEastAsia" w:cs="Times New Roman"/>
          <w:b/>
          <w:sz w:val="32"/>
          <w:szCs w:val="32"/>
        </w:rPr>
      </w:pPr>
      <w:r>
        <w:rPr>
          <w:rFonts w:asciiTheme="minorEastAsia" w:hAnsiTheme="minorEastAsia" w:cs="Times New Roman"/>
          <w:b/>
          <w:sz w:val="32"/>
          <w:szCs w:val="32"/>
        </w:rPr>
        <w:t>二、招标文件</w:t>
      </w:r>
    </w:p>
    <w:p w14:paraId="5B4F1FE6"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（一）招标文件的构成</w:t>
      </w:r>
    </w:p>
    <w:p w14:paraId="058794FF"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本招标文件由以下部份组成：</w:t>
      </w:r>
    </w:p>
    <w:p w14:paraId="3D6BB754"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招标公告</w:t>
      </w:r>
    </w:p>
    <w:p w14:paraId="6864F04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投标人须知</w:t>
      </w:r>
    </w:p>
    <w:p w14:paraId="03638B3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评标办法</w:t>
      </w:r>
    </w:p>
    <w:p w14:paraId="1CDFD31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w:t>
      </w:r>
      <w:r>
        <w:rPr>
          <w:rFonts w:asciiTheme="minorEastAsia" w:hAnsiTheme="minorEastAsia" w:cs="Times New Roman" w:hint="eastAsia"/>
          <w:sz w:val="24"/>
          <w:szCs w:val="24"/>
        </w:rPr>
        <w:t>投标文件格式</w:t>
      </w:r>
    </w:p>
    <w:p w14:paraId="51B299C2"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（二）投标人的风险</w:t>
      </w:r>
    </w:p>
    <w:p w14:paraId="4BC19758"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投标人没有按照招标文件要求</w:t>
      </w:r>
      <w:r>
        <w:rPr>
          <w:rFonts w:asciiTheme="minorEastAsia" w:hAnsiTheme="minorEastAsia" w:cs="Times New Roman" w:hint="eastAsia"/>
          <w:sz w:val="24"/>
          <w:szCs w:val="24"/>
        </w:rPr>
        <w:t>如实</w:t>
      </w:r>
      <w:r>
        <w:rPr>
          <w:rFonts w:asciiTheme="minorEastAsia" w:hAnsiTheme="minorEastAsia" w:cs="Times New Roman"/>
          <w:sz w:val="24"/>
          <w:szCs w:val="24"/>
        </w:rPr>
        <w:t>提供全部资料，或者投标人没有对招标文件在各方面作出实质性响应是投标人的风险，并可能导致其投标被拒绝</w:t>
      </w:r>
      <w:r>
        <w:rPr>
          <w:rFonts w:asciiTheme="minorEastAsia" w:hAnsiTheme="minorEastAsia" w:cs="Times New Roman" w:hint="eastAsia"/>
          <w:sz w:val="24"/>
          <w:szCs w:val="24"/>
        </w:rPr>
        <w:t>。</w:t>
      </w:r>
    </w:p>
    <w:p w14:paraId="5CD7EC13"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（三）招标文件的澄清与修改</w:t>
      </w:r>
    </w:p>
    <w:p w14:paraId="62887E5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1.投标人对招标文件如有疑点，可要求澄清，澄清应在投标截止时间前7天按投标</w:t>
      </w:r>
      <w:r>
        <w:rPr>
          <w:rFonts w:asciiTheme="minorEastAsia" w:hAnsiTheme="minorEastAsia" w:cs="Times New Roman" w:hint="eastAsia"/>
          <w:sz w:val="24"/>
          <w:szCs w:val="24"/>
        </w:rPr>
        <w:t>公告中载明的地址以书面形式通知到招标代理机构。招标代理机构将视</w:t>
      </w:r>
      <w:r>
        <w:rPr>
          <w:rFonts w:asciiTheme="minorEastAsia" w:hAnsiTheme="minorEastAsia" w:cs="Times New Roman" w:hint="eastAsia"/>
          <w:sz w:val="24"/>
          <w:szCs w:val="24"/>
        </w:rPr>
        <w:lastRenderedPageBreak/>
        <w:t>情况确定采用适当方式予以澄清或以书面形式予以答复（指定网站上的公告亦是书面形式的有效形式之一）。</w:t>
      </w:r>
    </w:p>
    <w:p w14:paraId="296325C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招标代理机构可主动地或依据投标人要求澄清的问题而修改招标文件，并通知所有购买招标文件的每一投标人。</w:t>
      </w:r>
    </w:p>
    <w:p w14:paraId="5BADCF4F"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为使投标人在准备投标文件时有合理的时间考虑招标文件的修改，招标代理机构可酌情推迟投标截止时间和开标时间，并通知已购买招标文件的每一投标人。</w:t>
      </w:r>
    </w:p>
    <w:p w14:paraId="35F6FF7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4.招标文件的修改书将构成招标文件的一部分，对投标人有约束力。</w:t>
      </w:r>
    </w:p>
    <w:p w14:paraId="5FB42691"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因投标人自身原因所产生的不良后果由投标人自行承担。</w:t>
      </w:r>
    </w:p>
    <w:p w14:paraId="1D385F72" w14:textId="77777777" w:rsidR="00A9296F" w:rsidRDefault="00000000">
      <w:pPr>
        <w:spacing w:line="440" w:lineRule="exact"/>
        <w:rPr>
          <w:rFonts w:asciiTheme="minorEastAsia" w:hAnsiTheme="minorEastAsia" w:cs="Times New Roman"/>
          <w:b/>
          <w:sz w:val="32"/>
          <w:szCs w:val="32"/>
        </w:rPr>
      </w:pPr>
      <w:r>
        <w:rPr>
          <w:rFonts w:asciiTheme="minorEastAsia" w:hAnsiTheme="minorEastAsia" w:cs="Times New Roman"/>
          <w:b/>
          <w:sz w:val="32"/>
          <w:szCs w:val="32"/>
        </w:rPr>
        <w:t>三、投标文件</w:t>
      </w:r>
    </w:p>
    <w:p w14:paraId="16B258EE"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hint="eastAsia"/>
          <w:b/>
          <w:sz w:val="24"/>
          <w:szCs w:val="24"/>
        </w:rPr>
        <w:t>（一）投标</w:t>
      </w:r>
      <w:r>
        <w:rPr>
          <w:rFonts w:asciiTheme="minorEastAsia" w:hAnsiTheme="minorEastAsia" w:cs="Times New Roman"/>
          <w:b/>
          <w:sz w:val="24"/>
          <w:szCs w:val="24"/>
        </w:rPr>
        <w:t>文件的组成</w:t>
      </w:r>
    </w:p>
    <w:p w14:paraId="530A64FF"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投标文件由“商务技术文件资料”和“报价文件资料”二部分文件组成。</w:t>
      </w:r>
    </w:p>
    <w:p w14:paraId="50D16FD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1.“商务技术文件资料”至少应包括以下内容（正本用原件，复印件应加盖投标人公章）：</w:t>
      </w:r>
    </w:p>
    <w:tbl>
      <w:tblPr>
        <w:tblW w:w="94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37"/>
        <w:gridCol w:w="6507"/>
      </w:tblGrid>
      <w:tr w:rsidR="00A9296F" w14:paraId="06744C64" w14:textId="77777777">
        <w:trPr>
          <w:trHeight w:val="437"/>
          <w:tblHeader/>
        </w:trPr>
        <w:tc>
          <w:tcPr>
            <w:tcW w:w="710" w:type="dxa"/>
            <w:shd w:val="clear" w:color="auto" w:fill="BFBFBF"/>
            <w:vAlign w:val="center"/>
          </w:tcPr>
          <w:p w14:paraId="0DBD5A57" w14:textId="77777777" w:rsidR="00A9296F"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序号</w:t>
            </w:r>
          </w:p>
        </w:tc>
        <w:tc>
          <w:tcPr>
            <w:tcW w:w="2237" w:type="dxa"/>
            <w:shd w:val="clear" w:color="auto" w:fill="BFBFBF"/>
            <w:vAlign w:val="center"/>
          </w:tcPr>
          <w:p w14:paraId="343F620B" w14:textId="77777777" w:rsidR="00A9296F"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材料名称</w:t>
            </w:r>
          </w:p>
        </w:tc>
        <w:tc>
          <w:tcPr>
            <w:tcW w:w="6507" w:type="dxa"/>
            <w:shd w:val="clear" w:color="auto" w:fill="BFBFBF"/>
            <w:vAlign w:val="center"/>
          </w:tcPr>
          <w:p w14:paraId="7EA120CD" w14:textId="77777777" w:rsidR="00A9296F" w:rsidRDefault="00000000">
            <w:pPr>
              <w:contextualSpacing/>
              <w:jc w:val="center"/>
              <w:rPr>
                <w:rFonts w:asciiTheme="minorEastAsia" w:hAnsiTheme="minorEastAsia" w:cs="Times New Roman"/>
                <w:b/>
                <w:sz w:val="20"/>
                <w:szCs w:val="20"/>
              </w:rPr>
            </w:pPr>
            <w:r>
              <w:rPr>
                <w:rFonts w:asciiTheme="minorEastAsia" w:hAnsiTheme="minorEastAsia" w:cs="Times New Roman" w:hint="eastAsia"/>
                <w:b/>
                <w:sz w:val="20"/>
                <w:szCs w:val="20"/>
              </w:rPr>
              <w:t>具体要求（一份正本，四份副本）</w:t>
            </w:r>
          </w:p>
        </w:tc>
      </w:tr>
      <w:tr w:rsidR="00A9296F" w14:paraId="1FE513E1" w14:textId="77777777">
        <w:trPr>
          <w:trHeight w:val="420"/>
        </w:trPr>
        <w:tc>
          <w:tcPr>
            <w:tcW w:w="710" w:type="dxa"/>
            <w:vAlign w:val="center"/>
          </w:tcPr>
          <w:p w14:paraId="36A34BCE"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1</w:t>
            </w:r>
          </w:p>
        </w:tc>
        <w:tc>
          <w:tcPr>
            <w:tcW w:w="2237" w:type="dxa"/>
            <w:vAlign w:val="center"/>
          </w:tcPr>
          <w:p w14:paraId="319FEF82"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封面</w:t>
            </w:r>
          </w:p>
        </w:tc>
        <w:tc>
          <w:tcPr>
            <w:tcW w:w="6507" w:type="dxa"/>
            <w:vAlign w:val="center"/>
          </w:tcPr>
          <w:p w14:paraId="5FB4279D"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（1）格式详见附表2</w:t>
            </w:r>
          </w:p>
          <w:p w14:paraId="1D60A6A0"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A9296F" w14:paraId="4B36A843" w14:textId="77777777">
        <w:trPr>
          <w:trHeight w:val="420"/>
        </w:trPr>
        <w:tc>
          <w:tcPr>
            <w:tcW w:w="710" w:type="dxa"/>
            <w:vAlign w:val="center"/>
          </w:tcPr>
          <w:p w14:paraId="32386AB7"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2</w:t>
            </w:r>
          </w:p>
        </w:tc>
        <w:tc>
          <w:tcPr>
            <w:tcW w:w="2237" w:type="dxa"/>
            <w:vAlign w:val="center"/>
          </w:tcPr>
          <w:p w14:paraId="3962CF5D"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文件目录</w:t>
            </w:r>
          </w:p>
        </w:tc>
        <w:tc>
          <w:tcPr>
            <w:tcW w:w="6507" w:type="dxa"/>
            <w:vAlign w:val="center"/>
          </w:tcPr>
          <w:p w14:paraId="1EB9F74E"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（1）详细的页码索引</w:t>
            </w:r>
          </w:p>
          <w:p w14:paraId="5F5140FA"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A9296F" w14:paraId="659D68E7" w14:textId="77777777">
        <w:trPr>
          <w:trHeight w:val="420"/>
        </w:trPr>
        <w:tc>
          <w:tcPr>
            <w:tcW w:w="710" w:type="dxa"/>
            <w:vAlign w:val="center"/>
          </w:tcPr>
          <w:p w14:paraId="0AE1EC55"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3</w:t>
            </w:r>
          </w:p>
        </w:tc>
        <w:tc>
          <w:tcPr>
            <w:tcW w:w="2237" w:type="dxa"/>
            <w:vAlign w:val="center"/>
          </w:tcPr>
          <w:p w14:paraId="18343220"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产品申报信息汇总表</w:t>
            </w:r>
          </w:p>
        </w:tc>
        <w:tc>
          <w:tcPr>
            <w:tcW w:w="6507" w:type="dxa"/>
            <w:vAlign w:val="center"/>
          </w:tcPr>
          <w:p w14:paraId="2573C6C6"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格式见公告附表</w:t>
            </w:r>
          </w:p>
        </w:tc>
      </w:tr>
      <w:tr w:rsidR="00A9296F" w14:paraId="441EE8F3" w14:textId="77777777">
        <w:trPr>
          <w:trHeight w:val="420"/>
        </w:trPr>
        <w:tc>
          <w:tcPr>
            <w:tcW w:w="710" w:type="dxa"/>
            <w:vAlign w:val="center"/>
          </w:tcPr>
          <w:p w14:paraId="62CE50FD"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4</w:t>
            </w:r>
          </w:p>
        </w:tc>
        <w:tc>
          <w:tcPr>
            <w:tcW w:w="2237" w:type="dxa"/>
            <w:vAlign w:val="center"/>
          </w:tcPr>
          <w:p w14:paraId="2005E968"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投标函</w:t>
            </w:r>
          </w:p>
        </w:tc>
        <w:tc>
          <w:tcPr>
            <w:tcW w:w="6507" w:type="dxa"/>
            <w:vAlign w:val="center"/>
          </w:tcPr>
          <w:p w14:paraId="1DD7F90D"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（1）格式详见附表3</w:t>
            </w:r>
          </w:p>
          <w:p w14:paraId="017A1908"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A9296F" w14:paraId="539A4AEB" w14:textId="77777777">
        <w:trPr>
          <w:trHeight w:val="420"/>
        </w:trPr>
        <w:tc>
          <w:tcPr>
            <w:tcW w:w="710" w:type="dxa"/>
            <w:vAlign w:val="center"/>
          </w:tcPr>
          <w:p w14:paraId="70DB9016"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5</w:t>
            </w:r>
          </w:p>
        </w:tc>
        <w:tc>
          <w:tcPr>
            <w:tcW w:w="2237" w:type="dxa"/>
            <w:vAlign w:val="center"/>
          </w:tcPr>
          <w:p w14:paraId="3233912E"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法定代表人授权书</w:t>
            </w:r>
          </w:p>
        </w:tc>
        <w:tc>
          <w:tcPr>
            <w:tcW w:w="6507" w:type="dxa"/>
            <w:vAlign w:val="center"/>
          </w:tcPr>
          <w:p w14:paraId="7F556ED8"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（1）格式详见附表4</w:t>
            </w:r>
          </w:p>
          <w:p w14:paraId="0B8A4C35"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A9296F" w14:paraId="7B20C166" w14:textId="77777777">
        <w:trPr>
          <w:trHeight w:val="420"/>
        </w:trPr>
        <w:tc>
          <w:tcPr>
            <w:tcW w:w="710" w:type="dxa"/>
            <w:vAlign w:val="center"/>
          </w:tcPr>
          <w:p w14:paraId="61390604"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6</w:t>
            </w:r>
          </w:p>
        </w:tc>
        <w:tc>
          <w:tcPr>
            <w:tcW w:w="2237" w:type="dxa"/>
            <w:vAlign w:val="center"/>
          </w:tcPr>
          <w:p w14:paraId="63A8AFD4"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产品平台采购承诺函</w:t>
            </w:r>
          </w:p>
        </w:tc>
        <w:tc>
          <w:tcPr>
            <w:tcW w:w="6507" w:type="dxa"/>
            <w:vAlign w:val="center"/>
          </w:tcPr>
          <w:p w14:paraId="596E32D4" w14:textId="77777777" w:rsidR="00A9296F" w:rsidRDefault="00000000">
            <w:pPr>
              <w:rPr>
                <w:rFonts w:asciiTheme="minorEastAsia" w:hAnsiTheme="minorEastAsia" w:cs="Times New Roman"/>
                <w:sz w:val="20"/>
                <w:szCs w:val="20"/>
              </w:rPr>
            </w:pPr>
            <w:r>
              <w:rPr>
                <w:rFonts w:asciiTheme="minorEastAsia" w:hAnsiTheme="minorEastAsia" w:cs="Times New Roman" w:hint="eastAsia"/>
                <w:sz w:val="20"/>
                <w:szCs w:val="20"/>
              </w:rPr>
              <w:t>（1）格式详见附表4-</w:t>
            </w:r>
            <w:r>
              <w:rPr>
                <w:rFonts w:asciiTheme="minorEastAsia" w:hAnsiTheme="minorEastAsia" w:cs="Times New Roman"/>
                <w:sz w:val="20"/>
                <w:szCs w:val="20"/>
              </w:rPr>
              <w:t>1</w:t>
            </w:r>
          </w:p>
          <w:p w14:paraId="73A0CE8C" w14:textId="77777777" w:rsidR="00A9296F" w:rsidRDefault="00000000">
            <w:pPr>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A9296F" w14:paraId="1236ABD1" w14:textId="77777777">
        <w:trPr>
          <w:trHeight w:val="420"/>
        </w:trPr>
        <w:tc>
          <w:tcPr>
            <w:tcW w:w="710" w:type="dxa"/>
            <w:vAlign w:val="center"/>
          </w:tcPr>
          <w:p w14:paraId="32A85FAA"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7</w:t>
            </w:r>
          </w:p>
        </w:tc>
        <w:tc>
          <w:tcPr>
            <w:tcW w:w="2237" w:type="dxa"/>
            <w:vAlign w:val="center"/>
          </w:tcPr>
          <w:p w14:paraId="006ACF1C"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价格承诺书</w:t>
            </w:r>
          </w:p>
        </w:tc>
        <w:tc>
          <w:tcPr>
            <w:tcW w:w="6507" w:type="dxa"/>
            <w:vAlign w:val="center"/>
          </w:tcPr>
          <w:p w14:paraId="1C980A30" w14:textId="77777777" w:rsidR="00A9296F" w:rsidRDefault="00000000">
            <w:pPr>
              <w:rPr>
                <w:rFonts w:asciiTheme="minorEastAsia" w:hAnsiTheme="minorEastAsia" w:cs="Times New Roman"/>
                <w:sz w:val="20"/>
                <w:szCs w:val="20"/>
              </w:rPr>
            </w:pPr>
            <w:r>
              <w:rPr>
                <w:rFonts w:asciiTheme="minorEastAsia" w:hAnsiTheme="minorEastAsia" w:cs="Times New Roman" w:hint="eastAsia"/>
                <w:sz w:val="20"/>
                <w:szCs w:val="20"/>
              </w:rPr>
              <w:t>（1）格式详见附表4-</w:t>
            </w:r>
            <w:r>
              <w:rPr>
                <w:rFonts w:asciiTheme="minorEastAsia" w:hAnsiTheme="minorEastAsia" w:cs="Times New Roman"/>
                <w:sz w:val="20"/>
                <w:szCs w:val="20"/>
              </w:rPr>
              <w:t>2</w:t>
            </w:r>
          </w:p>
          <w:p w14:paraId="0FCBA2F1" w14:textId="77777777" w:rsidR="00A9296F" w:rsidRDefault="00000000">
            <w:pPr>
              <w:rPr>
                <w:rFonts w:asciiTheme="minorEastAsia" w:hAnsiTheme="minorEastAsia" w:cs="Times New Roman"/>
                <w:sz w:val="20"/>
                <w:szCs w:val="20"/>
              </w:rPr>
            </w:pPr>
            <w:r>
              <w:rPr>
                <w:rFonts w:asciiTheme="minorEastAsia" w:hAnsiTheme="minorEastAsia" w:cs="Times New Roman" w:hint="eastAsia"/>
                <w:sz w:val="20"/>
                <w:szCs w:val="20"/>
              </w:rPr>
              <w:t>（2）每页加盖投标人公章</w:t>
            </w:r>
          </w:p>
        </w:tc>
      </w:tr>
      <w:tr w:rsidR="00A9296F" w14:paraId="17762574" w14:textId="77777777">
        <w:trPr>
          <w:trHeight w:val="420"/>
        </w:trPr>
        <w:tc>
          <w:tcPr>
            <w:tcW w:w="710" w:type="dxa"/>
            <w:vAlign w:val="center"/>
          </w:tcPr>
          <w:p w14:paraId="566A2BDB"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8</w:t>
            </w:r>
          </w:p>
        </w:tc>
        <w:tc>
          <w:tcPr>
            <w:tcW w:w="2237" w:type="dxa"/>
            <w:vAlign w:val="center"/>
          </w:tcPr>
          <w:p w14:paraId="42215839"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投标人营业执照副本复印件</w:t>
            </w:r>
          </w:p>
        </w:tc>
        <w:tc>
          <w:tcPr>
            <w:tcW w:w="6507" w:type="dxa"/>
            <w:vAlign w:val="center"/>
          </w:tcPr>
          <w:p w14:paraId="144254D5"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（1）经营范围必须含所投品种</w:t>
            </w:r>
          </w:p>
          <w:p w14:paraId="4FBD25DA"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（2）若有更名，务必提供相关证明材料</w:t>
            </w:r>
          </w:p>
          <w:p w14:paraId="2661F80F"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（3）每页加盖投标人公章</w:t>
            </w:r>
          </w:p>
        </w:tc>
      </w:tr>
      <w:tr w:rsidR="00A9296F" w14:paraId="1B0D6012" w14:textId="77777777">
        <w:trPr>
          <w:trHeight w:val="420"/>
        </w:trPr>
        <w:tc>
          <w:tcPr>
            <w:tcW w:w="710" w:type="dxa"/>
            <w:vAlign w:val="center"/>
          </w:tcPr>
          <w:p w14:paraId="2A8789FD"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9</w:t>
            </w:r>
          </w:p>
        </w:tc>
        <w:tc>
          <w:tcPr>
            <w:tcW w:w="2237" w:type="dxa"/>
            <w:vAlign w:val="center"/>
          </w:tcPr>
          <w:p w14:paraId="2CC58741"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投标人医疗器械生产（经营）许可证副本复印件</w:t>
            </w:r>
          </w:p>
        </w:tc>
        <w:tc>
          <w:tcPr>
            <w:tcW w:w="6507" w:type="dxa"/>
            <w:vAlign w:val="center"/>
          </w:tcPr>
          <w:p w14:paraId="30E28202" w14:textId="77777777" w:rsidR="00A9296F" w:rsidRDefault="00000000">
            <w:pPr>
              <w:tabs>
                <w:tab w:val="left" w:pos="459"/>
                <w:tab w:val="left" w:pos="601"/>
              </w:tabs>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（1）若在换证期间，需要提供旧的两证和药监部门出具的换证证明</w:t>
            </w:r>
          </w:p>
          <w:p w14:paraId="7CA265CF"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（2）生产（经营）范围必须含投标品种、消毒类产品需提供生产企业的消字号生产企业卫生许可证</w:t>
            </w:r>
          </w:p>
          <w:p w14:paraId="7D28A34B" w14:textId="77777777" w:rsidR="00A9296F" w:rsidRDefault="00000000">
            <w:pPr>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（3）每页加盖投标人公章</w:t>
            </w:r>
          </w:p>
        </w:tc>
      </w:tr>
      <w:tr w:rsidR="00A9296F" w14:paraId="59B8FAAA" w14:textId="77777777">
        <w:trPr>
          <w:trHeight w:val="313"/>
        </w:trPr>
        <w:tc>
          <w:tcPr>
            <w:tcW w:w="710" w:type="dxa"/>
            <w:vAlign w:val="center"/>
          </w:tcPr>
          <w:p w14:paraId="6B2B54B3"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10</w:t>
            </w:r>
          </w:p>
        </w:tc>
        <w:tc>
          <w:tcPr>
            <w:tcW w:w="2237" w:type="dxa"/>
            <w:vAlign w:val="center"/>
          </w:tcPr>
          <w:p w14:paraId="785D3FC6"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投标产品经销授权书</w:t>
            </w:r>
          </w:p>
        </w:tc>
        <w:tc>
          <w:tcPr>
            <w:tcW w:w="6507" w:type="dxa"/>
            <w:vAlign w:val="center"/>
          </w:tcPr>
          <w:p w14:paraId="2C648CBC" w14:textId="77777777" w:rsidR="00A9296F" w:rsidRDefault="00000000">
            <w:pPr>
              <w:tabs>
                <w:tab w:val="left" w:pos="459"/>
                <w:tab w:val="left" w:pos="601"/>
              </w:tabs>
              <w:contextualSpacing/>
              <w:jc w:val="left"/>
              <w:rPr>
                <w:rFonts w:asciiTheme="minorEastAsia" w:hAnsiTheme="minorEastAsia" w:cs="Times New Roman"/>
                <w:sz w:val="20"/>
                <w:szCs w:val="20"/>
              </w:rPr>
            </w:pPr>
            <w:r>
              <w:rPr>
                <w:rFonts w:asciiTheme="minorEastAsia" w:hAnsiTheme="minorEastAsia" w:cs="Times New Roman" w:hint="eastAsia"/>
                <w:sz w:val="20"/>
                <w:szCs w:val="20"/>
              </w:rPr>
              <w:t>（1）合法有效的投标产品代理授权文件，授权关系层级明确（必须涵盖</w:t>
            </w:r>
            <w:r>
              <w:rPr>
                <w:rFonts w:asciiTheme="minorEastAsia" w:hAnsiTheme="minorEastAsia" w:cs="Times New Roman" w:hint="eastAsia"/>
                <w:sz w:val="20"/>
                <w:szCs w:val="20"/>
              </w:rPr>
              <w:lastRenderedPageBreak/>
              <w:t>绍兴市妇幼保健院）。</w:t>
            </w:r>
          </w:p>
          <w:p w14:paraId="2877E13D" w14:textId="77777777" w:rsidR="00A9296F" w:rsidRDefault="00000000">
            <w:pPr>
              <w:tabs>
                <w:tab w:val="left" w:pos="459"/>
                <w:tab w:val="left" w:pos="601"/>
              </w:tabs>
              <w:contextualSpacing/>
              <w:jc w:val="left"/>
              <w:rPr>
                <w:rFonts w:asciiTheme="minorEastAsia" w:hAnsiTheme="minorEastAsia" w:cs="Times New Roman"/>
                <w:sz w:val="20"/>
                <w:szCs w:val="20"/>
              </w:rPr>
            </w:pPr>
            <w:r>
              <w:rPr>
                <w:rFonts w:asciiTheme="minorEastAsia" w:hAnsiTheme="minorEastAsia" w:cs="Times New Roman" w:hint="eastAsia"/>
                <w:sz w:val="20"/>
                <w:szCs w:val="20"/>
              </w:rPr>
              <w:t>（2）合法有效的配套仪器代理授权文件，授权关系明确（必须涵盖绍兴市妇幼保健院）。</w:t>
            </w:r>
          </w:p>
          <w:p w14:paraId="1A08ABF1" w14:textId="77777777" w:rsidR="00A9296F" w:rsidRDefault="00000000">
            <w:pPr>
              <w:tabs>
                <w:tab w:val="left" w:pos="459"/>
                <w:tab w:val="left" w:pos="601"/>
              </w:tabs>
              <w:contextualSpacing/>
              <w:jc w:val="left"/>
              <w:rPr>
                <w:rFonts w:asciiTheme="minorEastAsia" w:hAnsiTheme="minorEastAsia" w:cs="Times New Roman"/>
                <w:sz w:val="20"/>
                <w:szCs w:val="20"/>
              </w:rPr>
            </w:pPr>
            <w:r>
              <w:rPr>
                <w:rFonts w:asciiTheme="minorEastAsia" w:hAnsiTheme="minorEastAsia" w:cs="Times New Roman" w:hint="eastAsia"/>
                <w:sz w:val="20"/>
                <w:szCs w:val="20"/>
              </w:rPr>
              <w:t>（3）每页加盖投标人公章</w:t>
            </w:r>
          </w:p>
        </w:tc>
      </w:tr>
      <w:tr w:rsidR="00A9296F" w14:paraId="34D6181F" w14:textId="77777777">
        <w:trPr>
          <w:trHeight w:val="313"/>
        </w:trPr>
        <w:tc>
          <w:tcPr>
            <w:tcW w:w="710" w:type="dxa"/>
            <w:vAlign w:val="center"/>
          </w:tcPr>
          <w:p w14:paraId="28753BDA"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lastRenderedPageBreak/>
              <w:t>11</w:t>
            </w:r>
          </w:p>
        </w:tc>
        <w:tc>
          <w:tcPr>
            <w:tcW w:w="2237" w:type="dxa"/>
            <w:vAlign w:val="center"/>
          </w:tcPr>
          <w:p w14:paraId="3485E9D8"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投标产品注册证及注册登记表</w:t>
            </w:r>
          </w:p>
        </w:tc>
        <w:tc>
          <w:tcPr>
            <w:tcW w:w="6507" w:type="dxa"/>
            <w:vAlign w:val="center"/>
          </w:tcPr>
          <w:p w14:paraId="1068E088" w14:textId="77777777" w:rsidR="00A9296F"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（1）所有投标产品医疗器械注册证及注册登记表或一类备案登记表、产品说明书、彩页。</w:t>
            </w:r>
          </w:p>
          <w:p w14:paraId="227A8BD0" w14:textId="77777777" w:rsidR="00A9296F"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（3）所有投标产品配套仪器注册证及注册登记表、说明书、彩页</w:t>
            </w:r>
          </w:p>
          <w:p w14:paraId="52526C33" w14:textId="77777777" w:rsidR="00A9296F"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（4）投标产品所投目录应在对应注册证右上角写明,投标产品的规格型号必须在相应的注册证及附页标出</w:t>
            </w:r>
          </w:p>
          <w:p w14:paraId="3F0DBEDD" w14:textId="77777777" w:rsidR="00A9296F"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（5）不作为医疗器械管理的投标产品只需提交对应的药监文件说明即可</w:t>
            </w:r>
          </w:p>
          <w:p w14:paraId="0D5FF210" w14:textId="77777777" w:rsidR="00A9296F" w:rsidRDefault="00000000">
            <w:pPr>
              <w:widowControl/>
              <w:jc w:val="left"/>
              <w:rPr>
                <w:rFonts w:asciiTheme="minorEastAsia" w:hAnsiTheme="minorEastAsia" w:cs="Times New Roman"/>
                <w:sz w:val="20"/>
                <w:szCs w:val="20"/>
              </w:rPr>
            </w:pPr>
            <w:r>
              <w:rPr>
                <w:rFonts w:asciiTheme="minorEastAsia" w:hAnsiTheme="minorEastAsia" w:cs="Times New Roman" w:hint="eastAsia"/>
                <w:sz w:val="20"/>
                <w:szCs w:val="20"/>
              </w:rPr>
              <w:t>（6）每页加盖投标人公章</w:t>
            </w:r>
          </w:p>
        </w:tc>
      </w:tr>
      <w:tr w:rsidR="00A9296F" w14:paraId="0F49A4D9" w14:textId="77777777">
        <w:trPr>
          <w:trHeight w:val="313"/>
        </w:trPr>
        <w:tc>
          <w:tcPr>
            <w:tcW w:w="710" w:type="dxa"/>
            <w:vAlign w:val="center"/>
          </w:tcPr>
          <w:p w14:paraId="14681B9B"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1</w:t>
            </w:r>
            <w:r>
              <w:rPr>
                <w:rFonts w:asciiTheme="minorEastAsia" w:hAnsiTheme="minorEastAsia" w:cs="Times New Roman"/>
                <w:sz w:val="20"/>
                <w:szCs w:val="20"/>
              </w:rPr>
              <w:t>2</w:t>
            </w:r>
          </w:p>
        </w:tc>
        <w:tc>
          <w:tcPr>
            <w:tcW w:w="2237" w:type="dxa"/>
            <w:vAlign w:val="center"/>
          </w:tcPr>
          <w:p w14:paraId="78F7C194" w14:textId="77777777" w:rsidR="00A9296F" w:rsidRDefault="00000000">
            <w:pPr>
              <w:contextualSpacing/>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市场</w:t>
            </w:r>
            <w:r>
              <w:rPr>
                <w:rFonts w:asciiTheme="minorEastAsia" w:hAnsiTheme="minorEastAsia" w:cs="Times New Roman"/>
                <w:color w:val="000000"/>
                <w:kern w:val="0"/>
                <w:sz w:val="20"/>
                <w:szCs w:val="20"/>
              </w:rPr>
              <w:t>占有率</w:t>
            </w:r>
          </w:p>
        </w:tc>
        <w:tc>
          <w:tcPr>
            <w:tcW w:w="6507" w:type="dxa"/>
            <w:vAlign w:val="center"/>
          </w:tcPr>
          <w:p w14:paraId="53CA346A"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w:t>
            </w:r>
            <w:r>
              <w:rPr>
                <w:rFonts w:asciiTheme="minorEastAsia" w:hAnsiTheme="minorEastAsia" w:cs="Times New Roman"/>
                <w:sz w:val="20"/>
                <w:szCs w:val="20"/>
              </w:rPr>
              <w:t>1</w:t>
            </w:r>
            <w:r>
              <w:rPr>
                <w:rFonts w:asciiTheme="minorEastAsia" w:hAnsiTheme="minorEastAsia" w:cs="Times New Roman" w:hint="eastAsia"/>
                <w:sz w:val="20"/>
                <w:szCs w:val="20"/>
              </w:rPr>
              <w:t>)</w:t>
            </w:r>
            <w:r>
              <w:rPr>
                <w:rFonts w:asciiTheme="minorEastAsia" w:hAnsiTheme="minorEastAsia" w:cs="Times New Roman"/>
                <w:color w:val="000000" w:themeColor="text1"/>
                <w:sz w:val="20"/>
                <w:szCs w:val="20"/>
              </w:rPr>
              <w:t xml:space="preserve"> 提供本次招标公告发布前二年内</w:t>
            </w:r>
            <w:r>
              <w:rPr>
                <w:rFonts w:asciiTheme="minorEastAsia" w:hAnsiTheme="minorEastAsia" w:cs="Times New Roman"/>
                <w:sz w:val="20"/>
                <w:szCs w:val="20"/>
              </w:rPr>
              <w:t>，投标产品在三级</w:t>
            </w:r>
            <w:r>
              <w:rPr>
                <w:rFonts w:asciiTheme="minorEastAsia" w:hAnsiTheme="minorEastAsia" w:cs="Times New Roman" w:hint="eastAsia"/>
                <w:sz w:val="20"/>
                <w:szCs w:val="20"/>
              </w:rPr>
              <w:t>甲等</w:t>
            </w:r>
            <w:r>
              <w:rPr>
                <w:rFonts w:asciiTheme="minorEastAsia" w:hAnsiTheme="minorEastAsia" w:cs="Times New Roman"/>
                <w:sz w:val="20"/>
                <w:szCs w:val="20"/>
              </w:rPr>
              <w:t>医院</w:t>
            </w:r>
            <w:r>
              <w:rPr>
                <w:rFonts w:asciiTheme="minorEastAsia" w:hAnsiTheme="minorEastAsia" w:cs="Times New Roman" w:hint="eastAsia"/>
                <w:sz w:val="20"/>
                <w:szCs w:val="20"/>
              </w:rPr>
              <w:t>的</w:t>
            </w:r>
            <w:r>
              <w:rPr>
                <w:rFonts w:asciiTheme="minorEastAsia" w:hAnsiTheme="minorEastAsia" w:cs="Times New Roman"/>
                <w:sz w:val="20"/>
                <w:szCs w:val="20"/>
              </w:rPr>
              <w:t>销售</w:t>
            </w:r>
            <w:r>
              <w:rPr>
                <w:rFonts w:asciiTheme="minorEastAsia" w:hAnsiTheme="minorEastAsia" w:cs="Times New Roman" w:hint="eastAsia"/>
                <w:sz w:val="20"/>
                <w:szCs w:val="20"/>
              </w:rPr>
              <w:t>证明材料（</w:t>
            </w:r>
            <w:r>
              <w:rPr>
                <w:rFonts w:asciiTheme="minorEastAsia" w:hAnsiTheme="minorEastAsia" w:cs="Times New Roman"/>
                <w:sz w:val="20"/>
                <w:szCs w:val="20"/>
              </w:rPr>
              <w:t>以合同复印件或发票复印件</w:t>
            </w:r>
            <w:r>
              <w:rPr>
                <w:rFonts w:asciiTheme="minorEastAsia" w:hAnsiTheme="minorEastAsia" w:cs="Times New Roman" w:hint="eastAsia"/>
                <w:sz w:val="20"/>
                <w:szCs w:val="20"/>
              </w:rPr>
              <w:t>为准），</w:t>
            </w:r>
            <w:r>
              <w:rPr>
                <w:rFonts w:asciiTheme="minorEastAsia" w:hAnsiTheme="minorEastAsia" w:cs="Times New Roman"/>
                <w:sz w:val="20"/>
                <w:szCs w:val="20"/>
              </w:rPr>
              <w:t>若无则不需提供。</w:t>
            </w:r>
          </w:p>
        </w:tc>
      </w:tr>
      <w:tr w:rsidR="00A9296F" w14:paraId="5846807F" w14:textId="77777777">
        <w:trPr>
          <w:trHeight w:val="391"/>
        </w:trPr>
        <w:tc>
          <w:tcPr>
            <w:tcW w:w="710" w:type="dxa"/>
            <w:vAlign w:val="center"/>
          </w:tcPr>
          <w:p w14:paraId="1745C03F"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1</w:t>
            </w:r>
            <w:r>
              <w:rPr>
                <w:rFonts w:asciiTheme="minorEastAsia" w:hAnsiTheme="minorEastAsia" w:cs="Times New Roman"/>
                <w:sz w:val="20"/>
                <w:szCs w:val="20"/>
              </w:rPr>
              <w:t>3</w:t>
            </w:r>
          </w:p>
        </w:tc>
        <w:tc>
          <w:tcPr>
            <w:tcW w:w="2237" w:type="dxa"/>
            <w:vAlign w:val="center"/>
          </w:tcPr>
          <w:p w14:paraId="69ECF931" w14:textId="77777777" w:rsidR="00A9296F" w:rsidRDefault="00000000">
            <w:pPr>
              <w:contextualSpacing/>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售后</w:t>
            </w:r>
            <w:r>
              <w:rPr>
                <w:rFonts w:asciiTheme="minorEastAsia" w:hAnsiTheme="minorEastAsia" w:cs="Times New Roman"/>
                <w:color w:val="000000"/>
                <w:kern w:val="0"/>
                <w:sz w:val="20"/>
                <w:szCs w:val="20"/>
              </w:rPr>
              <w:t>服务</w:t>
            </w:r>
          </w:p>
        </w:tc>
        <w:tc>
          <w:tcPr>
            <w:tcW w:w="6507" w:type="dxa"/>
            <w:vAlign w:val="center"/>
          </w:tcPr>
          <w:p w14:paraId="4320B181"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根据综合评分表</w:t>
            </w:r>
            <w:r>
              <w:rPr>
                <w:rFonts w:asciiTheme="minorEastAsia" w:hAnsiTheme="minorEastAsia" w:cs="Times New Roman"/>
                <w:sz w:val="20"/>
                <w:szCs w:val="20"/>
              </w:rPr>
              <w:t>中的要求</w:t>
            </w:r>
            <w:r>
              <w:rPr>
                <w:rFonts w:asciiTheme="minorEastAsia" w:hAnsiTheme="minorEastAsia" w:cs="Times New Roman" w:hint="eastAsia"/>
                <w:sz w:val="20"/>
                <w:szCs w:val="20"/>
              </w:rPr>
              <w:t>进行</w:t>
            </w:r>
            <w:r>
              <w:rPr>
                <w:rFonts w:asciiTheme="minorEastAsia" w:hAnsiTheme="minorEastAsia" w:cs="Times New Roman"/>
                <w:sz w:val="20"/>
                <w:szCs w:val="20"/>
              </w:rPr>
              <w:t>填写，格式自拟。</w:t>
            </w:r>
          </w:p>
        </w:tc>
      </w:tr>
      <w:tr w:rsidR="00A9296F" w14:paraId="665A9044" w14:textId="77777777">
        <w:trPr>
          <w:trHeight w:val="544"/>
        </w:trPr>
        <w:tc>
          <w:tcPr>
            <w:tcW w:w="710" w:type="dxa"/>
            <w:vAlign w:val="center"/>
          </w:tcPr>
          <w:p w14:paraId="23BC71CA"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sz w:val="20"/>
                <w:szCs w:val="20"/>
              </w:rPr>
              <w:t>14</w:t>
            </w:r>
          </w:p>
        </w:tc>
        <w:tc>
          <w:tcPr>
            <w:tcW w:w="2237" w:type="dxa"/>
            <w:vAlign w:val="center"/>
          </w:tcPr>
          <w:p w14:paraId="0F660A35" w14:textId="77777777" w:rsidR="00A9296F" w:rsidRDefault="00000000">
            <w:pPr>
              <w:contextualSpacing/>
              <w:jc w:val="center"/>
              <w:rPr>
                <w:rFonts w:asciiTheme="minorEastAsia" w:hAnsiTheme="minorEastAsia" w:cs="Times New Roman"/>
                <w:color w:val="000000"/>
                <w:kern w:val="0"/>
                <w:sz w:val="20"/>
                <w:szCs w:val="20"/>
              </w:rPr>
            </w:pPr>
            <w:r>
              <w:rPr>
                <w:rFonts w:asciiTheme="minorEastAsia" w:hAnsiTheme="minorEastAsia" w:cs="Times New Roman" w:hint="eastAsia"/>
                <w:color w:val="000000"/>
                <w:kern w:val="0"/>
                <w:sz w:val="20"/>
                <w:szCs w:val="20"/>
              </w:rPr>
              <w:t>冷链配送</w:t>
            </w:r>
            <w:r>
              <w:rPr>
                <w:rFonts w:asciiTheme="minorEastAsia" w:hAnsiTheme="minorEastAsia" w:cs="Times New Roman"/>
                <w:color w:val="000000"/>
                <w:kern w:val="0"/>
                <w:sz w:val="20"/>
                <w:szCs w:val="20"/>
              </w:rPr>
              <w:t>证明</w:t>
            </w:r>
            <w:r>
              <w:rPr>
                <w:rFonts w:asciiTheme="minorEastAsia" w:hAnsiTheme="minorEastAsia" w:cs="Times New Roman" w:hint="eastAsia"/>
                <w:color w:val="000000"/>
                <w:kern w:val="0"/>
                <w:sz w:val="20"/>
                <w:szCs w:val="20"/>
              </w:rPr>
              <w:t>（如有）</w:t>
            </w:r>
          </w:p>
        </w:tc>
        <w:tc>
          <w:tcPr>
            <w:tcW w:w="6507" w:type="dxa"/>
            <w:vAlign w:val="center"/>
          </w:tcPr>
          <w:p w14:paraId="58A25317" w14:textId="77777777" w:rsidR="00A9296F" w:rsidRDefault="00000000">
            <w:pPr>
              <w:contextualSpacing/>
              <w:rPr>
                <w:rFonts w:asciiTheme="minorEastAsia" w:hAnsiTheme="minorEastAsia" w:cs="Times New Roman"/>
                <w:sz w:val="20"/>
                <w:szCs w:val="20"/>
              </w:rPr>
            </w:pPr>
            <w:r>
              <w:rPr>
                <w:rFonts w:asciiTheme="minorEastAsia" w:hAnsiTheme="minorEastAsia" w:cs="Times New Roman" w:hint="eastAsia"/>
                <w:sz w:val="20"/>
                <w:szCs w:val="20"/>
              </w:rPr>
              <w:t>提供</w:t>
            </w:r>
            <w:r>
              <w:rPr>
                <w:rFonts w:asciiTheme="minorEastAsia" w:hAnsiTheme="minorEastAsia" w:cs="Times New Roman"/>
                <w:sz w:val="20"/>
                <w:szCs w:val="20"/>
              </w:rPr>
              <w:t>冷链配送凭证</w:t>
            </w:r>
          </w:p>
        </w:tc>
      </w:tr>
      <w:tr w:rsidR="00A9296F" w14:paraId="64AE240E" w14:textId="77777777">
        <w:trPr>
          <w:trHeight w:val="313"/>
        </w:trPr>
        <w:tc>
          <w:tcPr>
            <w:tcW w:w="710" w:type="dxa"/>
            <w:vAlign w:val="center"/>
          </w:tcPr>
          <w:p w14:paraId="3B5D64A8" w14:textId="77777777" w:rsidR="00A9296F" w:rsidRDefault="00000000">
            <w:pPr>
              <w:contextualSpacing/>
              <w:jc w:val="center"/>
              <w:rPr>
                <w:rFonts w:asciiTheme="minorEastAsia" w:hAnsiTheme="minorEastAsia" w:cs="Times New Roman"/>
                <w:sz w:val="20"/>
                <w:szCs w:val="20"/>
              </w:rPr>
            </w:pPr>
            <w:r>
              <w:rPr>
                <w:rFonts w:asciiTheme="minorEastAsia" w:hAnsiTheme="minorEastAsia" w:cs="Times New Roman" w:hint="eastAsia"/>
                <w:sz w:val="20"/>
                <w:szCs w:val="20"/>
              </w:rPr>
              <w:t>1</w:t>
            </w:r>
            <w:r>
              <w:rPr>
                <w:rFonts w:asciiTheme="minorEastAsia" w:hAnsiTheme="minorEastAsia" w:cs="Times New Roman"/>
                <w:sz w:val="20"/>
                <w:szCs w:val="20"/>
              </w:rPr>
              <w:t>5</w:t>
            </w:r>
          </w:p>
        </w:tc>
        <w:tc>
          <w:tcPr>
            <w:tcW w:w="2237" w:type="dxa"/>
            <w:vAlign w:val="center"/>
          </w:tcPr>
          <w:p w14:paraId="08EB66B6" w14:textId="77777777" w:rsidR="00A9296F" w:rsidRDefault="00000000">
            <w:pPr>
              <w:contextualSpacing/>
              <w:jc w:val="center"/>
              <w:rPr>
                <w:rFonts w:asciiTheme="minorEastAsia" w:hAnsiTheme="minorEastAsia" w:cs="宋体"/>
                <w:kern w:val="0"/>
                <w:sz w:val="20"/>
                <w:szCs w:val="20"/>
              </w:rPr>
            </w:pPr>
            <w:r>
              <w:rPr>
                <w:rFonts w:asciiTheme="minorEastAsia" w:hAnsiTheme="minorEastAsia" w:cs="宋体" w:hint="eastAsia"/>
                <w:kern w:val="0"/>
                <w:sz w:val="20"/>
                <w:szCs w:val="20"/>
              </w:rPr>
              <w:t>投标响应表</w:t>
            </w:r>
          </w:p>
        </w:tc>
        <w:tc>
          <w:tcPr>
            <w:tcW w:w="6507" w:type="dxa"/>
            <w:vAlign w:val="center"/>
          </w:tcPr>
          <w:p w14:paraId="49D01A40" w14:textId="77777777" w:rsidR="00A9296F" w:rsidRDefault="00000000">
            <w:pPr>
              <w:tabs>
                <w:tab w:val="left" w:pos="459"/>
                <w:tab w:val="left" w:pos="601"/>
              </w:tabs>
              <w:contextualSpacing/>
              <w:jc w:val="left"/>
              <w:rPr>
                <w:rFonts w:asciiTheme="minorEastAsia" w:hAnsiTheme="minorEastAsia" w:cs="宋体"/>
                <w:kern w:val="0"/>
                <w:sz w:val="20"/>
                <w:szCs w:val="20"/>
              </w:rPr>
            </w:pPr>
            <w:r>
              <w:rPr>
                <w:rFonts w:asciiTheme="minorEastAsia" w:hAnsiTheme="minorEastAsia" w:cs="宋体" w:hint="eastAsia"/>
                <w:kern w:val="0"/>
                <w:sz w:val="20"/>
                <w:szCs w:val="20"/>
              </w:rPr>
              <w:t>（1）证明材料及相关承诺书按该标段下参数序号整齐排列，附于附表5之后，若标段无配套设备要求，则无需提供。</w:t>
            </w:r>
          </w:p>
          <w:p w14:paraId="4F8BE3B0" w14:textId="77777777" w:rsidR="00A9296F" w:rsidRDefault="00000000">
            <w:pPr>
              <w:tabs>
                <w:tab w:val="left" w:pos="459"/>
                <w:tab w:val="left" w:pos="601"/>
              </w:tabs>
              <w:contextualSpacing/>
              <w:jc w:val="left"/>
              <w:rPr>
                <w:rFonts w:asciiTheme="minorEastAsia" w:hAnsiTheme="minorEastAsia" w:cs="宋体"/>
                <w:kern w:val="0"/>
                <w:sz w:val="20"/>
                <w:szCs w:val="20"/>
              </w:rPr>
            </w:pPr>
            <w:r>
              <w:rPr>
                <w:rFonts w:asciiTheme="minorEastAsia" w:hAnsiTheme="minorEastAsia" w:cs="宋体" w:hint="eastAsia"/>
                <w:kern w:val="0"/>
                <w:sz w:val="20"/>
                <w:szCs w:val="20"/>
              </w:rPr>
              <w:t xml:space="preserve"> (2)技术参数需提供证明材料；服务参数则自拟相关服务的承诺。材料自备，格式自拟。</w:t>
            </w:r>
            <w:r>
              <w:rPr>
                <w:rFonts w:asciiTheme="minorEastAsia" w:hAnsiTheme="minorEastAsia" w:cs="宋体" w:hint="eastAsia"/>
                <w:b/>
                <w:color w:val="000000" w:themeColor="text1"/>
                <w:kern w:val="0"/>
                <w:sz w:val="20"/>
                <w:szCs w:val="20"/>
              </w:rPr>
              <w:t>并在各个证明材料上单独注明响应的参数序号</w:t>
            </w:r>
          </w:p>
          <w:p w14:paraId="44AAB9FE" w14:textId="77777777" w:rsidR="00A9296F" w:rsidRDefault="00000000">
            <w:pPr>
              <w:tabs>
                <w:tab w:val="left" w:pos="459"/>
                <w:tab w:val="left" w:pos="601"/>
              </w:tabs>
              <w:contextualSpacing/>
              <w:jc w:val="left"/>
              <w:rPr>
                <w:rFonts w:asciiTheme="minorEastAsia" w:hAnsiTheme="minorEastAsia" w:cs="宋体"/>
                <w:kern w:val="0"/>
                <w:sz w:val="20"/>
                <w:szCs w:val="20"/>
              </w:rPr>
            </w:pPr>
            <w:r>
              <w:rPr>
                <w:rFonts w:asciiTheme="minorEastAsia" w:hAnsiTheme="minorEastAsia" w:cs="宋体" w:hint="eastAsia"/>
                <w:kern w:val="0"/>
                <w:sz w:val="20"/>
                <w:szCs w:val="20"/>
              </w:rPr>
              <w:t>（3）每页加盖投标人公章</w:t>
            </w:r>
          </w:p>
        </w:tc>
      </w:tr>
      <w:tr w:rsidR="00A9296F" w14:paraId="254DB06E" w14:textId="77777777">
        <w:trPr>
          <w:trHeight w:val="70"/>
        </w:trPr>
        <w:tc>
          <w:tcPr>
            <w:tcW w:w="9454" w:type="dxa"/>
            <w:gridSpan w:val="3"/>
            <w:vAlign w:val="center"/>
          </w:tcPr>
          <w:p w14:paraId="07AA24AD" w14:textId="77777777" w:rsidR="00A9296F" w:rsidRDefault="00000000">
            <w:pPr>
              <w:tabs>
                <w:tab w:val="left" w:pos="459"/>
                <w:tab w:val="left" w:pos="601"/>
              </w:tabs>
              <w:topLinePunct/>
              <w:contextualSpacing/>
              <w:jc w:val="left"/>
              <w:rPr>
                <w:rFonts w:asciiTheme="minorEastAsia" w:hAnsiTheme="minorEastAsia" w:cs="Times New Roman"/>
                <w:b/>
                <w:color w:val="FF0000"/>
                <w:sz w:val="20"/>
                <w:szCs w:val="20"/>
              </w:rPr>
            </w:pPr>
            <w:r>
              <w:rPr>
                <w:rFonts w:asciiTheme="minorEastAsia" w:hAnsiTheme="minorEastAsia" w:cs="Times New Roman" w:hint="eastAsia"/>
                <w:b/>
                <w:color w:val="000000" w:themeColor="text1"/>
                <w:sz w:val="20"/>
                <w:szCs w:val="20"/>
              </w:rPr>
              <w:t>注：所有标段均参照以上标准装订资料成册。以每个标段为单位独立装订成册，一份正本、四份副本。如一家投标人参与投标多个标段的，则按照标段分开独立成册，每个标段均应一份正本、四份副本。</w:t>
            </w:r>
          </w:p>
        </w:tc>
      </w:tr>
    </w:tbl>
    <w:p w14:paraId="30762C8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2.报价文件</w:t>
      </w:r>
      <w:r>
        <w:rPr>
          <w:rFonts w:asciiTheme="minorEastAsia" w:hAnsiTheme="minorEastAsia" w:cs="Times New Roman"/>
          <w:sz w:val="24"/>
          <w:szCs w:val="24"/>
        </w:rPr>
        <w:t>资料</w:t>
      </w:r>
    </w:p>
    <w:p w14:paraId="4097E6BA"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（1）报价表（按格式填写）；</w:t>
      </w:r>
    </w:p>
    <w:p w14:paraId="1E7B4EAE"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（2）报价文件单独密封（加盖投标人公章），与商务技术文件互不包含；</w:t>
      </w:r>
    </w:p>
    <w:p w14:paraId="7B862C4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3</w:t>
      </w:r>
      <w:r>
        <w:rPr>
          <w:rFonts w:asciiTheme="minorEastAsia" w:hAnsiTheme="minorEastAsia" w:cs="Times New Roman" w:hint="eastAsia"/>
          <w:sz w:val="24"/>
          <w:szCs w:val="24"/>
        </w:rPr>
        <w:t>）报价一经涂改，应在涂改处加盖单位公章或者由法定代表人或其授权代表签字或盖章，否则其投标作无效投标处理。</w:t>
      </w:r>
    </w:p>
    <w:p w14:paraId="655D42B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4</w:t>
      </w:r>
      <w:r>
        <w:rPr>
          <w:rFonts w:asciiTheme="minorEastAsia" w:hAnsiTheme="minorEastAsia" w:cs="Times New Roman" w:hint="eastAsia"/>
          <w:sz w:val="24"/>
          <w:szCs w:val="24"/>
        </w:rPr>
        <w:t>）报价文件中出现2个(含)以上的报价方案的或出现报价赠送字样（明细出现“0”元，视同赠送），其投标作无效投标处理。</w:t>
      </w:r>
    </w:p>
    <w:p w14:paraId="45D50C78"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5</w:t>
      </w:r>
      <w:r>
        <w:rPr>
          <w:rFonts w:asciiTheme="minorEastAsia" w:hAnsiTheme="minorEastAsia" w:cs="Times New Roman" w:hint="eastAsia"/>
          <w:sz w:val="24"/>
          <w:szCs w:val="24"/>
        </w:rPr>
        <w:t>）产品报价应包含税费、包装、库运、保险、检验等所有费用，成交价即为采购方在浙江省“智慧医保”招采子系统中的采购价。</w:t>
      </w:r>
    </w:p>
    <w:p w14:paraId="194C34F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6</w:t>
      </w:r>
      <w:r>
        <w:rPr>
          <w:rFonts w:asciiTheme="minorEastAsia" w:hAnsiTheme="minorEastAsia" w:cs="Times New Roman" w:hint="eastAsia"/>
          <w:sz w:val="24"/>
          <w:szCs w:val="24"/>
        </w:rPr>
        <w:t>）本次报价不得高于医院公布的参考单价，否则相应投标产品价格分作零分处理。</w:t>
      </w:r>
    </w:p>
    <w:p w14:paraId="1B985AEC"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hint="eastAsia"/>
          <w:b/>
          <w:sz w:val="24"/>
          <w:szCs w:val="24"/>
        </w:rPr>
        <w:t>（二）投标文件编制说明</w:t>
      </w:r>
    </w:p>
    <w:p w14:paraId="3EE4C0E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w:t>
      </w:r>
      <w:r>
        <w:rPr>
          <w:rFonts w:asciiTheme="minorEastAsia" w:hAnsiTheme="minorEastAsia" w:cs="Times New Roman" w:hint="eastAsia"/>
          <w:sz w:val="24"/>
          <w:szCs w:val="24"/>
        </w:rPr>
        <w:t>所有附表均可打印（复印）填写，文字内容与格式不得随意更改，相应后</w:t>
      </w:r>
      <w:r>
        <w:rPr>
          <w:rFonts w:asciiTheme="minorEastAsia" w:hAnsiTheme="minorEastAsia" w:cs="Times New Roman" w:hint="eastAsia"/>
          <w:sz w:val="24"/>
          <w:szCs w:val="24"/>
        </w:rPr>
        <w:lastRenderedPageBreak/>
        <w:t>果由投标人自行承担。</w:t>
      </w:r>
    </w:p>
    <w:p w14:paraId="68C8A44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w:t>
      </w:r>
      <w:r>
        <w:rPr>
          <w:rFonts w:asciiTheme="minorEastAsia" w:hAnsiTheme="minorEastAsia" w:cs="Times New Roman" w:hint="eastAsia"/>
          <w:sz w:val="24"/>
          <w:szCs w:val="24"/>
        </w:rPr>
        <w:t>投标文件统一使用A4纸制作（生产许可证等复印件除外），按照投标人资质文件、投标人商务技术文件的顺序和要求装订成册，标注每册每页页码，并加盖企业公章。投标文件</w:t>
      </w:r>
      <w:r>
        <w:rPr>
          <w:rFonts w:asciiTheme="minorEastAsia" w:hAnsiTheme="minorEastAsia" w:cs="Times New Roman"/>
          <w:sz w:val="24"/>
          <w:szCs w:val="24"/>
        </w:rPr>
        <w:t>装订整齐严</w:t>
      </w:r>
      <w:r>
        <w:rPr>
          <w:rFonts w:asciiTheme="minorEastAsia" w:hAnsiTheme="minorEastAsia" w:cs="Times New Roman" w:hint="eastAsia"/>
          <w:sz w:val="24"/>
          <w:szCs w:val="24"/>
        </w:rPr>
        <w:t>紧</w:t>
      </w:r>
      <w:r>
        <w:rPr>
          <w:rFonts w:asciiTheme="minorEastAsia" w:hAnsiTheme="minorEastAsia" w:cs="Times New Roman"/>
          <w:sz w:val="24"/>
          <w:szCs w:val="24"/>
        </w:rPr>
        <w:t>且密封，投标文件封面须用硬面抄。</w:t>
      </w:r>
    </w:p>
    <w:p w14:paraId="7453DDA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3.投标人所提供的资质证书文件、投标函、投标报价、承诺声明等每页均应加盖投标人公章。</w:t>
      </w:r>
    </w:p>
    <w:p w14:paraId="506B855E"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三</w:t>
      </w:r>
      <w:r>
        <w:rPr>
          <w:rFonts w:asciiTheme="minorEastAsia" w:hAnsiTheme="minorEastAsia" w:cs="Times New Roman"/>
          <w:b/>
          <w:sz w:val="24"/>
          <w:szCs w:val="24"/>
        </w:rPr>
        <w:t>）投标文件的语言及计量</w:t>
      </w:r>
    </w:p>
    <w:p w14:paraId="47E8536B"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1.投标文件以及投标方与招标方就有关投标事宜的所有来往函电，均应以中文汉语书写。除签名、盖章、专用名称等特殊情形外，以中文汉语以外的文字表述的投标文件视同未提供。</w:t>
      </w:r>
    </w:p>
    <w:p w14:paraId="36D51BC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2.投标计量单位，招标文件已有明确规定的，使用招标文件规定的计量单位；招标文件没有规定的，应采用中华人民共和国法定计量单位（货币单位：人民币元），否则视同未响应。</w:t>
      </w:r>
    </w:p>
    <w:p w14:paraId="28971DA0"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四</w:t>
      </w:r>
      <w:r>
        <w:rPr>
          <w:rFonts w:asciiTheme="minorEastAsia" w:hAnsiTheme="minorEastAsia" w:cs="Times New Roman"/>
          <w:b/>
          <w:sz w:val="24"/>
          <w:szCs w:val="24"/>
        </w:rPr>
        <w:t>）投标文件的有效期</w:t>
      </w:r>
    </w:p>
    <w:p w14:paraId="48583A6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1.自投标截止日起90天投标文件应保持有效。有效期不足的投标文件将被拒绝。</w:t>
      </w:r>
    </w:p>
    <w:p w14:paraId="7BC61D0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2.在特殊情况下，招标人可与投标人协商延长投标书的有效期，这种要求和答复均以书面形式进行。</w:t>
      </w:r>
    </w:p>
    <w:p w14:paraId="7A54363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.中标人的投标文件自开标之日起至合同履行完毕止均应保持有效。</w:t>
      </w:r>
    </w:p>
    <w:p w14:paraId="0BB096F4"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五</w:t>
      </w:r>
      <w:r>
        <w:rPr>
          <w:rFonts w:asciiTheme="minorEastAsia" w:hAnsiTheme="minorEastAsia" w:cs="Times New Roman"/>
          <w:b/>
          <w:sz w:val="24"/>
          <w:szCs w:val="24"/>
        </w:rPr>
        <w:t>）投标文件的签署和份数</w:t>
      </w:r>
    </w:p>
    <w:p w14:paraId="109BC052"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1.投标人应按本招标文件规定的格式和顺序编制、装订投标文件，投标文件内容不完整、编排混乱导致投标文件被误读、漏读或者查找不到相关内容的，是投标人的责任。</w:t>
      </w:r>
    </w:p>
    <w:p w14:paraId="422DCDA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.投标文件的正本需打印或用不褪色的墨水填写，投标文件正本除营业执照</w:t>
      </w:r>
      <w:r>
        <w:rPr>
          <w:rFonts w:asciiTheme="minorEastAsia" w:hAnsiTheme="minorEastAsia" w:cs="Times New Roman" w:hint="eastAsia"/>
          <w:sz w:val="24"/>
          <w:szCs w:val="24"/>
        </w:rPr>
        <w:t>、</w:t>
      </w:r>
      <w:r>
        <w:rPr>
          <w:rFonts w:asciiTheme="minorEastAsia" w:hAnsiTheme="minorEastAsia" w:cs="Times New Roman"/>
          <w:sz w:val="24"/>
          <w:szCs w:val="24"/>
        </w:rPr>
        <w:t>产品的合格证书（如3C证书等）</w:t>
      </w:r>
      <w:r>
        <w:rPr>
          <w:rFonts w:asciiTheme="minorEastAsia" w:hAnsiTheme="minorEastAsia" w:cs="Times New Roman" w:hint="eastAsia"/>
          <w:sz w:val="24"/>
          <w:szCs w:val="24"/>
        </w:rPr>
        <w:t>等</w:t>
      </w:r>
      <w:r>
        <w:rPr>
          <w:rFonts w:asciiTheme="minorEastAsia" w:hAnsiTheme="minorEastAsia" w:cs="Times New Roman"/>
          <w:sz w:val="24"/>
          <w:szCs w:val="24"/>
        </w:rPr>
        <w:t>招标文件中规定的可提供复印件外均须提供原件。副本为正本的复印件。</w:t>
      </w:r>
    </w:p>
    <w:p w14:paraId="72382F0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投标文件须由投标人在规定位置盖章并由法定代表人或法定代表人的授权委托人签署，</w:t>
      </w:r>
      <w:r>
        <w:rPr>
          <w:rFonts w:asciiTheme="minorEastAsia" w:hAnsiTheme="minorEastAsia" w:cs="Times New Roman"/>
          <w:sz w:val="24"/>
          <w:szCs w:val="24"/>
        </w:rPr>
        <w:t>投标人应写全称。</w:t>
      </w:r>
    </w:p>
    <w:p w14:paraId="7071F151"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.投标文件不得涂改，若有修改错漏处，须加盖单位公章或者法定代表人或</w:t>
      </w:r>
      <w:r>
        <w:rPr>
          <w:rFonts w:asciiTheme="minorEastAsia" w:hAnsiTheme="minorEastAsia" w:cs="Times New Roman"/>
          <w:sz w:val="24"/>
          <w:szCs w:val="24"/>
        </w:rPr>
        <w:lastRenderedPageBreak/>
        <w:t>者投标人代表签字。投标文件因字迹潦草或表达不清所引起的后果由投标人负责。</w:t>
      </w:r>
    </w:p>
    <w:p w14:paraId="5E43AA5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.电报、电话、传真形式的投标概不接受。</w:t>
      </w:r>
    </w:p>
    <w:p w14:paraId="64EA6D1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6. 投标文件中“商务技术文件资料”和“报价文件资料”均为一式五份，以每个标段为单位独立装订成册，一份正本、四份副本。如一家投标人参与投标多个标段的，则按照标段分开独立成册，每个标段均应一份正本、四份副本。</w:t>
      </w:r>
    </w:p>
    <w:p w14:paraId="10683958"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六</w:t>
      </w:r>
      <w:r>
        <w:rPr>
          <w:rFonts w:asciiTheme="minorEastAsia" w:hAnsiTheme="minorEastAsia" w:cs="Times New Roman"/>
          <w:b/>
          <w:sz w:val="24"/>
          <w:szCs w:val="24"/>
        </w:rPr>
        <w:t>）投标文件的包装、递交、修改和撤回</w:t>
      </w:r>
    </w:p>
    <w:p w14:paraId="096C8F9B"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1.投标文件的包装</w:t>
      </w:r>
    </w:p>
    <w:p w14:paraId="24CDEE5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投标人应将投标文件正本和副本用</w:t>
      </w:r>
      <w:r>
        <w:rPr>
          <w:rFonts w:asciiTheme="minorEastAsia" w:hAnsiTheme="minorEastAsia" w:cs="Times New Roman" w:hint="eastAsia"/>
          <w:sz w:val="24"/>
          <w:szCs w:val="24"/>
        </w:rPr>
        <w:t>牛皮纸袋</w:t>
      </w:r>
      <w:r>
        <w:rPr>
          <w:rFonts w:asciiTheme="minorEastAsia" w:hAnsiTheme="minorEastAsia" w:cs="Times New Roman"/>
          <w:sz w:val="24"/>
          <w:szCs w:val="24"/>
        </w:rPr>
        <w:t>密封，并标明</w:t>
      </w:r>
      <w:r>
        <w:rPr>
          <w:rFonts w:asciiTheme="minorEastAsia" w:hAnsiTheme="minorEastAsia" w:cs="Times New Roman" w:hint="eastAsia"/>
          <w:sz w:val="24"/>
          <w:szCs w:val="24"/>
        </w:rPr>
        <w:t>投标单位</w:t>
      </w:r>
      <w:r>
        <w:rPr>
          <w:rFonts w:asciiTheme="minorEastAsia" w:hAnsiTheme="minorEastAsia" w:cs="Times New Roman"/>
          <w:sz w:val="24"/>
          <w:szCs w:val="24"/>
        </w:rPr>
        <w:t>名称、项目编号、项目名称及正本或副本。</w:t>
      </w:r>
    </w:p>
    <w:p w14:paraId="0B3D994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2</w:t>
      </w:r>
      <w:r>
        <w:rPr>
          <w:rFonts w:asciiTheme="minorEastAsia" w:hAnsiTheme="minorEastAsia" w:cs="Times New Roman" w:hint="eastAsia"/>
          <w:sz w:val="24"/>
          <w:szCs w:val="24"/>
        </w:rPr>
        <w:t>）每一密封信封上均需加盖投标人公章和</w:t>
      </w:r>
      <w:r>
        <w:rPr>
          <w:rFonts w:asciiTheme="minorEastAsia" w:hAnsiTheme="minorEastAsia" w:cs="Times New Roman"/>
          <w:sz w:val="24"/>
          <w:szCs w:val="24"/>
        </w:rPr>
        <w:t>法定代表人或</w:t>
      </w:r>
      <w:r>
        <w:rPr>
          <w:rFonts w:asciiTheme="minorEastAsia" w:hAnsiTheme="minorEastAsia" w:cs="Times New Roman" w:hint="eastAsia"/>
          <w:sz w:val="24"/>
          <w:szCs w:val="24"/>
        </w:rPr>
        <w:t>被授权人</w:t>
      </w:r>
      <w:r>
        <w:rPr>
          <w:rFonts w:asciiTheme="minorEastAsia" w:hAnsiTheme="minorEastAsia" w:cs="Times New Roman"/>
          <w:sz w:val="24"/>
          <w:szCs w:val="24"/>
        </w:rPr>
        <w:t>签字（</w:t>
      </w:r>
      <w:r>
        <w:rPr>
          <w:rFonts w:asciiTheme="minorEastAsia" w:hAnsiTheme="minorEastAsia" w:cs="Times New Roman" w:hint="eastAsia"/>
          <w:sz w:val="24"/>
          <w:szCs w:val="24"/>
        </w:rPr>
        <w:t>或</w:t>
      </w:r>
      <w:r>
        <w:rPr>
          <w:rFonts w:asciiTheme="minorEastAsia" w:hAnsiTheme="minorEastAsia" w:cs="Times New Roman"/>
          <w:sz w:val="24"/>
          <w:szCs w:val="24"/>
        </w:rPr>
        <w:t>盖章）</w:t>
      </w:r>
      <w:r>
        <w:rPr>
          <w:rFonts w:asciiTheme="minorEastAsia" w:hAnsiTheme="minorEastAsia" w:cs="Times New Roman" w:hint="eastAsia"/>
          <w:sz w:val="24"/>
          <w:szCs w:val="24"/>
        </w:rPr>
        <w:t>。</w:t>
      </w:r>
    </w:p>
    <w:p w14:paraId="552E4DE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3</w:t>
      </w:r>
      <w:r>
        <w:rPr>
          <w:rFonts w:asciiTheme="minorEastAsia" w:hAnsiTheme="minorEastAsia" w:cs="Times New Roman" w:hint="eastAsia"/>
          <w:sz w:val="24"/>
          <w:szCs w:val="24"/>
        </w:rPr>
        <w:t>）</w:t>
      </w:r>
      <w:r>
        <w:rPr>
          <w:rFonts w:asciiTheme="minorEastAsia" w:hAnsiTheme="minorEastAsia" w:cs="Times New Roman"/>
          <w:sz w:val="24"/>
          <w:szCs w:val="24"/>
        </w:rPr>
        <w:t>如果未按上述规定进行密封和标记，招标代理机构对投标文件的误投或提前拆封不负责任。</w:t>
      </w:r>
    </w:p>
    <w:p w14:paraId="6C6F5C3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投标文件的递交</w:t>
      </w:r>
    </w:p>
    <w:p w14:paraId="0731F79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所有的电子版表格均以纸质为准。</w:t>
      </w:r>
      <w:r>
        <w:rPr>
          <w:rFonts w:asciiTheme="minorEastAsia" w:hAnsiTheme="minorEastAsia" w:cs="Times New Roman"/>
          <w:sz w:val="24"/>
          <w:szCs w:val="24"/>
        </w:rPr>
        <w:t>在每一份投标文件的封面均要明确注明“正本”或“副本”字样，一旦正本和副本有差异，以正本为准。</w:t>
      </w:r>
    </w:p>
    <w:p w14:paraId="22F3F928"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3.投标文件的修改和撤回</w:t>
      </w:r>
    </w:p>
    <w:p w14:paraId="04AA27D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文件一经提交即产生法律效力，投标人应承担相应责任。</w:t>
      </w:r>
      <w:r>
        <w:rPr>
          <w:rFonts w:asciiTheme="minorEastAsia" w:hAnsiTheme="minorEastAsia" w:cs="Times New Roman"/>
          <w:sz w:val="24"/>
          <w:szCs w:val="24"/>
        </w:rPr>
        <w:t>投标人在</w:t>
      </w:r>
      <w:r>
        <w:rPr>
          <w:rFonts w:asciiTheme="minorEastAsia" w:hAnsiTheme="minorEastAsia" w:cs="Times New Roman" w:hint="eastAsia"/>
          <w:sz w:val="24"/>
          <w:szCs w:val="24"/>
        </w:rPr>
        <w:t>开标日</w:t>
      </w:r>
      <w:r>
        <w:rPr>
          <w:rFonts w:asciiTheme="minorEastAsia" w:hAnsiTheme="minorEastAsia" w:cs="Times New Roman"/>
          <w:sz w:val="24"/>
          <w:szCs w:val="24"/>
        </w:rPr>
        <w:t>之前，可以对已提交的投标文件进行修改或撤回，并书面通知招标采购单位，书面通知上必须有法定代表人的签字，投标人盖章。修改后重新递交的投标文件应当按本招标文件的要求签署、盖章和密封。</w:t>
      </w:r>
      <w:r>
        <w:rPr>
          <w:rFonts w:asciiTheme="minorEastAsia" w:hAnsiTheme="minorEastAsia" w:cs="Times New Roman" w:hint="eastAsia"/>
          <w:sz w:val="24"/>
          <w:szCs w:val="24"/>
        </w:rPr>
        <w:t>开标后</w:t>
      </w:r>
      <w:r>
        <w:rPr>
          <w:rFonts w:asciiTheme="minorEastAsia" w:hAnsiTheme="minorEastAsia" w:cs="Times New Roman"/>
          <w:sz w:val="24"/>
          <w:szCs w:val="24"/>
        </w:rPr>
        <w:t>，投标人不得撤回、修改投标文件。</w:t>
      </w:r>
      <w:r>
        <w:rPr>
          <w:rFonts w:asciiTheme="minorEastAsia" w:hAnsiTheme="minorEastAsia" w:cs="Times New Roman" w:hint="eastAsia"/>
          <w:sz w:val="24"/>
          <w:szCs w:val="24"/>
        </w:rPr>
        <w:t>未经采购人同意，投标人不得对投标文件进行修改，但可以在采购代理机构的要求下予以澄清。</w:t>
      </w:r>
    </w:p>
    <w:p w14:paraId="0EC6E7FB" w14:textId="77777777" w:rsidR="00A9296F" w:rsidRDefault="00000000">
      <w:pPr>
        <w:spacing w:line="360" w:lineRule="auto"/>
        <w:ind w:firstLineChars="200" w:firstLine="482"/>
        <w:contextualSpacing/>
        <w:jc w:val="left"/>
        <w:rPr>
          <w:rFonts w:asciiTheme="minorEastAsia" w:hAnsiTheme="minorEastAsia" w:cs="Times New Roman"/>
          <w:b/>
          <w:sz w:val="24"/>
          <w:szCs w:val="24"/>
        </w:rPr>
      </w:pPr>
      <w:r>
        <w:rPr>
          <w:rFonts w:asciiTheme="minorEastAsia" w:hAnsiTheme="minorEastAsia" w:cs="Times New Roman"/>
          <w:b/>
          <w:sz w:val="24"/>
          <w:szCs w:val="24"/>
        </w:rPr>
        <w:t>（</w:t>
      </w:r>
      <w:r>
        <w:rPr>
          <w:rFonts w:asciiTheme="minorEastAsia" w:hAnsiTheme="minorEastAsia" w:cs="Times New Roman" w:hint="eastAsia"/>
          <w:b/>
          <w:sz w:val="24"/>
          <w:szCs w:val="24"/>
        </w:rPr>
        <w:t>七</w:t>
      </w:r>
      <w:r>
        <w:rPr>
          <w:rFonts w:asciiTheme="minorEastAsia" w:hAnsiTheme="minorEastAsia" w:cs="Times New Roman"/>
          <w:b/>
          <w:sz w:val="24"/>
          <w:szCs w:val="24"/>
        </w:rPr>
        <w:t>）投标无效的情形</w:t>
      </w:r>
    </w:p>
    <w:p w14:paraId="7FBE343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.近三年内，在经营活动中有重大违规、违法记录的；</w:t>
      </w:r>
    </w:p>
    <w:p w14:paraId="3EE700DF"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.提交的证明材料发现有涂写（涂写处未盖有效印章）、弄虚作假（含成交后查实的）或未按规定书写、封装、提交资料的；</w:t>
      </w:r>
    </w:p>
    <w:p w14:paraId="3F193677"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.利用不正当手段妨碍排挤其他人投标，串通作弊，扰乱市场，破坏公平竞争的；</w:t>
      </w:r>
    </w:p>
    <w:p w14:paraId="454B49B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lastRenderedPageBreak/>
        <w:t>4</w:t>
      </w:r>
      <w:r>
        <w:rPr>
          <w:rFonts w:asciiTheme="minorEastAsia" w:hAnsiTheme="minorEastAsia" w:cs="Times New Roman" w:hint="eastAsia"/>
          <w:sz w:val="24"/>
          <w:szCs w:val="24"/>
        </w:rPr>
        <w:t>.以他人名义或挂户参与投标的；</w:t>
      </w:r>
    </w:p>
    <w:p w14:paraId="74572307"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.其它不符合有关法律、法规及相关制度的情况等。</w:t>
      </w:r>
    </w:p>
    <w:p w14:paraId="4DE7BCED" w14:textId="77777777" w:rsidR="00A9296F" w:rsidRDefault="00000000">
      <w:pPr>
        <w:rPr>
          <w:rFonts w:asciiTheme="minorEastAsia" w:hAnsiTheme="minorEastAsia" w:cs="Times New Roman"/>
          <w:b/>
          <w:color w:val="000000"/>
          <w:sz w:val="32"/>
          <w:szCs w:val="32"/>
        </w:rPr>
      </w:pPr>
      <w:r>
        <w:rPr>
          <w:rFonts w:asciiTheme="minorEastAsia" w:hAnsiTheme="minorEastAsia" w:cs="Times New Roman" w:hint="eastAsia"/>
          <w:b/>
          <w:color w:val="000000"/>
          <w:sz w:val="32"/>
          <w:szCs w:val="32"/>
        </w:rPr>
        <w:t>四</w:t>
      </w:r>
      <w:r>
        <w:rPr>
          <w:rFonts w:asciiTheme="minorEastAsia" w:hAnsiTheme="minorEastAsia" w:cs="Times New Roman"/>
          <w:b/>
          <w:color w:val="000000"/>
          <w:sz w:val="32"/>
          <w:szCs w:val="32"/>
        </w:rPr>
        <w:t>、</w:t>
      </w:r>
      <w:r>
        <w:rPr>
          <w:rFonts w:asciiTheme="minorEastAsia" w:hAnsiTheme="minorEastAsia" w:cs="Times New Roman" w:hint="eastAsia"/>
          <w:b/>
          <w:color w:val="000000"/>
          <w:sz w:val="32"/>
          <w:szCs w:val="32"/>
        </w:rPr>
        <w:t>开标及</w:t>
      </w:r>
      <w:r>
        <w:rPr>
          <w:rFonts w:asciiTheme="minorEastAsia" w:hAnsiTheme="minorEastAsia" w:cs="Times New Roman"/>
          <w:b/>
          <w:color w:val="000000"/>
          <w:sz w:val="32"/>
          <w:szCs w:val="32"/>
        </w:rPr>
        <w:t>评标</w:t>
      </w:r>
    </w:p>
    <w:p w14:paraId="4E47B3D4"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本次项目采用综合评审法进行评审。</w:t>
      </w:r>
    </w:p>
    <w:p w14:paraId="2FCA9CCA"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14:paraId="0AEDC3E2" w14:textId="77777777" w:rsidR="00A9296F" w:rsidRDefault="00000000">
      <w:pPr>
        <w:spacing w:line="360" w:lineRule="auto"/>
        <w:ind w:firstLineChars="200" w:firstLine="480"/>
        <w:contextualSpacing/>
        <w:jc w:val="left"/>
        <w:rPr>
          <w:rFonts w:asciiTheme="minorEastAsia" w:hAnsiTheme="minorEastAsia" w:cs="Times New Roman"/>
          <w:b/>
          <w:sz w:val="24"/>
          <w:szCs w:val="24"/>
        </w:rPr>
      </w:pPr>
      <w:r>
        <w:rPr>
          <w:rFonts w:asciiTheme="minorEastAsia" w:hAnsiTheme="minorEastAsia" w:cs="Times New Roman" w:hint="eastAsia"/>
          <w:sz w:val="24"/>
          <w:szCs w:val="24"/>
        </w:rPr>
        <w:t>2．本次招标采用综合评价法，即在最大限度满足招标文件实质性要求前提下，由评标委员会对各投标人报价、投标设备技术参数与功能配置、品牌、市场占有率、售后服务承诺等方面（见附表6）进行综合评审。</w:t>
      </w:r>
    </w:p>
    <w:p w14:paraId="5E80680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投标人综合得分=技术得分+商务得分，满分为100分，其中技术得分60分，商务得分40分。技术评分按评分标准打分（本次评标评委由5人或5人以上单数组成，计算技术分时，</w:t>
      </w:r>
      <w:r>
        <w:rPr>
          <w:rFonts w:asciiTheme="minorEastAsia" w:hAnsiTheme="minorEastAsia" w:cs="Times New Roman"/>
          <w:sz w:val="24"/>
          <w:szCs w:val="24"/>
        </w:rPr>
        <w:t>按其算术平均值保留小数2位</w:t>
      </w:r>
      <w:r>
        <w:rPr>
          <w:rFonts w:asciiTheme="minorEastAsia" w:hAnsiTheme="minorEastAsia" w:cs="Times New Roman" w:hint="eastAsia"/>
          <w:sz w:val="24"/>
          <w:szCs w:val="24"/>
        </w:rPr>
        <w:t>）。</w:t>
      </w:r>
    </w:p>
    <w:p w14:paraId="7F24A857"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商务分值按照以下公式进行计算。</w:t>
      </w:r>
    </w:p>
    <w:p w14:paraId="3C5B07D8"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评标基准价：即满足招标文件要求且投标价格最低的投标报价为评标基准价，其价格分为满分。</w:t>
      </w:r>
      <w:r>
        <w:rPr>
          <w:rFonts w:asciiTheme="minorEastAsia" w:hAnsiTheme="minorEastAsia" w:cs="Times New Roman" w:hint="eastAsia"/>
          <w:sz w:val="24"/>
          <w:szCs w:val="24"/>
        </w:rPr>
        <w:t>其他投标人的价格按下列公式计算</w:t>
      </w:r>
      <w:r>
        <w:rPr>
          <w:rFonts w:asciiTheme="minorEastAsia" w:hAnsiTheme="minorEastAsia" w:cs="Times New Roman"/>
          <w:sz w:val="24"/>
          <w:szCs w:val="24"/>
        </w:rPr>
        <w:t>(保留小数2位)</w:t>
      </w:r>
      <w:r>
        <w:rPr>
          <w:rFonts w:asciiTheme="minorEastAsia" w:hAnsiTheme="minorEastAsia" w:cs="Times New Roman" w:hint="eastAsia"/>
          <w:sz w:val="24"/>
          <w:szCs w:val="24"/>
        </w:rPr>
        <w:t>，即：</w:t>
      </w:r>
      <w:r>
        <w:rPr>
          <w:rFonts w:asciiTheme="minorEastAsia" w:hAnsiTheme="minorEastAsia" w:cs="Times New Roman"/>
          <w:sz w:val="24"/>
          <w:szCs w:val="24"/>
        </w:rPr>
        <w:t>投标报价得分=(评标基准价／投标报价)×</w:t>
      </w:r>
      <w:r>
        <w:rPr>
          <w:rFonts w:asciiTheme="minorEastAsia" w:hAnsiTheme="minorEastAsia" w:cs="Times New Roman" w:hint="eastAsia"/>
          <w:sz w:val="24"/>
          <w:szCs w:val="24"/>
        </w:rPr>
        <w:t>4</w:t>
      </w:r>
      <w:r>
        <w:rPr>
          <w:rFonts w:asciiTheme="minorEastAsia" w:hAnsiTheme="minorEastAsia" w:cs="Times New Roman"/>
          <w:sz w:val="24"/>
          <w:szCs w:val="24"/>
        </w:rPr>
        <w:t>0×100</w:t>
      </w:r>
      <w:r>
        <w:rPr>
          <w:rFonts w:asciiTheme="minorEastAsia" w:hAnsiTheme="minorEastAsia" w:cs="Times New Roman" w:hint="eastAsia"/>
          <w:sz w:val="24"/>
          <w:szCs w:val="24"/>
        </w:rPr>
        <w:t>%</w:t>
      </w:r>
    </w:p>
    <w:p w14:paraId="0B48B53A"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 xml:space="preserve">3.综合得分： </w:t>
      </w:r>
    </w:p>
    <w:p w14:paraId="7F5D17AE"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评标委员会复核商务报价及计算商务分，汇总投标人综合得分并排序，每一标段综合得分最高者确定为拟中标人，同时确定候选中标人。</w:t>
      </w:r>
    </w:p>
    <w:p w14:paraId="3162757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同一标段内，投标人多于或等于3家的，进入开标评审程序。同一标段内投标人少于3家的，则该标段重新组织公开招标。</w:t>
      </w:r>
    </w:p>
    <w:p w14:paraId="2940DE1A"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w:t>
      </w:r>
      <w:r>
        <w:rPr>
          <w:rFonts w:asciiTheme="minorEastAsia" w:hAnsiTheme="minorEastAsia" w:cs="Times New Roman" w:hint="eastAsia"/>
          <w:sz w:val="24"/>
          <w:szCs w:val="24"/>
        </w:rPr>
        <w:t>如遇特殊情况，由评审专家讨论决定最终结果。</w:t>
      </w:r>
    </w:p>
    <w:p w14:paraId="389541B2" w14:textId="77777777" w:rsidR="00A9296F" w:rsidRDefault="00000000">
      <w:pPr>
        <w:rPr>
          <w:rFonts w:asciiTheme="minorEastAsia" w:hAnsiTheme="minorEastAsia" w:cs="Times New Roman"/>
          <w:b/>
          <w:color w:val="000000"/>
          <w:sz w:val="32"/>
          <w:szCs w:val="32"/>
        </w:rPr>
      </w:pPr>
      <w:r>
        <w:rPr>
          <w:rFonts w:asciiTheme="minorEastAsia" w:hAnsiTheme="minorEastAsia" w:cs="Times New Roman" w:hint="eastAsia"/>
          <w:b/>
          <w:color w:val="000000"/>
          <w:sz w:val="32"/>
          <w:szCs w:val="32"/>
        </w:rPr>
        <w:t>五</w:t>
      </w:r>
      <w:r>
        <w:rPr>
          <w:rFonts w:asciiTheme="minorEastAsia" w:hAnsiTheme="minorEastAsia" w:cs="Times New Roman"/>
          <w:b/>
          <w:color w:val="000000"/>
          <w:sz w:val="32"/>
          <w:szCs w:val="32"/>
        </w:rPr>
        <w:t>、定标</w:t>
      </w:r>
    </w:p>
    <w:p w14:paraId="5106109F"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本项目由评标委员会确定</w:t>
      </w:r>
      <w:r>
        <w:rPr>
          <w:rFonts w:asciiTheme="minorEastAsia" w:hAnsiTheme="minorEastAsia" w:cs="Times New Roman" w:hint="eastAsia"/>
          <w:sz w:val="24"/>
          <w:szCs w:val="24"/>
        </w:rPr>
        <w:t>拟</w:t>
      </w:r>
      <w:r>
        <w:rPr>
          <w:rFonts w:asciiTheme="minorEastAsia" w:hAnsiTheme="minorEastAsia" w:cs="Times New Roman"/>
          <w:sz w:val="24"/>
          <w:szCs w:val="24"/>
        </w:rPr>
        <w:t>中标人。</w:t>
      </w:r>
    </w:p>
    <w:p w14:paraId="70B87E1F"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（一）</w:t>
      </w:r>
      <w:r>
        <w:rPr>
          <w:rFonts w:asciiTheme="minorEastAsia" w:hAnsiTheme="minorEastAsia" w:cs="Times New Roman"/>
          <w:sz w:val="24"/>
          <w:szCs w:val="24"/>
        </w:rPr>
        <w:t>招标代理机构在评</w:t>
      </w:r>
      <w:r>
        <w:rPr>
          <w:rFonts w:asciiTheme="minorEastAsia" w:hAnsiTheme="minorEastAsia" w:cs="Times New Roman" w:hint="eastAsia"/>
          <w:sz w:val="24"/>
          <w:szCs w:val="24"/>
        </w:rPr>
        <w:t>标结束后将评标报告交采购人确认。在发布招标公告的网站上对评标结果进行公示。</w:t>
      </w:r>
    </w:p>
    <w:p w14:paraId="70CB6DB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（二）采购人和招标代理机构不专门组织答疑会，不向落标方解释落标原因，不退还投标文件。</w:t>
      </w:r>
    </w:p>
    <w:p w14:paraId="473CC21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（三）</w:t>
      </w:r>
      <w:r>
        <w:rPr>
          <w:rFonts w:asciiTheme="minorEastAsia" w:hAnsiTheme="minorEastAsia" w:cs="Times New Roman"/>
          <w:sz w:val="24"/>
          <w:szCs w:val="24"/>
        </w:rPr>
        <w:t>公示结束后，招标代理机构以书面形式发出《中标通知书》</w:t>
      </w:r>
      <w:r>
        <w:rPr>
          <w:rFonts w:asciiTheme="minorEastAsia" w:hAnsiTheme="minorEastAsia" w:cs="Times New Roman" w:hint="eastAsia"/>
          <w:sz w:val="24"/>
          <w:szCs w:val="24"/>
        </w:rPr>
        <w:t>，医院凭</w:t>
      </w:r>
      <w:r>
        <w:rPr>
          <w:rFonts w:asciiTheme="minorEastAsia" w:hAnsiTheme="minorEastAsia" w:cs="Times New Roman"/>
          <w:sz w:val="24"/>
          <w:szCs w:val="24"/>
        </w:rPr>
        <w:t>招标</w:t>
      </w:r>
      <w:r>
        <w:rPr>
          <w:rFonts w:asciiTheme="minorEastAsia" w:hAnsiTheme="minorEastAsia" w:cs="Times New Roman" w:hint="eastAsia"/>
          <w:sz w:val="24"/>
          <w:szCs w:val="24"/>
        </w:rPr>
        <w:t>代理机构发出的</w:t>
      </w:r>
      <w:r>
        <w:rPr>
          <w:rFonts w:asciiTheme="minorEastAsia" w:hAnsiTheme="minorEastAsia" w:cs="Times New Roman"/>
          <w:sz w:val="24"/>
          <w:szCs w:val="24"/>
        </w:rPr>
        <w:t>《中标通知书》</w:t>
      </w:r>
      <w:r>
        <w:rPr>
          <w:rFonts w:asciiTheme="minorEastAsia" w:hAnsiTheme="minorEastAsia" w:cs="Times New Roman" w:hint="eastAsia"/>
          <w:sz w:val="24"/>
          <w:szCs w:val="24"/>
        </w:rPr>
        <w:t>与中标企业签订供货合同</w:t>
      </w:r>
      <w:r>
        <w:rPr>
          <w:rFonts w:asciiTheme="minorEastAsia" w:hAnsiTheme="minorEastAsia" w:cs="Times New Roman"/>
          <w:sz w:val="24"/>
          <w:szCs w:val="24"/>
        </w:rPr>
        <w:t>。</w:t>
      </w:r>
    </w:p>
    <w:p w14:paraId="00EF10FA"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（四）其他</w:t>
      </w:r>
      <w:r>
        <w:rPr>
          <w:rFonts w:asciiTheme="minorEastAsia" w:hAnsiTheme="minorEastAsia" w:cs="Times New Roman"/>
          <w:sz w:val="24"/>
          <w:szCs w:val="24"/>
        </w:rPr>
        <w:t>：</w:t>
      </w:r>
    </w:p>
    <w:p w14:paraId="6E6AFCC4"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.中标企业在保证中标产品质量、执行国家物价的前提下按约定的品种、规格、数量、价格、供货方式等供货，保证临床使用不断档。</w:t>
      </w:r>
    </w:p>
    <w:p w14:paraId="196FE304"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.中标企业必须产品齐全，不得以任何借口（如无货，采购量少等）不执行医院相关中标产品采购计划。</w:t>
      </w:r>
      <w:r>
        <w:rPr>
          <w:rFonts w:asciiTheme="minorEastAsia" w:hAnsiTheme="minorEastAsia" w:cs="Times New Roman"/>
          <w:sz w:val="24"/>
          <w:szCs w:val="24"/>
        </w:rPr>
        <w:t>在采购周期内如中标产品质量、企业售后服务不能满足需求，中标企业经改进后仍不能满足需求的，采购方可取消产品的中标资格。</w:t>
      </w:r>
    </w:p>
    <w:p w14:paraId="7464E08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合同签订后，中标人应根据招标人设备科要求提供相关资质证明材料，双方以此作为供货、验收入库依据。未按要求提供材料的，招标人有权取消该中标人的中标资格。</w:t>
      </w:r>
    </w:p>
    <w:p w14:paraId="5D0761BB"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宋体"/>
          <w:color w:val="000000" w:themeColor="text1"/>
          <w:kern w:val="0"/>
          <w:sz w:val="24"/>
        </w:rPr>
        <w:t>合同期内，若中标人累计两次无正当理由不能提供投标书所列产品的，采购单位有权取消合同。</w:t>
      </w:r>
    </w:p>
    <w:p w14:paraId="7F3D1AF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5.合同履行期间，如中标人丧失原中标产品的代理权限，合同自动终止，招标人有权选择其它合格供应商。</w:t>
      </w:r>
    </w:p>
    <w:p w14:paraId="6640ACB4"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6.在本次招标采购周期内，一旦发现中标企业存在行贿犯罪记录的则取消其中标资格。</w:t>
      </w:r>
    </w:p>
    <w:p w14:paraId="5A2E651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7.合同期间如遇有上级主管部门调整耗材集中采购有关政策、目录的，从其规定。有关供货协议约定自动终止。</w:t>
      </w:r>
    </w:p>
    <w:p w14:paraId="40E9B658"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8.提供目录中产品的供应商不再符合该文件要求的自动取消其中标资格。</w:t>
      </w:r>
    </w:p>
    <w:p w14:paraId="6105194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9.中标人按合同交付的产品应为国家有关部门批准许可生产或许可销售的合格产品，产品质量应符合国家有关的质量标准及相应的行业标准，并与报价时承诺的质量相一致，以确保使用过程的安全有效。</w:t>
      </w:r>
    </w:p>
    <w:p w14:paraId="1BA75AF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10.中标人交付的产品若出现质量问题（包括但不限于在使用中发现产品性能不能满足要求、产品各组分的比例不符合要求、产品各组分的性状不符合要求等）或发生与质量问题有关的医疗纠纷，或实际测试数达不到投标时的承诺，中标人应承担全部责任。</w:t>
      </w:r>
    </w:p>
    <w:p w14:paraId="7E59629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lastRenderedPageBreak/>
        <w:t>11.中标人应保证中标的产品有货，</w:t>
      </w:r>
      <w:r>
        <w:rPr>
          <w:rFonts w:asciiTheme="minorEastAsia" w:hAnsiTheme="minorEastAsia" w:cs="Times New Roman" w:hint="eastAsia"/>
          <w:sz w:val="24"/>
          <w:szCs w:val="24"/>
        </w:rPr>
        <w:t>且严格按照中标结果执行。</w:t>
      </w:r>
      <w:r>
        <w:rPr>
          <w:rFonts w:asciiTheme="minorEastAsia" w:hAnsiTheme="minorEastAsia" w:cs="Times New Roman"/>
          <w:sz w:val="24"/>
          <w:szCs w:val="24"/>
        </w:rPr>
        <w:t>否则被视为不诚信行为，招标人有权要求其改正，直至单方解除合同。</w:t>
      </w:r>
    </w:p>
    <w:p w14:paraId="4628F34E"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sz w:val="24"/>
          <w:szCs w:val="24"/>
        </w:rPr>
        <w:t>12.投标文件应当对招标文件提出的要求和条件作出实质性响应。</w:t>
      </w:r>
    </w:p>
    <w:p w14:paraId="2C0AE243" w14:textId="77777777" w:rsidR="00A9296F" w:rsidRDefault="00000000">
      <w:pPr>
        <w:rPr>
          <w:rFonts w:asciiTheme="minorEastAsia" w:hAnsiTheme="minorEastAsia" w:cs="Times New Roman"/>
          <w:b/>
          <w:color w:val="000000"/>
          <w:sz w:val="32"/>
          <w:szCs w:val="32"/>
        </w:rPr>
      </w:pPr>
      <w:r>
        <w:rPr>
          <w:rFonts w:asciiTheme="minorEastAsia" w:hAnsiTheme="minorEastAsia" w:cs="Times New Roman" w:hint="eastAsia"/>
          <w:b/>
          <w:color w:val="000000"/>
          <w:sz w:val="32"/>
          <w:szCs w:val="32"/>
        </w:rPr>
        <w:t>六</w:t>
      </w:r>
      <w:r>
        <w:rPr>
          <w:rFonts w:asciiTheme="minorEastAsia" w:hAnsiTheme="minorEastAsia" w:cs="Times New Roman"/>
          <w:b/>
          <w:color w:val="000000"/>
          <w:sz w:val="32"/>
          <w:szCs w:val="32"/>
        </w:rPr>
        <w:t>、</w:t>
      </w:r>
      <w:r>
        <w:rPr>
          <w:rFonts w:asciiTheme="minorEastAsia" w:hAnsiTheme="minorEastAsia" w:cs="Times New Roman" w:hint="eastAsia"/>
          <w:b/>
          <w:color w:val="000000"/>
          <w:sz w:val="32"/>
          <w:szCs w:val="32"/>
        </w:rPr>
        <w:t>代理服务费</w:t>
      </w:r>
    </w:p>
    <w:p w14:paraId="3896DF8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宋体" w:hint="eastAsia"/>
          <w:sz w:val="24"/>
          <w:szCs w:val="24"/>
        </w:rPr>
        <w:t>中标人须向采购代理机构按如下标准和规定交纳代理服务费:</w:t>
      </w:r>
    </w:p>
    <w:p w14:paraId="0F0A5148" w14:textId="77777777" w:rsidR="00A9296F" w:rsidRDefault="00000000">
      <w:pPr>
        <w:spacing w:line="360" w:lineRule="auto"/>
        <w:ind w:firstLineChars="200" w:firstLine="480"/>
        <w:contextualSpacing/>
        <w:jc w:val="left"/>
        <w:rPr>
          <w:rFonts w:asciiTheme="minorEastAsia" w:hAnsiTheme="minorEastAsia" w:cs="宋体"/>
          <w:sz w:val="24"/>
          <w:szCs w:val="24"/>
        </w:rPr>
      </w:pPr>
      <w:r>
        <w:rPr>
          <w:rFonts w:asciiTheme="minorEastAsia" w:hAnsiTheme="minorEastAsia" w:cs="Times New Roman" w:hint="eastAsia"/>
          <w:sz w:val="24"/>
          <w:szCs w:val="24"/>
        </w:rPr>
        <w:t>（一）</w:t>
      </w:r>
      <w:r>
        <w:rPr>
          <w:rFonts w:asciiTheme="minorEastAsia" w:hAnsiTheme="minorEastAsia" w:cs="宋体" w:hint="eastAsia"/>
          <w:sz w:val="24"/>
          <w:szCs w:val="24"/>
        </w:rPr>
        <w:t>中标服务费收费按照《招标代理服务收费管理暂行办法》(计价格［2002］1980号)文件规定收费标准的</w:t>
      </w:r>
      <w:r>
        <w:rPr>
          <w:rFonts w:asciiTheme="minorEastAsia" w:hAnsiTheme="minorEastAsia" w:cs="宋体"/>
          <w:sz w:val="24"/>
          <w:szCs w:val="24"/>
        </w:rPr>
        <w:t>50</w:t>
      </w:r>
      <w:r>
        <w:rPr>
          <w:rFonts w:asciiTheme="minorEastAsia" w:hAnsiTheme="minorEastAsia" w:cs="宋体" w:hint="eastAsia"/>
          <w:sz w:val="24"/>
          <w:szCs w:val="24"/>
        </w:rPr>
        <w:t>%收取；</w:t>
      </w:r>
    </w:p>
    <w:p w14:paraId="19DCE7B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（二）用银行支票、汇票、电汇、现金等付款方式直接交纳代理服务费。公司名称：浙江社发项目管理有限公司 账号：571911912410201开户行：招商银行凤起支行。</w:t>
      </w:r>
    </w:p>
    <w:p w14:paraId="4AB1FF91" w14:textId="77777777" w:rsidR="00A9296F" w:rsidRDefault="00000000">
      <w:pPr>
        <w:rPr>
          <w:rFonts w:asciiTheme="minorEastAsia" w:hAnsiTheme="minorEastAsia" w:cs="Times New Roman"/>
          <w:b/>
          <w:color w:val="000000"/>
          <w:sz w:val="32"/>
          <w:szCs w:val="32"/>
        </w:rPr>
      </w:pPr>
      <w:r>
        <w:rPr>
          <w:rFonts w:asciiTheme="minorEastAsia" w:hAnsiTheme="minorEastAsia" w:cs="Times New Roman" w:hint="eastAsia"/>
          <w:b/>
          <w:color w:val="000000"/>
          <w:sz w:val="32"/>
          <w:szCs w:val="32"/>
        </w:rPr>
        <w:t>七、合同主要条款</w:t>
      </w:r>
    </w:p>
    <w:p w14:paraId="29A63E5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（一）合同范围</w:t>
      </w:r>
    </w:p>
    <w:p w14:paraId="69B228DB"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本合同条款适用与本次采购活动。项目实施范围详见附件——招标文件和投标文件及补充文件、采购设计图、承诺书等。</w:t>
      </w:r>
    </w:p>
    <w:p w14:paraId="72D63B90"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（二）合同的签订</w:t>
      </w:r>
    </w:p>
    <w:p w14:paraId="1FB7F3A2"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1.中标人须在中标通知书发出30日内按招标文件和中标供应商投标文件的约定，凭中标通知书和采购人在约定的时间、地点，由法定代表人或其授权代表与采购人签订书面合同。</w:t>
      </w:r>
    </w:p>
    <w:p w14:paraId="6F0A4C1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（1）交货地点：用户指定地点。</w:t>
      </w:r>
    </w:p>
    <w:p w14:paraId="7916F290"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（2）到货期：按标项内具体要求执行。</w:t>
      </w:r>
    </w:p>
    <w:p w14:paraId="00646C3D"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2.交货方式：中标人负责运至现场安装调试，在整个设备安装调试验收合格前的所有设备材料的运输、保管、保险均由中标人负责。</w:t>
      </w:r>
    </w:p>
    <w:p w14:paraId="2798FF42"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（三）</w:t>
      </w:r>
      <w:r>
        <w:rPr>
          <w:rFonts w:asciiTheme="minorEastAsia" w:hAnsiTheme="minorEastAsia" w:cs="Times New Roman"/>
          <w:sz w:val="24"/>
          <w:szCs w:val="24"/>
        </w:rPr>
        <w:t>结算方式：实际检验数量不得小于试剂包装上所规定的人份数量。否则，以实际检验数量结算。</w:t>
      </w:r>
    </w:p>
    <w:p w14:paraId="33854911"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付款方式：货品到达需方，经需方验货合格，接到销售发票后，按医院流程进行结算。</w:t>
      </w:r>
    </w:p>
    <w:p w14:paraId="1B50DAFC"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（四）合同修改</w:t>
      </w:r>
    </w:p>
    <w:p w14:paraId="07EDA5CE"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1.双方的任何一方对合同内容提出修改，均应以书面形式通知对方，并达成由双方签署的合同修改书，须报相关采购管理部门批准。</w:t>
      </w:r>
    </w:p>
    <w:p w14:paraId="42FE826A"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2.除非招标人对产品的品牌、型号规格和涉及价格因素的技术参数提出修改，中标人不得对合同价格提出修改要求。</w:t>
      </w:r>
    </w:p>
    <w:p w14:paraId="38DDE749"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（五）质量标准和验收</w:t>
      </w:r>
    </w:p>
    <w:p w14:paraId="33FEC000"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1.中标人提供的产品及服务必须是经合法途径取得的。</w:t>
      </w:r>
    </w:p>
    <w:p w14:paraId="4F1889BB"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2.中标人应按现行的国家或行业技术及验收标准和招标文件的规定提供工程、货物或服务，因中标人提供的工程、货物或服务达不到约定的质量标准，中标人承担违约责任。</w:t>
      </w:r>
    </w:p>
    <w:p w14:paraId="7B689A94"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招标人在接收产品时，应对产品进行验货确认，对不符合合同质量、数量、包装、标识等要求的，招标人有权拒绝接</w:t>
      </w:r>
      <w:r>
        <w:rPr>
          <w:rFonts w:asciiTheme="minorEastAsia" w:hAnsiTheme="minorEastAsia" w:cs="Times New Roman" w:hint="eastAsia"/>
          <w:sz w:val="24"/>
          <w:szCs w:val="24"/>
        </w:rPr>
        <w:t>收</w:t>
      </w:r>
      <w:r>
        <w:rPr>
          <w:rFonts w:asciiTheme="minorEastAsia" w:hAnsiTheme="minorEastAsia" w:cs="Times New Roman"/>
          <w:sz w:val="24"/>
          <w:szCs w:val="24"/>
        </w:rPr>
        <w:t>。中标人应及时更换提供合格的产品，不得影响招标人的使用。由此给招标人造成的损失，中标人应承担责任并赔偿相关直接损失</w:t>
      </w:r>
      <w:r>
        <w:rPr>
          <w:rFonts w:asciiTheme="minorEastAsia" w:hAnsiTheme="minorEastAsia" w:cs="Times New Roman" w:hint="eastAsia"/>
          <w:sz w:val="24"/>
          <w:szCs w:val="24"/>
        </w:rPr>
        <w:t>。</w:t>
      </w:r>
    </w:p>
    <w:p w14:paraId="76FF2330"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4.双方对工程、货物或服务的质量有争议的，由双方同意的专业检测机构鉴定，所需费及因此造成的损失由责任方承担，双方均有责任的，双方根据其责任分别承担。</w:t>
      </w:r>
    </w:p>
    <w:p w14:paraId="34F5D95B"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（六）违约责任</w:t>
      </w:r>
    </w:p>
    <w:p w14:paraId="56A047B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1.提供的货物和服务质量必须达到合格，凡安装调试、设备试运转过程中发现的设备质量问题，中标人必须无偿返工直至符合质量要求，承担返工所发生的一切费用和招标人的直接经济损失。</w:t>
      </w:r>
    </w:p>
    <w:p w14:paraId="5DEBC7D0"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2.由于招标人保管不善或使用不当造成设备短缺、故障或损坏，中标人协助招标人及时给予补齐或修复。</w:t>
      </w:r>
    </w:p>
    <w:p w14:paraId="395D6755"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（七）违约赔偿</w:t>
      </w:r>
    </w:p>
    <w:p w14:paraId="4F51E984"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1.除不可抗力外，如中标人发生不能按期完成供货任务，招标人发生中途变更等情况，应及时以书面形式通知对方。双方应本着友好的态度进行协商，妥善解决。如协商无效，按规定处以违约金。</w:t>
      </w:r>
    </w:p>
    <w:p w14:paraId="14784B4A"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2.中标人和采购人签订合同，按合同规定的供货时间供货并安装调试完毕。逾期每推迟一天，扣中标价0.1%的滞纳金给采购人。</w:t>
      </w:r>
    </w:p>
    <w:p w14:paraId="65ED23A8"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3.招标人在规定时间无正当理由拒签合同者，以招标违约处理，并赔偿中标人由此造成的直接经济损失。</w:t>
      </w:r>
    </w:p>
    <w:p w14:paraId="557DD2B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（八）不可抗力</w:t>
      </w:r>
    </w:p>
    <w:p w14:paraId="570901BB"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1.如果双方中任何一方由于战争、严重火灾、水灾、台风和地震以及其它经双方同意属于不可抗力的事故，致使合同履行受阻时，履行合同的期限应予延长，延长的期限应相当于事故所影响的时间。</w:t>
      </w:r>
    </w:p>
    <w:p w14:paraId="0F944192"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45A44153"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（九）解决合同纠纷的方式</w:t>
      </w:r>
    </w:p>
    <w:p w14:paraId="496AEB56"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1.凡有关本合同或与本合同中发生的争端，双方应通过友好协商，妥善解决。如通过协商仍不能解决时，可向当地的仲裁机构申请仲裁或人民法院起诉。</w:t>
      </w:r>
    </w:p>
    <w:p w14:paraId="25D32872"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2.仲裁和诉讼费用除仲裁机构和人民法院另有裁决外，由败诉方承担。</w:t>
      </w:r>
    </w:p>
    <w:p w14:paraId="30C36DF7"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3.在仲裁和诉讼期间，除正在进行裁定的部分外，本合同其他部分应继续执行。</w:t>
      </w:r>
    </w:p>
    <w:p w14:paraId="545E5A52" w14:textId="77777777" w:rsidR="00A9296F" w:rsidRDefault="00000000">
      <w:pPr>
        <w:spacing w:line="360" w:lineRule="auto"/>
        <w:ind w:firstLineChars="200" w:firstLine="480"/>
        <w:contextualSpacing/>
        <w:jc w:val="left"/>
        <w:rPr>
          <w:rFonts w:asciiTheme="minorEastAsia" w:hAnsiTheme="minorEastAsia" w:cs="Times New Roman"/>
          <w:sz w:val="24"/>
          <w:szCs w:val="24"/>
        </w:rPr>
      </w:pPr>
      <w:r>
        <w:rPr>
          <w:rFonts w:asciiTheme="minorEastAsia" w:hAnsiTheme="minorEastAsia" w:cs="Times New Roman" w:hint="eastAsia"/>
          <w:sz w:val="24"/>
          <w:szCs w:val="24"/>
        </w:rPr>
        <w:t>（注：在正式签约时，根据上述精神应拟就更为详尽的合同书）</w:t>
      </w:r>
    </w:p>
    <w:p w14:paraId="42BBE178" w14:textId="77777777" w:rsidR="00A9296F" w:rsidRDefault="00A9296F">
      <w:pPr>
        <w:adjustRightInd w:val="0"/>
        <w:ind w:right="1120"/>
        <w:rPr>
          <w:rFonts w:asciiTheme="minorEastAsia" w:hAnsiTheme="minorEastAsia" w:cs="Times New Roman"/>
          <w:sz w:val="24"/>
          <w:szCs w:val="24"/>
        </w:rPr>
      </w:pPr>
    </w:p>
    <w:p w14:paraId="3CC57EBA" w14:textId="77777777" w:rsidR="00A9296F" w:rsidRDefault="00A9296F">
      <w:pPr>
        <w:adjustRightInd w:val="0"/>
        <w:ind w:right="1120"/>
        <w:rPr>
          <w:rFonts w:asciiTheme="minorEastAsia" w:hAnsiTheme="minorEastAsia" w:cs="Times New Roman"/>
          <w:sz w:val="24"/>
          <w:szCs w:val="24"/>
        </w:rPr>
      </w:pPr>
    </w:p>
    <w:p w14:paraId="7F9B8001" w14:textId="77777777" w:rsidR="00A9296F" w:rsidRDefault="00A9296F">
      <w:pPr>
        <w:adjustRightInd w:val="0"/>
        <w:ind w:right="1120"/>
        <w:rPr>
          <w:rFonts w:asciiTheme="minorEastAsia" w:hAnsiTheme="minorEastAsia" w:cs="Times New Roman"/>
          <w:sz w:val="24"/>
          <w:szCs w:val="24"/>
        </w:rPr>
      </w:pPr>
    </w:p>
    <w:p w14:paraId="0B8AAFC9" w14:textId="77777777" w:rsidR="00A9296F" w:rsidRDefault="00A9296F">
      <w:pPr>
        <w:adjustRightInd w:val="0"/>
        <w:ind w:right="1120"/>
        <w:rPr>
          <w:rFonts w:asciiTheme="minorEastAsia" w:hAnsiTheme="minorEastAsia" w:cs="Times New Roman"/>
          <w:sz w:val="24"/>
          <w:szCs w:val="24"/>
        </w:rPr>
      </w:pPr>
    </w:p>
    <w:p w14:paraId="62866A97" w14:textId="77777777" w:rsidR="00A9296F" w:rsidRDefault="00A9296F">
      <w:pPr>
        <w:adjustRightInd w:val="0"/>
        <w:ind w:right="1120"/>
        <w:rPr>
          <w:rFonts w:ascii="仿宋_GB2312" w:eastAsia="仿宋_GB2312" w:hAnsi="宋体" w:cs="Times New Roman"/>
          <w:sz w:val="24"/>
          <w:szCs w:val="24"/>
        </w:rPr>
      </w:pPr>
    </w:p>
    <w:p w14:paraId="59B40203" w14:textId="77777777" w:rsidR="00A9296F" w:rsidRDefault="00A9296F">
      <w:pPr>
        <w:adjustRightInd w:val="0"/>
        <w:ind w:right="1120"/>
        <w:rPr>
          <w:rFonts w:ascii="仿宋_GB2312" w:eastAsia="仿宋_GB2312" w:hAnsi="宋体" w:cs="Times New Roman"/>
          <w:sz w:val="24"/>
          <w:szCs w:val="24"/>
        </w:rPr>
      </w:pPr>
    </w:p>
    <w:p w14:paraId="69BE2127" w14:textId="77777777" w:rsidR="00A9296F" w:rsidRDefault="00A9296F">
      <w:pPr>
        <w:adjustRightInd w:val="0"/>
        <w:ind w:right="1120"/>
        <w:rPr>
          <w:rFonts w:ascii="仿宋_GB2312" w:eastAsia="仿宋_GB2312" w:hAnsi="宋体" w:cs="Times New Roman"/>
          <w:sz w:val="24"/>
          <w:szCs w:val="24"/>
        </w:rPr>
      </w:pPr>
    </w:p>
    <w:p w14:paraId="3E0ABCDF" w14:textId="77777777" w:rsidR="00A9296F" w:rsidRDefault="00A9296F">
      <w:pPr>
        <w:adjustRightInd w:val="0"/>
        <w:ind w:right="1120"/>
        <w:rPr>
          <w:rFonts w:ascii="仿宋_GB2312" w:eastAsia="仿宋_GB2312" w:hAnsi="宋体" w:cs="Times New Roman"/>
          <w:sz w:val="24"/>
          <w:szCs w:val="24"/>
        </w:rPr>
      </w:pPr>
    </w:p>
    <w:p w14:paraId="3CFC7979" w14:textId="77777777" w:rsidR="00A9296F" w:rsidRDefault="00A9296F">
      <w:pPr>
        <w:adjustRightInd w:val="0"/>
        <w:ind w:right="1120"/>
        <w:rPr>
          <w:rFonts w:ascii="仿宋_GB2312" w:eastAsia="仿宋_GB2312" w:hAnsi="宋体" w:cs="Times New Roman"/>
          <w:sz w:val="24"/>
          <w:szCs w:val="24"/>
        </w:rPr>
      </w:pPr>
    </w:p>
    <w:p w14:paraId="3CCCF538" w14:textId="77777777" w:rsidR="00A9296F" w:rsidRDefault="00A9296F">
      <w:pPr>
        <w:adjustRightInd w:val="0"/>
        <w:ind w:right="1120"/>
        <w:rPr>
          <w:rFonts w:ascii="仿宋_GB2312" w:eastAsia="仿宋_GB2312" w:hAnsi="宋体" w:cs="Times New Roman"/>
          <w:sz w:val="24"/>
          <w:szCs w:val="24"/>
        </w:rPr>
      </w:pPr>
    </w:p>
    <w:p w14:paraId="1DE82C27" w14:textId="77777777" w:rsidR="00A9296F" w:rsidRDefault="00A9296F">
      <w:pPr>
        <w:adjustRightInd w:val="0"/>
        <w:ind w:right="1120"/>
        <w:rPr>
          <w:rFonts w:ascii="仿宋_GB2312" w:eastAsia="仿宋_GB2312" w:hAnsi="宋体" w:cs="Times New Roman"/>
          <w:sz w:val="24"/>
          <w:szCs w:val="24"/>
        </w:rPr>
      </w:pPr>
    </w:p>
    <w:p w14:paraId="6EF2A098" w14:textId="77777777" w:rsidR="00A9296F" w:rsidRDefault="00A9296F">
      <w:pPr>
        <w:adjustRightInd w:val="0"/>
        <w:ind w:right="1120"/>
        <w:rPr>
          <w:rFonts w:ascii="仿宋_GB2312" w:eastAsia="仿宋_GB2312" w:hAnsi="宋体" w:cs="Times New Roman"/>
          <w:sz w:val="24"/>
          <w:szCs w:val="24"/>
        </w:rPr>
      </w:pPr>
    </w:p>
    <w:p w14:paraId="6D07CB8C" w14:textId="77777777" w:rsidR="00A9296F" w:rsidRDefault="00A9296F">
      <w:pPr>
        <w:adjustRightInd w:val="0"/>
        <w:ind w:right="1120"/>
        <w:rPr>
          <w:rFonts w:ascii="仿宋_GB2312" w:eastAsia="仿宋_GB2312" w:hAnsi="宋体" w:cs="Times New Roman"/>
          <w:sz w:val="24"/>
          <w:szCs w:val="24"/>
        </w:rPr>
      </w:pPr>
    </w:p>
    <w:p w14:paraId="5F189C17" w14:textId="77777777" w:rsidR="00A9296F" w:rsidRDefault="00A9296F">
      <w:pPr>
        <w:adjustRightInd w:val="0"/>
        <w:ind w:right="1120"/>
        <w:rPr>
          <w:rFonts w:ascii="仿宋_GB2312" w:eastAsia="仿宋_GB2312" w:hAnsi="宋体" w:cs="Times New Roman"/>
          <w:sz w:val="24"/>
          <w:szCs w:val="24"/>
        </w:rPr>
      </w:pPr>
    </w:p>
    <w:p w14:paraId="18648FDE" w14:textId="77777777" w:rsidR="00A9296F" w:rsidRDefault="00000000">
      <w:pPr>
        <w:adjustRightInd w:val="0"/>
        <w:ind w:right="1120"/>
        <w:rPr>
          <w:rFonts w:asciiTheme="minorEastAsia" w:hAnsiTheme="minorEastAsia" w:cs="Times New Roman"/>
          <w:sz w:val="28"/>
          <w:szCs w:val="28"/>
        </w:rPr>
      </w:pPr>
      <w:r>
        <w:rPr>
          <w:rFonts w:asciiTheme="minorEastAsia" w:hAnsiTheme="minorEastAsia" w:cs="Times New Roman" w:hint="eastAsia"/>
          <w:sz w:val="24"/>
          <w:szCs w:val="24"/>
        </w:rPr>
        <w:lastRenderedPageBreak/>
        <w:t>附表2</w:t>
      </w:r>
      <w:r>
        <w:rPr>
          <w:rFonts w:asciiTheme="minorEastAsia" w:hAnsiTheme="minorEastAsia" w:cs="Times New Roman"/>
          <w:sz w:val="28"/>
          <w:szCs w:val="28"/>
        </w:rPr>
        <w:t xml:space="preserve"> </w:t>
      </w:r>
    </w:p>
    <w:p w14:paraId="64EFF071" w14:textId="77777777" w:rsidR="00A9296F" w:rsidRDefault="00000000">
      <w:pPr>
        <w:adjustRightInd w:val="0"/>
        <w:ind w:right="115"/>
        <w:jc w:val="right"/>
        <w:rPr>
          <w:rFonts w:ascii="仿宋_GB2312" w:eastAsia="仿宋_GB2312" w:hAnsi="宋体"/>
          <w:b/>
          <w:color w:val="FF0000"/>
          <w:sz w:val="44"/>
          <w:szCs w:val="44"/>
        </w:rPr>
      </w:pPr>
      <w:r>
        <w:rPr>
          <w:rFonts w:asciiTheme="minorEastAsia" w:hAnsiTheme="minorEastAsia" w:hint="eastAsia"/>
          <w:b/>
          <w:color w:val="FF0000"/>
          <w:sz w:val="40"/>
          <w:szCs w:val="40"/>
          <w:bdr w:val="single" w:sz="4" w:space="0" w:color="auto"/>
        </w:rPr>
        <w:t>正本/副本</w:t>
      </w:r>
    </w:p>
    <w:p w14:paraId="63E8131D" w14:textId="77777777" w:rsidR="00A9296F" w:rsidRDefault="00A9296F">
      <w:pPr>
        <w:spacing w:line="360" w:lineRule="auto"/>
        <w:contextualSpacing/>
        <w:jc w:val="center"/>
        <w:rPr>
          <w:rFonts w:ascii="仿宋" w:eastAsia="仿宋" w:hAnsi="仿宋" w:cs="Times New Roman"/>
          <w:b/>
          <w:sz w:val="44"/>
          <w:szCs w:val="44"/>
        </w:rPr>
      </w:pPr>
    </w:p>
    <w:p w14:paraId="5932273C" w14:textId="77777777" w:rsidR="00A9296F" w:rsidRDefault="00000000">
      <w:pPr>
        <w:spacing w:line="360" w:lineRule="auto"/>
        <w:contextualSpacing/>
        <w:jc w:val="center"/>
        <w:rPr>
          <w:rFonts w:ascii="仿宋" w:eastAsia="仿宋" w:hAnsi="仿宋" w:cs="Times New Roman"/>
          <w:b/>
          <w:sz w:val="40"/>
          <w:szCs w:val="44"/>
        </w:rPr>
      </w:pPr>
      <w:r>
        <w:rPr>
          <w:rFonts w:ascii="仿宋" w:eastAsia="仿宋" w:hAnsi="仿宋" w:cs="Times New Roman" w:hint="eastAsia"/>
          <w:b/>
          <w:sz w:val="40"/>
          <w:szCs w:val="44"/>
        </w:rPr>
        <w:t>绍兴市妇幼保健院医用试剂采购</w:t>
      </w:r>
    </w:p>
    <w:p w14:paraId="7418119E" w14:textId="77777777" w:rsidR="00A9296F" w:rsidRDefault="00000000">
      <w:pPr>
        <w:spacing w:line="360" w:lineRule="auto"/>
        <w:contextualSpacing/>
        <w:jc w:val="center"/>
        <w:rPr>
          <w:rFonts w:ascii="仿宋" w:eastAsia="仿宋" w:hAnsi="仿宋" w:cs="Times New Roman"/>
          <w:bCs/>
          <w:sz w:val="32"/>
          <w:szCs w:val="32"/>
        </w:rPr>
      </w:pPr>
      <w:r>
        <w:rPr>
          <w:rFonts w:ascii="仿宋" w:eastAsia="仿宋" w:hAnsi="仿宋" w:cs="Times New Roman" w:hint="eastAsia"/>
          <w:bCs/>
          <w:sz w:val="32"/>
          <w:szCs w:val="32"/>
        </w:rPr>
        <w:t>（项目编号：</w:t>
      </w:r>
      <w:r>
        <w:rPr>
          <w:rFonts w:ascii="仿宋" w:eastAsia="仿宋" w:hAnsi="仿宋" w:cs="Times New Roman"/>
          <w:bCs/>
          <w:sz w:val="32"/>
          <w:szCs w:val="32"/>
        </w:rPr>
        <w:t>SXSFYBJY2023-02</w:t>
      </w:r>
      <w:r>
        <w:rPr>
          <w:rFonts w:ascii="仿宋" w:eastAsia="仿宋" w:hAnsi="仿宋" w:cs="Times New Roman" w:hint="eastAsia"/>
          <w:bCs/>
          <w:sz w:val="32"/>
          <w:szCs w:val="32"/>
        </w:rPr>
        <w:t>）</w:t>
      </w:r>
    </w:p>
    <w:p w14:paraId="5A68DF05" w14:textId="77777777" w:rsidR="00A9296F" w:rsidRDefault="00000000">
      <w:pPr>
        <w:spacing w:line="360" w:lineRule="auto"/>
        <w:contextualSpacing/>
        <w:jc w:val="center"/>
        <w:rPr>
          <w:rFonts w:ascii="宋体" w:eastAsia="宋体" w:hAnsi="宋体" w:cs="Times New Roman"/>
          <w:sz w:val="36"/>
          <w:szCs w:val="36"/>
        </w:rPr>
      </w:pPr>
      <w:r>
        <w:rPr>
          <w:rFonts w:ascii="宋体" w:eastAsia="宋体" w:hAnsi="宋体" w:cs="Times New Roman" w:hint="eastAsia"/>
          <w:sz w:val="36"/>
          <w:szCs w:val="36"/>
        </w:rPr>
        <w:t xml:space="preserve">                  </w:t>
      </w:r>
      <w:r>
        <w:rPr>
          <w:rFonts w:ascii="宋体" w:eastAsia="宋体" w:hAnsi="宋体" w:cs="Times New Roman"/>
          <w:sz w:val="36"/>
          <w:szCs w:val="36"/>
        </w:rPr>
        <w:t xml:space="preserve">           </w:t>
      </w:r>
    </w:p>
    <w:p w14:paraId="0440B024" w14:textId="77777777" w:rsidR="00A9296F" w:rsidRDefault="00A9296F">
      <w:pPr>
        <w:spacing w:line="360" w:lineRule="auto"/>
        <w:contextualSpacing/>
        <w:jc w:val="center"/>
        <w:rPr>
          <w:rFonts w:ascii="宋体" w:eastAsia="宋体" w:hAnsi="宋体" w:cs="Times New Roman"/>
          <w:sz w:val="36"/>
          <w:szCs w:val="36"/>
        </w:rPr>
      </w:pPr>
    </w:p>
    <w:p w14:paraId="40B20914" w14:textId="77777777" w:rsidR="00A9296F" w:rsidRDefault="00000000">
      <w:pPr>
        <w:spacing w:line="360" w:lineRule="auto"/>
        <w:contextualSpacing/>
        <w:jc w:val="center"/>
        <w:rPr>
          <w:rFonts w:ascii="仿宋" w:eastAsia="仿宋" w:hAnsi="仿宋" w:cs="Times New Roman"/>
          <w:sz w:val="28"/>
          <w:szCs w:val="28"/>
        </w:rPr>
      </w:pPr>
      <w:r>
        <w:rPr>
          <w:rFonts w:ascii="仿宋" w:eastAsia="仿宋" w:hAnsi="仿宋" w:cs="Times New Roman" w:hint="eastAsia"/>
          <w:b/>
          <w:bCs/>
          <w:sz w:val="44"/>
          <w:szCs w:val="44"/>
        </w:rPr>
        <w:t>商务技术文件/报价文件</w:t>
      </w:r>
    </w:p>
    <w:p w14:paraId="0913205B" w14:textId="77777777" w:rsidR="00A9296F" w:rsidRDefault="00A9296F">
      <w:pPr>
        <w:spacing w:line="360" w:lineRule="auto"/>
        <w:contextualSpacing/>
        <w:rPr>
          <w:rFonts w:ascii="宋体" w:eastAsia="宋体" w:hAnsi="宋体" w:cs="Times New Roman"/>
          <w:b/>
          <w:snapToGrid w:val="0"/>
          <w:kern w:val="0"/>
          <w:sz w:val="28"/>
          <w:szCs w:val="28"/>
        </w:rPr>
      </w:pPr>
    </w:p>
    <w:p w14:paraId="3DCCFF9A" w14:textId="77777777" w:rsidR="00A9296F" w:rsidRDefault="00A9296F">
      <w:pPr>
        <w:spacing w:line="360" w:lineRule="auto"/>
        <w:contextualSpacing/>
        <w:rPr>
          <w:rFonts w:ascii="宋体" w:eastAsia="宋体" w:hAnsi="宋体" w:cs="Times New Roman"/>
          <w:sz w:val="28"/>
          <w:szCs w:val="28"/>
        </w:rPr>
      </w:pPr>
    </w:p>
    <w:p w14:paraId="7C7687CA" w14:textId="77777777" w:rsidR="00A9296F" w:rsidRDefault="00A9296F">
      <w:pPr>
        <w:spacing w:line="360" w:lineRule="auto"/>
        <w:contextualSpacing/>
        <w:rPr>
          <w:rFonts w:ascii="宋体" w:eastAsia="宋体" w:hAnsi="宋体" w:cs="Times New Roman"/>
          <w:sz w:val="28"/>
          <w:szCs w:val="28"/>
        </w:rPr>
      </w:pPr>
    </w:p>
    <w:p w14:paraId="6A445035" w14:textId="77777777" w:rsidR="00A9296F" w:rsidRDefault="00A9296F">
      <w:pPr>
        <w:spacing w:line="360" w:lineRule="auto"/>
        <w:contextualSpacing/>
        <w:rPr>
          <w:rFonts w:ascii="宋体" w:eastAsia="宋体" w:hAnsi="宋体" w:cs="Times New Roman"/>
          <w:sz w:val="28"/>
          <w:szCs w:val="28"/>
        </w:rPr>
      </w:pPr>
    </w:p>
    <w:p w14:paraId="59C5FCF6" w14:textId="77777777" w:rsidR="00A9296F" w:rsidRDefault="00A9296F">
      <w:pPr>
        <w:spacing w:line="360" w:lineRule="auto"/>
        <w:contextualSpacing/>
        <w:rPr>
          <w:rFonts w:ascii="宋体" w:eastAsia="宋体" w:hAnsi="宋体" w:cs="Times New Roman"/>
          <w:sz w:val="28"/>
          <w:szCs w:val="28"/>
        </w:rPr>
      </w:pPr>
    </w:p>
    <w:p w14:paraId="1B863EF0" w14:textId="77777777" w:rsidR="00A9296F" w:rsidRDefault="00A9296F">
      <w:pPr>
        <w:spacing w:line="360" w:lineRule="auto"/>
        <w:contextualSpacing/>
        <w:rPr>
          <w:rFonts w:ascii="宋体" w:eastAsia="宋体" w:hAnsi="宋体" w:cs="Times New Roman"/>
          <w:sz w:val="28"/>
          <w:szCs w:val="28"/>
        </w:rPr>
      </w:pPr>
    </w:p>
    <w:p w14:paraId="0829414D" w14:textId="77777777" w:rsidR="00A9296F" w:rsidRDefault="00A9296F">
      <w:pPr>
        <w:spacing w:line="360" w:lineRule="auto"/>
        <w:contextualSpacing/>
        <w:rPr>
          <w:rFonts w:ascii="宋体" w:eastAsia="宋体" w:hAnsi="宋体" w:cs="Times New Roman"/>
          <w:sz w:val="28"/>
          <w:szCs w:val="28"/>
        </w:rPr>
      </w:pPr>
    </w:p>
    <w:p w14:paraId="31BADEB8" w14:textId="77777777" w:rsidR="00A9296F" w:rsidRDefault="00A9296F">
      <w:pPr>
        <w:spacing w:line="360" w:lineRule="auto"/>
        <w:contextualSpacing/>
        <w:rPr>
          <w:rFonts w:ascii="宋体" w:eastAsia="宋体" w:hAnsi="宋体" w:cs="Times New Roman"/>
          <w:sz w:val="28"/>
          <w:szCs w:val="28"/>
        </w:rPr>
      </w:pPr>
    </w:p>
    <w:p w14:paraId="68FF1813" w14:textId="77777777" w:rsidR="00A9296F" w:rsidRDefault="00000000">
      <w:pPr>
        <w:spacing w:line="360" w:lineRule="auto"/>
        <w:ind w:firstLineChars="200" w:firstLine="560"/>
        <w:contextualSpacing/>
        <w:rPr>
          <w:rFonts w:ascii="宋体" w:eastAsia="宋体" w:hAnsi="宋体" w:cs="Times New Roman"/>
          <w:sz w:val="28"/>
          <w:szCs w:val="28"/>
          <w:u w:val="single"/>
        </w:rPr>
      </w:pPr>
      <w:r>
        <w:rPr>
          <w:rFonts w:ascii="宋体" w:eastAsia="宋体" w:hAnsi="宋体" w:cs="Times New Roman" w:hint="eastAsia"/>
          <w:sz w:val="28"/>
          <w:szCs w:val="28"/>
        </w:rPr>
        <w:t xml:space="preserve">投  </w:t>
      </w:r>
      <w:r>
        <w:rPr>
          <w:rFonts w:ascii="宋体" w:eastAsia="宋体" w:hAnsi="宋体" w:cs="Times New Roman"/>
          <w:sz w:val="28"/>
          <w:szCs w:val="28"/>
        </w:rPr>
        <w:t xml:space="preserve">  </w:t>
      </w:r>
      <w:r>
        <w:rPr>
          <w:rFonts w:ascii="宋体" w:eastAsia="宋体" w:hAnsi="宋体" w:cs="Times New Roman" w:hint="eastAsia"/>
          <w:sz w:val="28"/>
          <w:szCs w:val="28"/>
        </w:rPr>
        <w:t xml:space="preserve">标  </w:t>
      </w:r>
      <w:r>
        <w:rPr>
          <w:rFonts w:ascii="宋体" w:eastAsia="宋体" w:hAnsi="宋体" w:cs="Times New Roman"/>
          <w:sz w:val="28"/>
          <w:szCs w:val="28"/>
        </w:rPr>
        <w:t xml:space="preserve">  </w:t>
      </w:r>
      <w:r>
        <w:rPr>
          <w:rFonts w:ascii="宋体" w:eastAsia="宋体" w:hAnsi="宋体" w:cs="Times New Roman" w:hint="eastAsia"/>
          <w:sz w:val="28"/>
          <w:szCs w:val="28"/>
        </w:rPr>
        <w:t xml:space="preserve">企    业 </w:t>
      </w:r>
      <w:r>
        <w:rPr>
          <w:rFonts w:ascii="宋体" w:eastAsia="宋体" w:hAnsi="宋体" w:cs="Times New Roman" w:hint="eastAsia"/>
          <w:sz w:val="28"/>
          <w:szCs w:val="28"/>
          <w:u w:val="single"/>
        </w:rPr>
        <w:t xml:space="preserve">                                </w:t>
      </w:r>
    </w:p>
    <w:p w14:paraId="1D4B8BF0" w14:textId="77777777" w:rsidR="00A9296F" w:rsidRDefault="00000000">
      <w:pPr>
        <w:spacing w:line="360" w:lineRule="auto"/>
        <w:ind w:firstLineChars="200" w:firstLine="560"/>
        <w:contextualSpacing/>
        <w:rPr>
          <w:rFonts w:ascii="宋体" w:eastAsia="宋体" w:hAnsi="宋体" w:cs="Times New Roman"/>
          <w:sz w:val="28"/>
          <w:szCs w:val="28"/>
          <w:u w:val="single"/>
        </w:rPr>
      </w:pPr>
      <w:r>
        <w:rPr>
          <w:rFonts w:ascii="宋体" w:eastAsia="宋体" w:hAnsi="宋体" w:cs="Times New Roman" w:hint="eastAsia"/>
          <w:sz w:val="28"/>
          <w:szCs w:val="28"/>
        </w:rPr>
        <w:t xml:space="preserve">投 </w:t>
      </w:r>
      <w:r>
        <w:rPr>
          <w:rFonts w:ascii="宋体" w:eastAsia="宋体" w:hAnsi="宋体" w:cs="Times New Roman"/>
          <w:sz w:val="28"/>
          <w:szCs w:val="28"/>
        </w:rPr>
        <w:t xml:space="preserve">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标    标    段</w:t>
      </w:r>
      <w:r>
        <w:rPr>
          <w:rFonts w:ascii="宋体" w:eastAsia="宋体" w:hAnsi="宋体" w:cs="Times New Roman" w:hint="eastAsia"/>
          <w:sz w:val="28"/>
          <w:szCs w:val="28"/>
          <w:u w:val="single"/>
        </w:rPr>
        <w:t xml:space="preserve">    </w:t>
      </w:r>
      <w:r>
        <w:rPr>
          <w:rFonts w:ascii="宋体" w:eastAsia="宋体" w:hAnsi="宋体" w:cs="Times New Roman"/>
          <w:sz w:val="28"/>
          <w:szCs w:val="28"/>
          <w:u w:val="single"/>
        </w:rPr>
        <w:t xml:space="preserve"> </w:t>
      </w:r>
      <w:r>
        <w:rPr>
          <w:rFonts w:ascii="宋体" w:eastAsia="宋体" w:hAnsi="宋体" w:cs="Times New Roman" w:hint="eastAsia"/>
          <w:sz w:val="28"/>
          <w:szCs w:val="28"/>
          <w:u w:val="single"/>
        </w:rPr>
        <w:t xml:space="preserve">                            </w:t>
      </w:r>
    </w:p>
    <w:p w14:paraId="76443367" w14:textId="77777777" w:rsidR="00A9296F" w:rsidRDefault="00000000">
      <w:pPr>
        <w:spacing w:line="360" w:lineRule="auto"/>
        <w:ind w:firstLineChars="200" w:firstLine="560"/>
        <w:contextualSpacing/>
        <w:rPr>
          <w:rFonts w:ascii="宋体" w:eastAsia="宋体" w:hAnsi="宋体" w:cs="Times New Roman"/>
          <w:sz w:val="28"/>
          <w:szCs w:val="28"/>
          <w:u w:val="single"/>
        </w:rPr>
      </w:pPr>
      <w:r>
        <w:rPr>
          <w:rFonts w:ascii="宋体" w:eastAsia="宋体" w:hAnsi="宋体" w:cs="Times New Roman" w:hint="eastAsia"/>
          <w:sz w:val="28"/>
          <w:szCs w:val="28"/>
        </w:rPr>
        <w:t xml:space="preserve">被   </w:t>
      </w:r>
      <w:r>
        <w:rPr>
          <w:rFonts w:ascii="宋体" w:eastAsia="宋体" w:hAnsi="宋体" w:cs="Times New Roman"/>
          <w:sz w:val="28"/>
          <w:szCs w:val="28"/>
        </w:rPr>
        <w:t xml:space="preserve"> </w:t>
      </w:r>
      <w:r>
        <w:rPr>
          <w:rFonts w:ascii="宋体" w:eastAsia="宋体" w:hAnsi="宋体" w:cs="Times New Roman" w:hint="eastAsia"/>
          <w:sz w:val="28"/>
          <w:szCs w:val="28"/>
        </w:rPr>
        <w:t xml:space="preserve">授    权    人 </w:t>
      </w:r>
      <w:r>
        <w:rPr>
          <w:rFonts w:ascii="宋体" w:eastAsia="宋体" w:hAnsi="宋体" w:cs="Times New Roman" w:hint="eastAsia"/>
          <w:sz w:val="28"/>
          <w:szCs w:val="28"/>
          <w:u w:val="single"/>
        </w:rPr>
        <w:t xml:space="preserve">                                </w:t>
      </w:r>
    </w:p>
    <w:p w14:paraId="3174DF9E" w14:textId="77777777" w:rsidR="00A9296F" w:rsidRDefault="00000000">
      <w:pPr>
        <w:spacing w:line="360" w:lineRule="auto"/>
        <w:ind w:firstLineChars="198" w:firstLine="554"/>
        <w:rPr>
          <w:rFonts w:ascii="宋体" w:eastAsia="宋体" w:hAnsi="宋体" w:cs="Times New Roman"/>
          <w:sz w:val="28"/>
          <w:szCs w:val="28"/>
          <w:u w:val="single"/>
        </w:rPr>
      </w:pPr>
      <w:r>
        <w:rPr>
          <w:rFonts w:ascii="宋体" w:eastAsia="宋体" w:hAnsi="宋体" w:cs="Times New Roman" w:hint="eastAsia"/>
          <w:sz w:val="28"/>
          <w:szCs w:val="28"/>
        </w:rPr>
        <w:t xml:space="preserve">联   </w:t>
      </w:r>
      <w:r>
        <w:rPr>
          <w:rFonts w:ascii="宋体" w:eastAsia="宋体" w:hAnsi="宋体" w:cs="Times New Roman"/>
          <w:sz w:val="28"/>
          <w:szCs w:val="28"/>
        </w:rPr>
        <w:t xml:space="preserve"> </w:t>
      </w:r>
      <w:r>
        <w:rPr>
          <w:rFonts w:ascii="宋体" w:eastAsia="宋体" w:hAnsi="宋体" w:cs="Times New Roman" w:hint="eastAsia"/>
          <w:sz w:val="28"/>
          <w:szCs w:val="28"/>
        </w:rPr>
        <w:t xml:space="preserve">系    电    话 </w:t>
      </w:r>
      <w:r>
        <w:rPr>
          <w:rFonts w:ascii="宋体" w:eastAsia="宋体" w:hAnsi="宋体" w:cs="Times New Roman" w:hint="eastAsia"/>
          <w:sz w:val="28"/>
          <w:szCs w:val="28"/>
          <w:u w:val="single"/>
        </w:rPr>
        <w:t xml:space="preserve">                                </w:t>
      </w:r>
    </w:p>
    <w:p w14:paraId="6BB38B22" w14:textId="77777777" w:rsidR="00A9296F" w:rsidRDefault="00A9296F">
      <w:pPr>
        <w:pStyle w:val="3"/>
        <w:spacing w:line="360" w:lineRule="auto"/>
        <w:ind w:leftChars="0" w:left="0"/>
        <w:rPr>
          <w:rFonts w:ascii="仿宋_GB2312" w:eastAsia="仿宋_GB2312"/>
          <w:bCs/>
          <w:kern w:val="2"/>
          <w:sz w:val="24"/>
        </w:rPr>
      </w:pPr>
    </w:p>
    <w:p w14:paraId="61ED9647" w14:textId="77777777" w:rsidR="00A9296F" w:rsidRDefault="00A9296F">
      <w:pPr>
        <w:pStyle w:val="3"/>
        <w:spacing w:line="360" w:lineRule="auto"/>
        <w:ind w:leftChars="0" w:left="0"/>
        <w:rPr>
          <w:rFonts w:ascii="仿宋_GB2312" w:eastAsia="仿宋_GB2312"/>
          <w:bCs/>
          <w:kern w:val="2"/>
          <w:sz w:val="24"/>
        </w:rPr>
      </w:pPr>
    </w:p>
    <w:p w14:paraId="288F18F8" w14:textId="77777777" w:rsidR="00A9296F"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附表3</w:t>
      </w:r>
    </w:p>
    <w:p w14:paraId="14BDA1DC" w14:textId="77777777" w:rsidR="00A9296F" w:rsidRDefault="00000000">
      <w:pPr>
        <w:spacing w:line="360" w:lineRule="auto"/>
        <w:contextualSpacing/>
        <w:jc w:val="center"/>
        <w:rPr>
          <w:rFonts w:asciiTheme="minorEastAsia" w:hAnsiTheme="minorEastAsia" w:cs="Times New Roman"/>
          <w:b/>
          <w:sz w:val="36"/>
          <w:szCs w:val="36"/>
        </w:rPr>
      </w:pPr>
      <w:r>
        <w:rPr>
          <w:rFonts w:asciiTheme="minorEastAsia" w:hAnsiTheme="minorEastAsia" w:cs="Times New Roman" w:hint="eastAsia"/>
          <w:b/>
          <w:sz w:val="36"/>
          <w:szCs w:val="36"/>
        </w:rPr>
        <w:t>绍兴市妇幼保健院医用试剂采购</w:t>
      </w:r>
    </w:p>
    <w:p w14:paraId="49F73E80" w14:textId="77777777" w:rsidR="00A9296F" w:rsidRDefault="00000000">
      <w:pPr>
        <w:spacing w:line="360" w:lineRule="auto"/>
        <w:contextualSpacing/>
        <w:jc w:val="center"/>
        <w:rPr>
          <w:rFonts w:asciiTheme="minorEastAsia" w:hAnsiTheme="minorEastAsia" w:cs="Times New Roman"/>
          <w:b/>
          <w:sz w:val="36"/>
          <w:szCs w:val="36"/>
        </w:rPr>
      </w:pPr>
      <w:r>
        <w:rPr>
          <w:rFonts w:asciiTheme="minorEastAsia" w:hAnsiTheme="minorEastAsia" w:cs="Times New Roman" w:hint="eastAsia"/>
          <w:b/>
          <w:bCs/>
          <w:sz w:val="36"/>
          <w:szCs w:val="36"/>
        </w:rPr>
        <w:t>投标函</w:t>
      </w:r>
    </w:p>
    <w:p w14:paraId="2D259C94" w14:textId="77777777" w:rsidR="00A9296F" w:rsidRDefault="00A9296F">
      <w:pPr>
        <w:spacing w:line="360" w:lineRule="auto"/>
        <w:contextualSpacing/>
        <w:jc w:val="center"/>
        <w:rPr>
          <w:rFonts w:asciiTheme="minorEastAsia" w:hAnsiTheme="minorEastAsia" w:cs="Times New Roman"/>
          <w:b/>
          <w:bCs/>
          <w:sz w:val="44"/>
          <w:szCs w:val="44"/>
        </w:rPr>
      </w:pPr>
    </w:p>
    <w:p w14:paraId="16F498B5" w14:textId="77777777" w:rsidR="00A9296F" w:rsidRDefault="00000000">
      <w:pPr>
        <w:spacing w:line="360" w:lineRule="auto"/>
        <w:contextualSpacing/>
        <w:rPr>
          <w:rFonts w:asciiTheme="minorEastAsia" w:hAnsiTheme="minorEastAsia" w:cs="Times New Roman"/>
          <w:b/>
          <w:bCs/>
          <w:sz w:val="24"/>
          <w:szCs w:val="16"/>
        </w:rPr>
      </w:pPr>
      <w:r>
        <w:rPr>
          <w:rFonts w:asciiTheme="minorEastAsia" w:hAnsiTheme="minorEastAsia" w:cs="Times New Roman"/>
          <w:b/>
          <w:bCs/>
          <w:sz w:val="24"/>
          <w:szCs w:val="16"/>
        </w:rPr>
        <w:pict w14:anchorId="454C13DD">
          <v:line id="直接连接符 3" o:spid="_x0000_s2050" style="position:absolute;left:0;text-align:left;flip:y;z-index:251659264;mso-width-relative:page;mso-height-relative:page" from="54pt,4pt" to="5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GwLgIAADcEAAAOAAAAZHJzL2Uyb0RvYy54bWysU8GO0zAQvSPxD5bvbZI2LW3UdIWSlssC&#10;lXbh7tpOY+HYlu02rRC/wA8gcYMTx73v37B8BrbTli5cECKHydieeX4z8zy72jcc7Kg2TIocJv0Y&#10;AiqwJExscvjmdtmbQGAsEgRxKWgOD9TAq/nTJ7NWZXQga8kJ1cCBCJO1Koe1tSqLIoNr2iDTl4oK&#10;d1hJ3SDrlnoTEY1ah97waBDH46iVmigtMTXG7ZbdIZwH/Kqi2L6uKkMt4Dl03GywOti1t9F8hrKN&#10;Rqpm+EgD/QOLBjHhLj1DlcgisNXsD6iGYS2NrGwfyyaSVcUwDTW4apL4t2puaqRoqMU1x6hzm8z/&#10;g8WvdisNGMnhEAKBGjeih0933z9++XH/2dmHb1/B0DepVSZzsYVYaV8m3osbdS3xOwOELGokNjSQ&#10;vT0oh5D4jOhRil8Y5a5aty8lcTFoa2Xo2L7SDag4U299ogd3XQH7MKLDeUR0bwHuNvFpN0KZT/Yp&#10;Shv7gsoGeCeHnAnfN5Sh3bWxnsyvEL8t5JJxHmbPBWhzOB0NRiHBSM6IP/RhRm/WBddgh7x6whcq&#10;cyeXYVpuBQlgNUVkcfQtYrzz3eVceDxXhKNz9Dp5vJ/G08VkMUl76WC86KVxWfaeL4u0N14mz0bl&#10;sCyKMvngqSVpVjNCqPDsTlJN0r+TwvHRdCI7i/XchugxeuiXI3v6B9Jhnn6EnRjWkhxW+jRnp84Q&#10;fHxJXv6Xa+dfvvf5TwAAAP//AwBQSwMEFAAGAAgAAAAhAErNHBfXAAAABwEAAA8AAABkcnMvZG93&#10;bnJldi54bWxMj8FKw0AQhu+C77CM4M3uWqHUmE0ppXoRhNboeZIdk+DubMhu0/j2bnrR0/DxD/98&#10;k28mZ8VIQ+g8a7hfKBDEtTcdNxrK9+e7NYgQkQ1az6ThhwJsiuurHDPjz3yg8RgbkUo4ZKihjbHP&#10;pAx1Sw7DwvfEKfvyg8OYcGikGfCcyp2VS6VW0mHH6UKLPe1aqr+PJ6dh+/m6f3gbK+eteWzKD+NK&#10;9bLU+vZm2j6BiDTFv2WY9ZM6FMmp8ic2QdjEap1+iRrmMecXri4si1z+9y9+AQAA//8DAFBLAQIt&#10;ABQABgAIAAAAIQC2gziS/gAAAOEBAAATAAAAAAAAAAAAAAAAAAAAAABbQ29udGVudF9UeXBlc10u&#10;eG1sUEsBAi0AFAAGAAgAAAAhADj9If/WAAAAlAEAAAsAAAAAAAAAAAAAAAAALwEAAF9yZWxzLy5y&#10;ZWxzUEsBAi0AFAAGAAgAAAAhAFSRgbAuAgAANwQAAA4AAAAAAAAAAAAAAAAALgIAAGRycy9lMm9E&#10;b2MueG1sUEsBAi0AFAAGAAgAAAAhAErNHBfXAAAABwEAAA8AAAAAAAAAAAAAAAAAiAQAAGRycy9k&#10;b3ducmV2LnhtbFBLBQYAAAAABAAEAPMAAACMBQAAAAA=&#10;"/>
        </w:pict>
      </w:r>
      <w:r>
        <w:rPr>
          <w:rFonts w:asciiTheme="minorEastAsia" w:hAnsiTheme="minorEastAsia" w:cs="Times New Roman" w:hint="eastAsia"/>
          <w:b/>
          <w:bCs/>
          <w:sz w:val="24"/>
          <w:szCs w:val="16"/>
        </w:rPr>
        <w:t>致：绍兴市妇幼保健院</w:t>
      </w:r>
    </w:p>
    <w:p w14:paraId="40932169" w14:textId="77777777" w:rsidR="00A9296F" w:rsidRDefault="00000000">
      <w:pPr>
        <w:spacing w:line="360" w:lineRule="auto"/>
        <w:ind w:firstLineChars="200" w:firstLine="480"/>
        <w:contextualSpacing/>
        <w:rPr>
          <w:rFonts w:asciiTheme="minorEastAsia" w:hAnsiTheme="minorEastAsia" w:cs="Times New Roman"/>
          <w:bCs/>
          <w:sz w:val="24"/>
          <w:szCs w:val="16"/>
        </w:rPr>
      </w:pPr>
      <w:r>
        <w:rPr>
          <w:rFonts w:asciiTheme="minorEastAsia" w:hAnsiTheme="minorEastAsia" w:cs="Times New Roman" w:hint="eastAsia"/>
          <w:bCs/>
          <w:sz w:val="24"/>
          <w:szCs w:val="16"/>
        </w:rPr>
        <w:t>在审阅了所有医疗试剂采购招标文件后，我方决定按照招标文件的规定和作为购销合同一部分的投标报价表确定的产品及价格参与投标。我方保证所提供的全部报价和其他资质证明文件的真实性、合法性，并愿意赔偿因上述报价或资质证明文件的瑕疵致贵院蒙受的全部经济损失及一切法律责任。</w:t>
      </w:r>
    </w:p>
    <w:p w14:paraId="677581D3" w14:textId="77777777" w:rsidR="00A9296F" w:rsidRDefault="00000000">
      <w:pPr>
        <w:spacing w:line="360" w:lineRule="auto"/>
        <w:ind w:firstLineChars="200" w:firstLine="480"/>
        <w:contextualSpacing/>
        <w:rPr>
          <w:rFonts w:asciiTheme="minorEastAsia" w:hAnsiTheme="minorEastAsia" w:cs="Times New Roman"/>
          <w:bCs/>
          <w:sz w:val="24"/>
          <w:szCs w:val="16"/>
        </w:rPr>
      </w:pPr>
      <w:r>
        <w:rPr>
          <w:rFonts w:asciiTheme="minorEastAsia" w:hAnsiTheme="minorEastAsia" w:cs="Times New Roman" w:hint="eastAsia"/>
          <w:bCs/>
          <w:sz w:val="24"/>
          <w:szCs w:val="16"/>
        </w:rPr>
        <w:t>如果我方中标，我方将按照招标人的要求按时配送中标产品，确保中标产品购销合同的履行。</w:t>
      </w:r>
    </w:p>
    <w:p w14:paraId="22025CD6" w14:textId="77777777" w:rsidR="00A9296F" w:rsidRDefault="00000000">
      <w:pPr>
        <w:spacing w:line="360" w:lineRule="auto"/>
        <w:ind w:firstLineChars="250" w:firstLine="600"/>
        <w:contextualSpacing/>
        <w:rPr>
          <w:rFonts w:asciiTheme="minorEastAsia" w:hAnsiTheme="minorEastAsia" w:cs="Times New Roman"/>
          <w:bCs/>
          <w:sz w:val="24"/>
          <w:szCs w:val="16"/>
        </w:rPr>
      </w:pPr>
      <w:r>
        <w:rPr>
          <w:rFonts w:asciiTheme="minorEastAsia" w:hAnsiTheme="minorEastAsia" w:cs="Times New Roman"/>
          <w:bCs/>
          <w:sz w:val="24"/>
          <w:szCs w:val="16"/>
        </w:rPr>
        <w:pict w14:anchorId="12A2D10A">
          <v:line id="直接连接符 2" o:spid="_x0000_s2052" style="position:absolute;left:0;text-align:left;flip:x;z-index:251660288;mso-width-relative:page;mso-height-relative:page" from="54pt,17pt" to="5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afLgIAADcEAAAOAAAAZHJzL2Uyb0RvYy54bWysU82O0zAQviPxDpbvbX5ISxs1XaGkhcMC&#10;lXZ5ANd2GgvHtmy3aYV4BV5gJW5w4sidt2F5DGynLV24IEQOk7E98/mbmc+zq33LwY5qw6QoYDKM&#10;IaACS8LEpoBvbpeDCQTGIkEQl4IW8EANvJo/fjTrVE5T2UhOqAYORJi8UwVsrFV5FBnc0BaZoVRU&#10;uMNa6hZZt9SbiGjUOfSWR2kcj6NOaqK0xNQYt1v1h3Ae8OuaYvu6rg21gBfQcbPB6mDX3kbzGco3&#10;GqmG4SMN9A8sWsSEu/QMVSGLwFazP6BahrU0srZDLNtI1jXDNNTgqkni36q5aZCioRbXHKPObTL/&#10;Dxa/2q00YKSAKQQCtW5E93dfv3/49OPbR2fvv3wGqW9Sp0zuYkux0r5MvBc36lritwYIWTZIbGgg&#10;e3tQDiHxGdGDFL8wyl217l5K4mLQ1srQsX2tW1Bzpl74RA/uugL2YUSH84jo3gLcb+LTboRyn+xT&#10;lDb2OZUt8E4BORO+byhHu2tjPZlfIX5byCXjPMyeC9AVcDpKRyHBSM6IP/RhRm/WJddgh7x6whcq&#10;cyeXYVpuBQlgDUVkcfQtYrz33eVceDxXhKNz9Hp5vJvG08VkMckGWTpeDLK4qgbPlmU2GC+Tp6Pq&#10;SVWWVfLeU0uyvGGEUOHZnaSaZH8nheOj6UV2Fuu5DdFD9NAvR/b0D6TDPP0IezGsJTms9GnOTp0h&#10;+PiSvPwv186/fO/znwAAAP//AwBQSwMEFAAGAAgAAAAhAKjjX6zZAAAACQEAAA8AAABkcnMvZG93&#10;bnJldi54bWxMT8tOwzAQvCPxD9YicaM2LUIlxKmqqnBBqkQJnJ14SSLsdRS7afj7buEAp9U8NDuT&#10;rybvxIhD7AJpuJ0pEEh1sB01Gsq3p5sliJgMWeMCoYZvjLAqLi9yk9lwpFcc96kRHEIxMxralPpM&#10;yli36E2chR6Jtc8weJMYDo20gzlyuHdyrtS99KYj/tCaHjct1l/7g9ew/njZLnZj5YOzD035bn2p&#10;nudaX19N60cQCaf0Z4Zzfa4OBXeqwoFsFI6xWvKWpGFxx/ds+CGqX0IWufy/oDgBAAD//wMAUEsB&#10;Ai0AFAAGAAgAAAAhALaDOJL+AAAA4QEAABMAAAAAAAAAAAAAAAAAAAAAAFtDb250ZW50X1R5cGVz&#10;XS54bWxQSwECLQAUAAYACAAAACEAOP0h/9YAAACUAQAACwAAAAAAAAAAAAAAAAAvAQAAX3JlbHMv&#10;LnJlbHNQSwECLQAUAAYACAAAACEAj/H2ny4CAAA3BAAADgAAAAAAAAAAAAAAAAAuAgAAZHJzL2Uy&#10;b0RvYy54bWxQSwECLQAUAAYACAAAACEAqONfrNkAAAAJAQAADwAAAAAAAAAAAAAAAACIBAAAZHJz&#10;L2Rvd25yZXYueG1sUEsFBgAAAAAEAAQA8wAAAI4FAAAAAA==&#10;"/>
        </w:pict>
      </w:r>
      <w:r>
        <w:rPr>
          <w:rFonts w:asciiTheme="minorEastAsia" w:hAnsiTheme="minorEastAsia" w:cs="Times New Roman" w:hint="eastAsia"/>
          <w:bCs/>
          <w:sz w:val="24"/>
          <w:szCs w:val="16"/>
        </w:rPr>
        <w:t>我方承诺，不会为达成此项目目的与招标人及招标代理机构进行任何不正当联系，不会在投标过程中有任何违法违规行为。</w:t>
      </w:r>
    </w:p>
    <w:p w14:paraId="4FB047C5" w14:textId="77777777" w:rsidR="00A9296F" w:rsidRDefault="00A9296F">
      <w:pPr>
        <w:spacing w:line="360" w:lineRule="auto"/>
        <w:ind w:firstLine="480"/>
        <w:contextualSpacing/>
        <w:rPr>
          <w:rFonts w:asciiTheme="minorEastAsia" w:hAnsiTheme="minorEastAsia" w:cs="Times New Roman"/>
          <w:snapToGrid w:val="0"/>
          <w:kern w:val="0"/>
          <w:sz w:val="28"/>
          <w:szCs w:val="28"/>
        </w:rPr>
      </w:pPr>
    </w:p>
    <w:p w14:paraId="38BE3C17" w14:textId="77777777" w:rsidR="00A9296F" w:rsidRDefault="00A9296F">
      <w:pPr>
        <w:spacing w:line="360" w:lineRule="auto"/>
        <w:ind w:firstLine="480"/>
        <w:contextualSpacing/>
        <w:rPr>
          <w:rFonts w:asciiTheme="minorEastAsia" w:hAnsiTheme="minorEastAsia" w:cs="Times New Roman"/>
          <w:snapToGrid w:val="0"/>
          <w:kern w:val="0"/>
          <w:sz w:val="28"/>
          <w:szCs w:val="28"/>
        </w:rPr>
      </w:pPr>
    </w:p>
    <w:p w14:paraId="75140AEE" w14:textId="77777777" w:rsidR="00A9296F" w:rsidRDefault="00A9296F">
      <w:pPr>
        <w:spacing w:line="360" w:lineRule="auto"/>
        <w:ind w:firstLine="480"/>
        <w:contextualSpacing/>
        <w:rPr>
          <w:rFonts w:asciiTheme="minorEastAsia" w:hAnsiTheme="minorEastAsia" w:cs="Times New Roman"/>
          <w:snapToGrid w:val="0"/>
          <w:kern w:val="0"/>
          <w:sz w:val="28"/>
          <w:szCs w:val="28"/>
        </w:rPr>
      </w:pPr>
    </w:p>
    <w:p w14:paraId="1CF43EBB" w14:textId="77777777" w:rsidR="00A9296F" w:rsidRDefault="00000000">
      <w:pPr>
        <w:pStyle w:val="afa"/>
        <w:spacing w:afterLines="0" w:line="360" w:lineRule="auto"/>
        <w:ind w:right="480" w:firstLine="480"/>
        <w:jc w:val="center"/>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投 标 人（盖章）：                        </w:t>
      </w:r>
    </w:p>
    <w:p w14:paraId="61173F8F" w14:textId="77777777" w:rsidR="00A9296F" w:rsidRDefault="00000000">
      <w:pPr>
        <w:pStyle w:val="afa"/>
        <w:spacing w:afterLines="0" w:line="360" w:lineRule="auto"/>
        <w:ind w:right="480" w:firstLine="480"/>
        <w:jc w:val="center"/>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法 定 代 表 人（签字或盖章）:                          </w:t>
      </w:r>
    </w:p>
    <w:p w14:paraId="53EE308F" w14:textId="77777777" w:rsidR="00A9296F" w:rsidRDefault="00000000">
      <w:pPr>
        <w:pStyle w:val="afa"/>
        <w:spacing w:afterLines="0" w:line="360" w:lineRule="auto"/>
        <w:ind w:right="480" w:firstLine="480"/>
        <w:jc w:val="center"/>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时 间: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年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 月  </w:t>
      </w:r>
      <w:r>
        <w:rPr>
          <w:rFonts w:asciiTheme="minorEastAsia" w:eastAsiaTheme="minorEastAsia" w:hAnsiTheme="minorEastAsia"/>
          <w:kern w:val="2"/>
          <w:szCs w:val="24"/>
        </w:rPr>
        <w:t xml:space="preserve">  </w:t>
      </w:r>
      <w:r>
        <w:rPr>
          <w:rFonts w:asciiTheme="minorEastAsia" w:eastAsiaTheme="minorEastAsia" w:hAnsiTheme="minorEastAsia" w:hint="eastAsia"/>
          <w:kern w:val="2"/>
          <w:szCs w:val="24"/>
        </w:rPr>
        <w:t xml:space="preserve"> 日</w:t>
      </w:r>
    </w:p>
    <w:p w14:paraId="73C9AF18" w14:textId="77777777" w:rsidR="00A9296F" w:rsidRDefault="00A9296F">
      <w:pPr>
        <w:spacing w:line="360" w:lineRule="auto"/>
        <w:contextualSpacing/>
        <w:rPr>
          <w:rFonts w:asciiTheme="minorEastAsia" w:hAnsiTheme="minorEastAsia" w:cs="Times New Roman"/>
          <w:sz w:val="28"/>
          <w:szCs w:val="28"/>
        </w:rPr>
      </w:pPr>
    </w:p>
    <w:p w14:paraId="1B4F210F" w14:textId="77777777" w:rsidR="00A9296F" w:rsidRDefault="00A9296F">
      <w:pPr>
        <w:spacing w:line="360" w:lineRule="auto"/>
        <w:contextualSpacing/>
        <w:rPr>
          <w:rFonts w:asciiTheme="minorEastAsia" w:hAnsiTheme="minorEastAsia" w:cs="Times New Roman"/>
          <w:sz w:val="28"/>
          <w:szCs w:val="28"/>
        </w:rPr>
      </w:pPr>
    </w:p>
    <w:p w14:paraId="45B4014F" w14:textId="77777777" w:rsidR="00A9296F" w:rsidRDefault="00A9296F">
      <w:pPr>
        <w:spacing w:line="360" w:lineRule="auto"/>
        <w:contextualSpacing/>
        <w:rPr>
          <w:rFonts w:asciiTheme="minorEastAsia" w:hAnsiTheme="minorEastAsia" w:cs="Times New Roman"/>
          <w:sz w:val="28"/>
          <w:szCs w:val="28"/>
        </w:rPr>
      </w:pPr>
    </w:p>
    <w:p w14:paraId="25A30AC5" w14:textId="77777777" w:rsidR="00A9296F" w:rsidRDefault="00A9296F">
      <w:pPr>
        <w:spacing w:line="360" w:lineRule="auto"/>
        <w:contextualSpacing/>
        <w:rPr>
          <w:rFonts w:asciiTheme="minorEastAsia" w:hAnsiTheme="minorEastAsia" w:cs="Times New Roman"/>
          <w:sz w:val="28"/>
          <w:szCs w:val="28"/>
        </w:rPr>
      </w:pPr>
    </w:p>
    <w:p w14:paraId="7AE0DD96" w14:textId="77777777" w:rsidR="00A9296F" w:rsidRDefault="00A9296F">
      <w:pPr>
        <w:spacing w:line="360" w:lineRule="auto"/>
        <w:contextualSpacing/>
        <w:jc w:val="left"/>
        <w:rPr>
          <w:rFonts w:asciiTheme="minorEastAsia" w:hAnsiTheme="minorEastAsia" w:cs="Times New Roman"/>
          <w:bCs/>
          <w:snapToGrid w:val="0"/>
          <w:kern w:val="0"/>
          <w:sz w:val="28"/>
          <w:szCs w:val="28"/>
        </w:rPr>
      </w:pPr>
    </w:p>
    <w:p w14:paraId="1FA1C246" w14:textId="77777777" w:rsidR="00A9296F" w:rsidRDefault="00A9296F">
      <w:pPr>
        <w:spacing w:line="360" w:lineRule="auto"/>
        <w:contextualSpacing/>
        <w:jc w:val="left"/>
        <w:rPr>
          <w:rFonts w:asciiTheme="minorEastAsia" w:hAnsiTheme="minorEastAsia" w:cs="Times New Roman"/>
          <w:bCs/>
          <w:snapToGrid w:val="0"/>
          <w:kern w:val="0"/>
          <w:sz w:val="28"/>
          <w:szCs w:val="28"/>
        </w:rPr>
      </w:pPr>
    </w:p>
    <w:p w14:paraId="1BA6B7CC" w14:textId="77777777" w:rsidR="00A9296F"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 xml:space="preserve">附表4 </w:t>
      </w:r>
    </w:p>
    <w:p w14:paraId="65E5C1B5" w14:textId="77777777" w:rsidR="00A9296F" w:rsidRDefault="00000000">
      <w:pPr>
        <w:spacing w:line="360" w:lineRule="auto"/>
        <w:contextualSpacing/>
        <w:jc w:val="center"/>
        <w:rPr>
          <w:rFonts w:asciiTheme="minorEastAsia" w:hAnsiTheme="minorEastAsia" w:cs="Times New Roman"/>
          <w:b/>
          <w:bCs/>
          <w:sz w:val="36"/>
          <w:szCs w:val="36"/>
        </w:rPr>
      </w:pPr>
      <w:r>
        <w:rPr>
          <w:rFonts w:asciiTheme="minorEastAsia" w:hAnsiTheme="minorEastAsia" w:cs="Times New Roman" w:hint="eastAsia"/>
          <w:b/>
          <w:bCs/>
          <w:sz w:val="36"/>
          <w:szCs w:val="36"/>
        </w:rPr>
        <w:t>绍兴市妇幼保健院医用试剂采购</w:t>
      </w:r>
    </w:p>
    <w:p w14:paraId="3A452A3A" w14:textId="77777777" w:rsidR="00A9296F" w:rsidRDefault="00000000">
      <w:pPr>
        <w:spacing w:line="360" w:lineRule="auto"/>
        <w:contextualSpacing/>
        <w:jc w:val="center"/>
        <w:rPr>
          <w:rFonts w:asciiTheme="minorEastAsia" w:hAnsiTheme="minorEastAsia" w:cs="Times New Roman"/>
          <w:b/>
          <w:bCs/>
          <w:sz w:val="36"/>
          <w:szCs w:val="36"/>
        </w:rPr>
      </w:pPr>
      <w:r>
        <w:rPr>
          <w:rFonts w:asciiTheme="minorEastAsia" w:hAnsiTheme="minorEastAsia" w:cs="Times New Roman" w:hint="eastAsia"/>
          <w:b/>
          <w:bCs/>
          <w:sz w:val="36"/>
          <w:szCs w:val="36"/>
        </w:rPr>
        <w:t>法定代表人授权书</w:t>
      </w:r>
    </w:p>
    <w:p w14:paraId="0A71B503" w14:textId="77777777" w:rsidR="00A9296F" w:rsidRDefault="00000000">
      <w:pPr>
        <w:tabs>
          <w:tab w:val="left" w:pos="2610"/>
          <w:tab w:val="left" w:pos="5340"/>
        </w:tabs>
        <w:spacing w:line="360" w:lineRule="auto"/>
        <w:contextualSpacing/>
        <w:jc w:val="left"/>
        <w:rPr>
          <w:rFonts w:asciiTheme="minorEastAsia" w:hAnsiTheme="minorEastAsia" w:cs="Times New Roman"/>
          <w:sz w:val="28"/>
          <w:szCs w:val="28"/>
        </w:rPr>
      </w:pPr>
      <w:r>
        <w:rPr>
          <w:rFonts w:asciiTheme="minorEastAsia" w:hAnsiTheme="minorEastAsia" w:cs="Times New Roman"/>
          <w:sz w:val="28"/>
          <w:szCs w:val="28"/>
        </w:rPr>
        <w:tab/>
      </w:r>
      <w:r>
        <w:rPr>
          <w:rFonts w:asciiTheme="minorEastAsia" w:hAnsiTheme="minorEastAsia" w:cs="Times New Roman"/>
          <w:sz w:val="28"/>
          <w:szCs w:val="28"/>
        </w:rPr>
        <w:tab/>
      </w:r>
    </w:p>
    <w:p w14:paraId="4739E192" w14:textId="77777777" w:rsidR="00A9296F"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bCs/>
          <w:sz w:val="24"/>
          <w:szCs w:val="16"/>
        </w:rPr>
        <w:t xml:space="preserve">     我</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（姓名）系</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投标人名称）的法定代表人，现授权委托本单位在职职工</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（姓名）以我方的名义参加绍兴市妇幼保健院医用试剂采购（项目编号：</w:t>
      </w:r>
      <w:r>
        <w:rPr>
          <w:rFonts w:asciiTheme="minorEastAsia" w:hAnsiTheme="minorEastAsia" w:cs="Times New Roman"/>
          <w:bCs/>
          <w:sz w:val="24"/>
          <w:szCs w:val="16"/>
        </w:rPr>
        <w:t>SXSFYBJY2023-02</w:t>
      </w:r>
      <w:r>
        <w:rPr>
          <w:rFonts w:asciiTheme="minorEastAsia" w:hAnsiTheme="minorEastAsia" w:cs="Times New Roman" w:hint="eastAsia"/>
          <w:bCs/>
          <w:sz w:val="24"/>
          <w:szCs w:val="16"/>
        </w:rPr>
        <w:t>）的投标活动，并代表我方全权办理针对上述项目的购买招标文件、投标、开标、评标、签约等具体事务和签署相关文件。我方对被授权人的签名事项负全部责任。</w:t>
      </w:r>
    </w:p>
    <w:p w14:paraId="128F81B2" w14:textId="77777777" w:rsidR="00A9296F" w:rsidRDefault="00000000">
      <w:pPr>
        <w:spacing w:line="360" w:lineRule="auto"/>
        <w:ind w:firstLineChars="200" w:firstLine="480"/>
        <w:contextualSpacing/>
        <w:rPr>
          <w:rFonts w:asciiTheme="minorEastAsia" w:hAnsiTheme="minorEastAsia" w:cs="Times New Roman"/>
          <w:bCs/>
          <w:sz w:val="24"/>
          <w:szCs w:val="16"/>
        </w:rPr>
      </w:pPr>
      <w:r>
        <w:rPr>
          <w:rFonts w:asciiTheme="minorEastAsia" w:hAnsiTheme="minorEastAsia" w:cs="Times New Roman" w:hint="eastAsia"/>
          <w:bCs/>
          <w:sz w:val="24"/>
          <w:szCs w:val="16"/>
        </w:rPr>
        <w:t>在撤销授权的书面通知以前，本授权书一直有效。被授权人在授权书有效期内签署的所有文件不因授权的撤销而失效。</w:t>
      </w:r>
    </w:p>
    <w:p w14:paraId="266F5378" w14:textId="77777777" w:rsidR="00A9296F" w:rsidRDefault="00000000">
      <w:pPr>
        <w:spacing w:line="360" w:lineRule="auto"/>
        <w:ind w:firstLineChars="200" w:firstLine="480"/>
        <w:contextualSpacing/>
        <w:rPr>
          <w:rFonts w:asciiTheme="minorEastAsia" w:hAnsiTheme="minorEastAsia" w:cs="Times New Roman"/>
          <w:bCs/>
          <w:sz w:val="24"/>
          <w:szCs w:val="16"/>
        </w:rPr>
      </w:pPr>
      <w:r>
        <w:rPr>
          <w:rFonts w:asciiTheme="minorEastAsia" w:hAnsiTheme="minorEastAsia" w:cs="Times New Roman" w:hint="eastAsia"/>
          <w:bCs/>
          <w:sz w:val="24"/>
          <w:szCs w:val="16"/>
        </w:rPr>
        <w:t>被授权人无转委托权，特此委托。</w:t>
      </w:r>
    </w:p>
    <w:p w14:paraId="17E1F937" w14:textId="77777777" w:rsidR="00A9296F" w:rsidRDefault="00000000">
      <w:pPr>
        <w:spacing w:line="360" w:lineRule="auto"/>
        <w:contextualSpacing/>
        <w:rPr>
          <w:rFonts w:asciiTheme="minorEastAsia" w:hAnsiTheme="minorEastAsia" w:cs="Times New Roman"/>
          <w:bCs/>
          <w:sz w:val="24"/>
          <w:szCs w:val="16"/>
          <w:u w:val="single"/>
        </w:rPr>
      </w:pPr>
      <w:r>
        <w:rPr>
          <w:rFonts w:asciiTheme="minorEastAsia" w:hAnsiTheme="minorEastAsia" w:cs="Times New Roman" w:hint="eastAsia"/>
          <w:bCs/>
          <w:sz w:val="24"/>
          <w:szCs w:val="16"/>
        </w:rPr>
        <w:t>法定代表人签名</w:t>
      </w:r>
      <w:r>
        <w:rPr>
          <w:rFonts w:asciiTheme="minorEastAsia" w:hAnsiTheme="minorEastAsia" w:hint="eastAsia"/>
          <w:szCs w:val="24"/>
        </w:rPr>
        <w:t>（签字或盖章）</w:t>
      </w:r>
      <w:r>
        <w:rPr>
          <w:rFonts w:asciiTheme="minorEastAsia" w:hAnsiTheme="minorEastAsia" w:cs="Times New Roman" w:hint="eastAsia"/>
          <w:bCs/>
          <w:sz w:val="24"/>
          <w:szCs w:val="16"/>
        </w:rPr>
        <w:t>：</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p>
    <w:p w14:paraId="5322658E" w14:textId="77777777" w:rsidR="00A9296F"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bCs/>
          <w:sz w:val="24"/>
          <w:szCs w:val="16"/>
        </w:rPr>
        <w:t>被授权人签名：</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联系方式：</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p>
    <w:p w14:paraId="699EE9BA" w14:textId="77777777" w:rsidR="00A9296F"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bCs/>
          <w:sz w:val="24"/>
          <w:szCs w:val="16"/>
        </w:rPr>
        <w:t>被授权人身份证号码：</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u w:val="single"/>
        </w:rPr>
        <w:t xml:space="preserve">     </w:t>
      </w:r>
      <w:r>
        <w:rPr>
          <w:rFonts w:asciiTheme="minorEastAsia" w:hAnsiTheme="minorEastAsia" w:cs="Times New Roman"/>
          <w:bCs/>
          <w:sz w:val="24"/>
          <w:szCs w:val="16"/>
          <w:u w:val="single"/>
        </w:rPr>
        <w:t xml:space="preserve">                         </w:t>
      </w:r>
    </w:p>
    <w:p w14:paraId="1079690D" w14:textId="77777777" w:rsidR="00A9296F"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bCs/>
          <w:sz w:val="24"/>
          <w:szCs w:val="16"/>
        </w:rPr>
        <w:t>投标人公章：</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签署时间：</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 xml:space="preserve">年 </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月</w:t>
      </w:r>
      <w:r>
        <w:rPr>
          <w:rFonts w:asciiTheme="minorEastAsia" w:hAnsiTheme="minorEastAsia" w:cs="Times New Roman" w:hint="eastAsia"/>
          <w:bCs/>
          <w:sz w:val="24"/>
          <w:szCs w:val="16"/>
          <w:u w:val="single"/>
        </w:rPr>
        <w:t xml:space="preserve">    </w:t>
      </w:r>
      <w:r>
        <w:rPr>
          <w:rFonts w:asciiTheme="minorEastAsia" w:hAnsiTheme="minorEastAsia" w:cs="Times New Roman" w:hint="eastAsia"/>
          <w:bCs/>
          <w:sz w:val="24"/>
          <w:szCs w:val="16"/>
        </w:rPr>
        <w:t>日</w:t>
      </w:r>
    </w:p>
    <w:p w14:paraId="1CBFE174" w14:textId="77777777" w:rsidR="00A9296F" w:rsidRDefault="00000000">
      <w:pPr>
        <w:spacing w:line="360" w:lineRule="auto"/>
        <w:contextualSpacing/>
        <w:rPr>
          <w:rFonts w:asciiTheme="minorEastAsia" w:hAnsiTheme="minorEastAsia" w:cs="Times New Roman"/>
          <w:sz w:val="28"/>
          <w:szCs w:val="28"/>
        </w:rPr>
      </w:pPr>
      <w:r>
        <w:rPr>
          <w:rFonts w:asciiTheme="minorEastAsia" w:hAnsiTheme="minorEastAsia" w:cs="Times New Roman"/>
        </w:rPr>
        <w:pict w14:anchorId="0B3A389D">
          <v:rect id="矩形 1" o:spid="_x0000_s2051" style="position:absolute;left:0;text-align:left;margin-left:-3pt;margin-top:2.55pt;width:419.25pt;height:156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oBLgIAAEUEAAAOAAAAZHJzL2Uyb0RvYy54bWysU1GO0zAQ/UfiDpb/aZrSsm3UdLXqUoS0&#10;wEoLB3AcJ7FwPGbsNl0ug7R/HILjIK7BxGlLF/hC+MPyeMbPM+/NLC/3rWE7hV6DzXk6GnOmrIRS&#10;2zrnH95vns0580HYUhiwKuf3yvPL1dMny85lagINmFIhIxDrs87lvAnBZUniZaNa4UfglCVnBdiK&#10;QCbWSYmiI/TWJJPx+EXSAZYOQSrv6fZ6cPJVxK8qJcO7qvIqMJNzyi3EHeNe9HuyWoqsRuEaLQ9p&#10;iH/IohXa0qcnqGsRBNui/gOq1RLBQxVGEtoEqkpLFWugatLxb9XcNcKpWAuR492JJv//YOXb3S0y&#10;XZJ2nFnRkkQ/vnz9/u2BpT03nfMZhdy5W+yr8+4G5EfPLKwbYWt1hQhdo0RJGcX45NGD3vD0lBXd&#10;GygJWmwDRJr2FbY9IBHA9lGN+5Maah+YpMvZ88l0ejHjTJIvXcxT0rvPKRHZ8blDH14paFl/yDmS&#10;3BFe7G58GEKPITF9MLrcaGOigXWxNsh2glpjE9cB3Z+HGcu6nC9mk1lEfuTz5xDjuP4G0epAPW50&#10;m/P5KUhkPW8vbRk7MAhthjNVZywVeeRu0CDsi/1BjgLKe6IUYehlmj06NICfOeuoj3PuP20FKs7M&#10;a0uyLNLptG/8aExnFxMy8NxTnHuElQSV88DZcFyHYVi2DnXd0E9ppMHCFUlZ6Uhyn+qQ1SFv6tUo&#10;02Gu+mE4t2PUr+lf/QQAAP//AwBQSwMEFAAGAAgAAAAhAMIL50LfAAAACAEAAA8AAABkcnMvZG93&#10;bnJldi54bWxMj81OwzAQhO9IvIO1SNxa50ctJc2mQqAicWzTC7dN7CaBeB3FTht4eswJjqMZzXyT&#10;72bTi4seXWcZIV5GIDTXVnXcIJzK/WIDwnliRb1ljfClHeyK25ucMmWvfNCXo29EKGGXEULr/ZBJ&#10;6epWG3JLO2gO3tmOhnyQYyPVSNdQbnqZRNFaGuo4LLQ06OdW15/HySBUXXKi70P5GpnHferf5vJj&#10;en9BvL+bn7YgvJ79Xxh+8QM6FIGpshMrJ3qExTpc8QirGESwN2myAlEhpPFDDLLI5f8DxQ8AAAD/&#10;/wMAUEsBAi0AFAAGAAgAAAAhALaDOJL+AAAA4QEAABMAAAAAAAAAAAAAAAAAAAAAAFtDb250ZW50&#10;X1R5cGVzXS54bWxQSwECLQAUAAYACAAAACEAOP0h/9YAAACUAQAACwAAAAAAAAAAAAAAAAAvAQAA&#10;X3JlbHMvLnJlbHNQSwECLQAUAAYACAAAACEAInIKAS4CAABFBAAADgAAAAAAAAAAAAAAAAAuAgAA&#10;ZHJzL2Uyb0RvYy54bWxQSwECLQAUAAYACAAAACEAwgvnQt8AAAAIAQAADwAAAAAAAAAAAAAAAACI&#10;BAAAZHJzL2Rvd25yZXYueG1sUEsFBgAAAAAEAAQA8wAAAJQFAAAAAA==&#10;">
            <v:textbox>
              <w:txbxContent>
                <w:p w14:paraId="62F9B0A2" w14:textId="77777777" w:rsidR="00A9296F" w:rsidRDefault="00A9296F">
                  <w:pPr>
                    <w:jc w:val="center"/>
                  </w:pPr>
                </w:p>
                <w:p w14:paraId="1FFA138A" w14:textId="77777777" w:rsidR="00A9296F" w:rsidRDefault="00A9296F">
                  <w:pPr>
                    <w:jc w:val="center"/>
                  </w:pPr>
                </w:p>
                <w:p w14:paraId="57CC630F" w14:textId="77777777" w:rsidR="00A9296F" w:rsidRDefault="00A9296F">
                  <w:pPr>
                    <w:rPr>
                      <w:rFonts w:ascii="仿宋_GB2312" w:eastAsia="仿宋_GB2312" w:hAnsi="Times New Roman" w:cs="Times New Roman"/>
                      <w:bCs/>
                      <w:sz w:val="24"/>
                      <w:szCs w:val="16"/>
                    </w:rPr>
                  </w:pPr>
                </w:p>
                <w:p w14:paraId="57010CB1" w14:textId="77777777" w:rsidR="00A9296F" w:rsidRDefault="00000000">
                  <w:pPr>
                    <w:jc w:val="center"/>
                    <w:rPr>
                      <w:rFonts w:ascii="仿宋_GB2312" w:eastAsia="仿宋_GB2312" w:hAnsi="Times New Roman" w:cs="Times New Roman"/>
                      <w:bCs/>
                      <w:sz w:val="24"/>
                      <w:szCs w:val="16"/>
                    </w:rPr>
                  </w:pPr>
                  <w:r>
                    <w:rPr>
                      <w:rFonts w:ascii="仿宋_GB2312" w:eastAsia="仿宋_GB2312" w:hAnsi="Times New Roman" w:cs="Times New Roman" w:hint="eastAsia"/>
                      <w:bCs/>
                      <w:sz w:val="24"/>
                      <w:szCs w:val="16"/>
                    </w:rPr>
                    <w:t>被授权人身份证正反面</w:t>
                  </w:r>
                </w:p>
              </w:txbxContent>
            </v:textbox>
          </v:rect>
        </w:pict>
      </w:r>
    </w:p>
    <w:p w14:paraId="0838EECB" w14:textId="77777777" w:rsidR="00A9296F" w:rsidRDefault="00A9296F">
      <w:pPr>
        <w:spacing w:line="360" w:lineRule="auto"/>
        <w:contextualSpacing/>
        <w:rPr>
          <w:rFonts w:asciiTheme="minorEastAsia" w:hAnsiTheme="minorEastAsia" w:cs="Times New Roman"/>
          <w:sz w:val="28"/>
          <w:szCs w:val="28"/>
        </w:rPr>
      </w:pPr>
    </w:p>
    <w:p w14:paraId="0B2D9873" w14:textId="77777777" w:rsidR="00A9296F" w:rsidRDefault="00A9296F">
      <w:pPr>
        <w:spacing w:line="360" w:lineRule="auto"/>
        <w:contextualSpacing/>
        <w:rPr>
          <w:rFonts w:asciiTheme="minorEastAsia" w:hAnsiTheme="minorEastAsia" w:cs="Times New Roman"/>
          <w:sz w:val="28"/>
          <w:szCs w:val="28"/>
        </w:rPr>
      </w:pPr>
    </w:p>
    <w:p w14:paraId="6F3E17D1" w14:textId="77777777" w:rsidR="00A9296F" w:rsidRDefault="00A9296F">
      <w:pPr>
        <w:spacing w:line="360" w:lineRule="auto"/>
        <w:contextualSpacing/>
        <w:rPr>
          <w:rFonts w:asciiTheme="minorEastAsia" w:hAnsiTheme="minorEastAsia" w:cs="Times New Roman"/>
          <w:sz w:val="28"/>
          <w:szCs w:val="28"/>
        </w:rPr>
      </w:pPr>
    </w:p>
    <w:p w14:paraId="3C2494ED" w14:textId="77777777" w:rsidR="00A9296F" w:rsidRDefault="00A9296F">
      <w:pPr>
        <w:spacing w:line="360" w:lineRule="auto"/>
        <w:contextualSpacing/>
        <w:rPr>
          <w:rFonts w:asciiTheme="minorEastAsia" w:hAnsiTheme="minorEastAsia" w:cs="Times New Roman"/>
          <w:sz w:val="28"/>
          <w:szCs w:val="28"/>
        </w:rPr>
      </w:pPr>
    </w:p>
    <w:p w14:paraId="6272266E" w14:textId="77777777" w:rsidR="00A9296F" w:rsidRDefault="00A9296F">
      <w:pPr>
        <w:spacing w:line="360" w:lineRule="auto"/>
        <w:contextualSpacing/>
        <w:rPr>
          <w:rFonts w:asciiTheme="minorEastAsia" w:hAnsiTheme="minorEastAsia" w:cs="Times New Roman"/>
          <w:sz w:val="28"/>
          <w:szCs w:val="28"/>
        </w:rPr>
      </w:pPr>
    </w:p>
    <w:p w14:paraId="50393E19" w14:textId="77777777" w:rsidR="00A9296F" w:rsidRDefault="00A9296F">
      <w:pPr>
        <w:spacing w:line="360" w:lineRule="auto"/>
        <w:contextualSpacing/>
        <w:rPr>
          <w:rFonts w:asciiTheme="minorEastAsia" w:hAnsiTheme="minorEastAsia" w:cs="Times New Roman"/>
          <w:sz w:val="28"/>
          <w:szCs w:val="28"/>
        </w:rPr>
      </w:pPr>
    </w:p>
    <w:p w14:paraId="3F1033C0" w14:textId="77777777" w:rsidR="00A9296F" w:rsidRDefault="00A9296F">
      <w:pPr>
        <w:pStyle w:val="3"/>
        <w:spacing w:line="360" w:lineRule="auto"/>
        <w:ind w:leftChars="0" w:left="0"/>
        <w:rPr>
          <w:rFonts w:asciiTheme="minorEastAsia" w:eastAsiaTheme="minorEastAsia" w:hAnsiTheme="minorEastAsia"/>
          <w:kern w:val="2"/>
          <w:sz w:val="28"/>
          <w:szCs w:val="28"/>
        </w:rPr>
      </w:pPr>
    </w:p>
    <w:p w14:paraId="6B9E3174" w14:textId="77777777" w:rsidR="00A9296F" w:rsidRDefault="00A9296F">
      <w:pPr>
        <w:pStyle w:val="3"/>
        <w:spacing w:line="360" w:lineRule="auto"/>
        <w:ind w:leftChars="0" w:left="0"/>
        <w:rPr>
          <w:rFonts w:asciiTheme="minorEastAsia" w:eastAsiaTheme="minorEastAsia" w:hAnsiTheme="minorEastAsia"/>
          <w:kern w:val="2"/>
          <w:sz w:val="28"/>
          <w:szCs w:val="28"/>
        </w:rPr>
      </w:pPr>
    </w:p>
    <w:p w14:paraId="2EDC0DC7" w14:textId="77777777" w:rsidR="00A9296F"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附表4-</w:t>
      </w:r>
      <w:r>
        <w:rPr>
          <w:rFonts w:asciiTheme="minorEastAsia" w:eastAsiaTheme="minorEastAsia" w:hAnsiTheme="minorEastAsia"/>
          <w:bCs/>
          <w:kern w:val="2"/>
          <w:sz w:val="24"/>
        </w:rPr>
        <w:t>1</w:t>
      </w:r>
      <w:r>
        <w:rPr>
          <w:rFonts w:asciiTheme="minorEastAsia" w:eastAsiaTheme="minorEastAsia" w:hAnsiTheme="minorEastAsia" w:hint="eastAsia"/>
          <w:bCs/>
          <w:kern w:val="2"/>
          <w:sz w:val="24"/>
        </w:rPr>
        <w:t>：</w:t>
      </w:r>
    </w:p>
    <w:p w14:paraId="4B094EA7" w14:textId="77777777" w:rsidR="00A9296F" w:rsidRDefault="00000000">
      <w:pPr>
        <w:jc w:val="center"/>
        <w:rPr>
          <w:rFonts w:asciiTheme="minorEastAsia" w:hAnsiTheme="minorEastAsia" w:cs="Times New Roman"/>
          <w:b/>
          <w:bCs/>
          <w:sz w:val="36"/>
          <w:szCs w:val="36"/>
        </w:rPr>
      </w:pPr>
      <w:r>
        <w:rPr>
          <w:rFonts w:asciiTheme="minorEastAsia" w:hAnsiTheme="minorEastAsia" w:cs="Times New Roman" w:hint="eastAsia"/>
          <w:b/>
          <w:bCs/>
          <w:sz w:val="36"/>
          <w:szCs w:val="36"/>
        </w:rPr>
        <w:t>产品平台采购承诺函</w:t>
      </w:r>
    </w:p>
    <w:p w14:paraId="3F1B41D2" w14:textId="77777777" w:rsidR="00A9296F" w:rsidRDefault="00000000">
      <w:pPr>
        <w:snapToGrid w:val="0"/>
        <w:spacing w:line="360" w:lineRule="auto"/>
        <w:rPr>
          <w:rFonts w:ascii="宋体" w:hAnsi="宋体" w:cs="仿宋_GB2312"/>
          <w:sz w:val="24"/>
        </w:rPr>
      </w:pPr>
      <w:r>
        <w:rPr>
          <w:rFonts w:ascii="宋体" w:hAnsi="宋体" w:cs="仿宋_GB2312" w:hint="eastAsia"/>
          <w:sz w:val="24"/>
        </w:rPr>
        <w:t>绍兴市妇幼保健院：</w:t>
      </w:r>
    </w:p>
    <w:p w14:paraId="13B8F760" w14:textId="77777777" w:rsidR="00A9296F" w:rsidRDefault="00000000">
      <w:pPr>
        <w:spacing w:line="360" w:lineRule="auto"/>
        <w:ind w:firstLineChars="200" w:firstLine="480"/>
        <w:rPr>
          <w:rFonts w:ascii="宋体" w:hAnsi="宋体" w:cs="仿宋_GB2312"/>
          <w:bCs/>
          <w:sz w:val="24"/>
        </w:rPr>
      </w:pPr>
      <w:r>
        <w:rPr>
          <w:rFonts w:ascii="宋体" w:hAnsi="宋体" w:cs="仿宋_GB2312" w:hint="eastAsia"/>
          <w:bCs/>
          <w:sz w:val="24"/>
        </w:rPr>
        <w:t>我方</w:t>
      </w:r>
      <w:r>
        <w:rPr>
          <w:rFonts w:ascii="宋体" w:hAnsi="宋体" w:cs="仿宋_GB2312" w:hint="eastAsia"/>
          <w:bCs/>
          <w:sz w:val="24"/>
          <w:u w:val="single"/>
        </w:rPr>
        <w:t xml:space="preserve">     </w:t>
      </w:r>
      <w:r>
        <w:rPr>
          <w:rFonts w:ascii="宋体" w:hAnsi="宋体" w:cs="仿宋_GB2312"/>
          <w:bCs/>
          <w:sz w:val="24"/>
          <w:u w:val="single"/>
        </w:rPr>
        <w:t xml:space="preserve">     </w:t>
      </w:r>
      <w:r>
        <w:rPr>
          <w:rFonts w:ascii="宋体" w:hAnsi="宋体" w:cs="仿宋_GB2312" w:hint="eastAsia"/>
          <w:bCs/>
          <w:sz w:val="24"/>
          <w:u w:val="single"/>
        </w:rPr>
        <w:t>（公司名称）</w:t>
      </w:r>
      <w:r>
        <w:rPr>
          <w:rFonts w:ascii="宋体" w:hAnsi="宋体" w:cs="仿宋_GB2312" w:hint="eastAsia"/>
          <w:bCs/>
          <w:sz w:val="24"/>
        </w:rPr>
        <w:t>，就参加本次医用试剂耗材采购项目，郑重做出以下承诺：</w:t>
      </w:r>
    </w:p>
    <w:p w14:paraId="39F6C86F" w14:textId="77777777" w:rsidR="00A9296F" w:rsidRDefault="00000000">
      <w:pPr>
        <w:spacing w:line="360" w:lineRule="auto"/>
        <w:ind w:firstLineChars="200" w:firstLine="480"/>
        <w:rPr>
          <w:rFonts w:ascii="宋体" w:hAnsi="宋体" w:cs="仿宋_GB2312"/>
          <w:sz w:val="24"/>
        </w:rPr>
      </w:pPr>
      <w:r>
        <w:rPr>
          <w:rFonts w:ascii="宋体" w:hAnsi="宋体" w:cs="仿宋_GB2312" w:hint="eastAsia"/>
          <w:sz w:val="24"/>
        </w:rPr>
        <w:t>我方承诺，与采购方签订购销合同后，我方即为配送方。成交产品能够提供浙江省“智慧医保”招采子系统耗材产品统一代码，并能在浙江省“智慧医保”招采子系统上在线采购。</w:t>
      </w:r>
    </w:p>
    <w:p w14:paraId="4B742AC2" w14:textId="77777777" w:rsidR="00A9296F" w:rsidRDefault="00A9296F">
      <w:pPr>
        <w:spacing w:line="360" w:lineRule="auto"/>
        <w:ind w:firstLineChars="200" w:firstLine="480"/>
        <w:rPr>
          <w:rFonts w:ascii="宋体" w:hAnsi="宋体" w:cs="仿宋_GB2312"/>
          <w:sz w:val="24"/>
        </w:rPr>
      </w:pPr>
    </w:p>
    <w:p w14:paraId="4299258D" w14:textId="77777777" w:rsidR="00A9296F" w:rsidRDefault="00A9296F">
      <w:pPr>
        <w:spacing w:line="360" w:lineRule="auto"/>
        <w:ind w:firstLineChars="200" w:firstLine="480"/>
        <w:rPr>
          <w:rFonts w:ascii="宋体" w:hAnsi="宋体" w:cs="仿宋_GB2312"/>
          <w:sz w:val="24"/>
        </w:rPr>
      </w:pPr>
    </w:p>
    <w:p w14:paraId="08425A3C" w14:textId="77777777" w:rsidR="00A9296F"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投标人名称：（盖章）</w:t>
      </w:r>
    </w:p>
    <w:p w14:paraId="748C5243" w14:textId="77777777" w:rsidR="00A9296F"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法人代表人或授权委托人：（签字或盖章）</w:t>
      </w:r>
    </w:p>
    <w:p w14:paraId="463CC375" w14:textId="77777777" w:rsidR="00A9296F" w:rsidRDefault="00000000">
      <w:pPr>
        <w:spacing w:line="360" w:lineRule="auto"/>
        <w:contextualSpacing/>
        <w:jc w:val="left"/>
        <w:rPr>
          <w:rFonts w:asciiTheme="minorEastAsia" w:hAnsiTheme="minorEastAsia" w:cs="Times New Roman"/>
          <w:sz w:val="28"/>
          <w:szCs w:val="28"/>
        </w:rPr>
      </w:pPr>
      <w:r>
        <w:rPr>
          <w:rFonts w:asciiTheme="minorEastAsia" w:hAnsiTheme="minorEastAsia" w:cs="Times New Roman" w:hint="eastAsia"/>
          <w:bCs/>
          <w:sz w:val="24"/>
          <w:szCs w:val="16"/>
        </w:rPr>
        <w:t xml:space="preserve">时 间: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年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月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日</w:t>
      </w:r>
    </w:p>
    <w:p w14:paraId="242347BB" w14:textId="77777777" w:rsidR="00A9296F" w:rsidRDefault="00A9296F">
      <w:pPr>
        <w:spacing w:line="360" w:lineRule="auto"/>
        <w:contextualSpacing/>
        <w:rPr>
          <w:rFonts w:asciiTheme="minorEastAsia" w:hAnsiTheme="minorEastAsia" w:cs="Times New Roman"/>
          <w:sz w:val="28"/>
          <w:szCs w:val="28"/>
        </w:rPr>
      </w:pPr>
    </w:p>
    <w:p w14:paraId="78839DCF" w14:textId="77777777" w:rsidR="00A9296F" w:rsidRDefault="00A9296F">
      <w:pPr>
        <w:spacing w:line="360" w:lineRule="auto"/>
        <w:contextualSpacing/>
        <w:rPr>
          <w:rFonts w:asciiTheme="minorEastAsia" w:hAnsiTheme="minorEastAsia" w:cs="Times New Roman"/>
          <w:sz w:val="28"/>
          <w:szCs w:val="28"/>
        </w:rPr>
      </w:pPr>
    </w:p>
    <w:p w14:paraId="6C49F5F9" w14:textId="77777777" w:rsidR="00A9296F" w:rsidRDefault="00A9296F">
      <w:pPr>
        <w:spacing w:line="360" w:lineRule="auto"/>
        <w:contextualSpacing/>
        <w:rPr>
          <w:rFonts w:asciiTheme="minorEastAsia" w:hAnsiTheme="minorEastAsia" w:cs="Times New Roman"/>
          <w:sz w:val="28"/>
          <w:szCs w:val="28"/>
        </w:rPr>
      </w:pPr>
    </w:p>
    <w:p w14:paraId="6C6E4153" w14:textId="77777777" w:rsidR="00A9296F" w:rsidRDefault="00A9296F">
      <w:pPr>
        <w:spacing w:line="360" w:lineRule="auto"/>
        <w:contextualSpacing/>
        <w:rPr>
          <w:rFonts w:asciiTheme="minorEastAsia" w:hAnsiTheme="minorEastAsia" w:cs="Times New Roman"/>
          <w:sz w:val="28"/>
          <w:szCs w:val="28"/>
        </w:rPr>
      </w:pPr>
    </w:p>
    <w:p w14:paraId="5CCCEE55" w14:textId="77777777" w:rsidR="00A9296F" w:rsidRDefault="00A9296F">
      <w:pPr>
        <w:spacing w:line="360" w:lineRule="auto"/>
        <w:contextualSpacing/>
        <w:rPr>
          <w:rFonts w:asciiTheme="minorEastAsia" w:hAnsiTheme="minorEastAsia" w:cs="Times New Roman"/>
          <w:sz w:val="28"/>
          <w:szCs w:val="28"/>
        </w:rPr>
      </w:pPr>
    </w:p>
    <w:p w14:paraId="3CE02359" w14:textId="77777777" w:rsidR="00A9296F" w:rsidRDefault="00A9296F">
      <w:pPr>
        <w:spacing w:line="360" w:lineRule="auto"/>
        <w:contextualSpacing/>
        <w:rPr>
          <w:rFonts w:asciiTheme="minorEastAsia" w:hAnsiTheme="minorEastAsia" w:cs="Times New Roman"/>
          <w:sz w:val="28"/>
          <w:szCs w:val="28"/>
        </w:rPr>
      </w:pPr>
    </w:p>
    <w:p w14:paraId="7DB8D975" w14:textId="77777777" w:rsidR="00A9296F" w:rsidRDefault="00A9296F">
      <w:pPr>
        <w:spacing w:line="360" w:lineRule="auto"/>
        <w:contextualSpacing/>
        <w:rPr>
          <w:rFonts w:asciiTheme="minorEastAsia" w:hAnsiTheme="minorEastAsia" w:cs="Times New Roman"/>
          <w:sz w:val="28"/>
          <w:szCs w:val="28"/>
        </w:rPr>
      </w:pPr>
    </w:p>
    <w:p w14:paraId="377B4C53" w14:textId="77777777" w:rsidR="00A9296F" w:rsidRDefault="00A9296F">
      <w:pPr>
        <w:spacing w:line="360" w:lineRule="auto"/>
        <w:contextualSpacing/>
        <w:rPr>
          <w:rFonts w:asciiTheme="minorEastAsia" w:hAnsiTheme="minorEastAsia" w:cs="Times New Roman"/>
          <w:sz w:val="28"/>
          <w:szCs w:val="28"/>
        </w:rPr>
      </w:pPr>
    </w:p>
    <w:p w14:paraId="102BD882" w14:textId="77777777" w:rsidR="00A9296F" w:rsidRDefault="00A9296F">
      <w:pPr>
        <w:spacing w:line="360" w:lineRule="auto"/>
        <w:contextualSpacing/>
        <w:rPr>
          <w:rFonts w:asciiTheme="minorEastAsia" w:hAnsiTheme="minorEastAsia" w:cs="Times New Roman"/>
          <w:sz w:val="28"/>
          <w:szCs w:val="28"/>
        </w:rPr>
      </w:pPr>
    </w:p>
    <w:p w14:paraId="7D1DAA38" w14:textId="77777777" w:rsidR="00A9296F" w:rsidRDefault="00A9296F">
      <w:pPr>
        <w:spacing w:line="360" w:lineRule="auto"/>
        <w:contextualSpacing/>
        <w:jc w:val="left"/>
        <w:rPr>
          <w:rFonts w:asciiTheme="minorEastAsia" w:hAnsiTheme="minorEastAsia" w:cs="Times New Roman"/>
          <w:sz w:val="28"/>
          <w:szCs w:val="28"/>
        </w:rPr>
      </w:pPr>
    </w:p>
    <w:p w14:paraId="761832FB" w14:textId="77777777" w:rsidR="00A9296F" w:rsidRDefault="00A9296F">
      <w:pPr>
        <w:spacing w:line="360" w:lineRule="auto"/>
        <w:contextualSpacing/>
        <w:jc w:val="left"/>
        <w:rPr>
          <w:rFonts w:asciiTheme="minorEastAsia" w:hAnsiTheme="minorEastAsia" w:cs="Times New Roman"/>
          <w:sz w:val="28"/>
          <w:szCs w:val="28"/>
        </w:rPr>
      </w:pPr>
    </w:p>
    <w:p w14:paraId="1968C524" w14:textId="77777777" w:rsidR="00A9296F" w:rsidRDefault="00A9296F">
      <w:pPr>
        <w:spacing w:line="360" w:lineRule="auto"/>
        <w:contextualSpacing/>
        <w:jc w:val="left"/>
        <w:rPr>
          <w:rFonts w:asciiTheme="minorEastAsia" w:hAnsiTheme="minorEastAsia" w:cs="Times New Roman"/>
          <w:sz w:val="28"/>
          <w:szCs w:val="28"/>
        </w:rPr>
      </w:pPr>
    </w:p>
    <w:p w14:paraId="635FB697" w14:textId="77777777" w:rsidR="00A9296F"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附表4-</w:t>
      </w:r>
      <w:r>
        <w:rPr>
          <w:rFonts w:asciiTheme="minorEastAsia" w:eastAsiaTheme="minorEastAsia" w:hAnsiTheme="minorEastAsia"/>
          <w:bCs/>
          <w:kern w:val="2"/>
          <w:sz w:val="24"/>
        </w:rPr>
        <w:t>2</w:t>
      </w:r>
      <w:r>
        <w:rPr>
          <w:rFonts w:asciiTheme="minorEastAsia" w:eastAsiaTheme="minorEastAsia" w:hAnsiTheme="minorEastAsia" w:hint="eastAsia"/>
          <w:bCs/>
          <w:kern w:val="2"/>
          <w:sz w:val="24"/>
        </w:rPr>
        <w:t>：</w:t>
      </w:r>
    </w:p>
    <w:p w14:paraId="69ECA7C1" w14:textId="77777777" w:rsidR="00A9296F" w:rsidRDefault="00000000">
      <w:pPr>
        <w:spacing w:line="360" w:lineRule="auto"/>
        <w:contextualSpacing/>
        <w:jc w:val="center"/>
        <w:rPr>
          <w:rFonts w:asciiTheme="minorEastAsia" w:hAnsiTheme="minorEastAsia" w:cs="Times New Roman"/>
          <w:b/>
          <w:bCs/>
          <w:sz w:val="36"/>
          <w:szCs w:val="36"/>
        </w:rPr>
      </w:pPr>
      <w:r>
        <w:rPr>
          <w:rFonts w:asciiTheme="minorEastAsia" w:hAnsiTheme="minorEastAsia" w:cs="Times New Roman" w:hint="eastAsia"/>
          <w:b/>
          <w:bCs/>
          <w:sz w:val="36"/>
          <w:szCs w:val="36"/>
        </w:rPr>
        <w:t>价格承诺书</w:t>
      </w:r>
    </w:p>
    <w:p w14:paraId="36EC7C58" w14:textId="77777777" w:rsidR="00A9296F" w:rsidRDefault="00A9296F">
      <w:pPr>
        <w:spacing w:line="360" w:lineRule="auto"/>
        <w:jc w:val="center"/>
        <w:rPr>
          <w:rFonts w:asciiTheme="minorEastAsia" w:hAnsiTheme="minorEastAsia" w:cs="Times New Roman"/>
          <w:b/>
          <w:bCs/>
          <w:sz w:val="32"/>
          <w:szCs w:val="32"/>
        </w:rPr>
      </w:pPr>
    </w:p>
    <w:p w14:paraId="296AFEA8" w14:textId="77777777" w:rsidR="00A9296F" w:rsidRDefault="00000000">
      <w:pPr>
        <w:spacing w:line="360" w:lineRule="auto"/>
        <w:contextualSpacing/>
        <w:rPr>
          <w:rFonts w:asciiTheme="minorEastAsia" w:hAnsiTheme="minorEastAsia" w:cs="Times New Roman"/>
          <w:bCs/>
          <w:sz w:val="24"/>
          <w:szCs w:val="16"/>
        </w:rPr>
      </w:pPr>
      <w:r>
        <w:rPr>
          <w:rFonts w:asciiTheme="minorEastAsia" w:hAnsiTheme="minorEastAsia" w:cs="Times New Roman" w:hint="eastAsia"/>
          <w:sz w:val="24"/>
        </w:rPr>
        <w:t xml:space="preserve">    </w:t>
      </w:r>
      <w:r>
        <w:rPr>
          <w:rFonts w:asciiTheme="minorEastAsia" w:hAnsiTheme="minorEastAsia" w:cs="Times New Roman" w:hint="eastAsia"/>
          <w:bCs/>
          <w:sz w:val="24"/>
          <w:szCs w:val="16"/>
        </w:rPr>
        <w:t>我单位</w:t>
      </w:r>
      <w:r>
        <w:rPr>
          <w:rFonts w:asciiTheme="minorEastAsia" w:hAnsiTheme="minorEastAsia" w:cs="Times New Roman"/>
          <w:bCs/>
          <w:sz w:val="24"/>
          <w:szCs w:val="16"/>
          <w:u w:val="single"/>
        </w:rPr>
        <w:t xml:space="preserve">                      </w:t>
      </w:r>
      <w:r>
        <w:rPr>
          <w:rFonts w:asciiTheme="minorEastAsia" w:hAnsiTheme="minorEastAsia" w:cs="Times New Roman" w:hint="eastAsia"/>
          <w:bCs/>
          <w:sz w:val="24"/>
          <w:szCs w:val="16"/>
        </w:rPr>
        <w:t>（投标企业名称）在此承诺：一旦我公司产品中标，中标产品的供货价格在合同交易期内为浙江省内最低价。</w:t>
      </w:r>
    </w:p>
    <w:p w14:paraId="08B83FD6" w14:textId="77777777" w:rsidR="00A9296F"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特此承诺！</w:t>
      </w:r>
    </w:p>
    <w:p w14:paraId="1F75AF30" w14:textId="77777777" w:rsidR="00A9296F" w:rsidRDefault="00A9296F">
      <w:pPr>
        <w:spacing w:line="360" w:lineRule="auto"/>
        <w:contextualSpacing/>
        <w:jc w:val="left"/>
        <w:rPr>
          <w:rFonts w:asciiTheme="minorEastAsia" w:hAnsiTheme="minorEastAsia" w:cs="Times New Roman"/>
          <w:sz w:val="28"/>
          <w:szCs w:val="28"/>
        </w:rPr>
      </w:pPr>
    </w:p>
    <w:p w14:paraId="00CE91FE" w14:textId="77777777" w:rsidR="00A9296F" w:rsidRDefault="00A9296F">
      <w:pPr>
        <w:spacing w:line="360" w:lineRule="auto"/>
        <w:contextualSpacing/>
        <w:jc w:val="left"/>
        <w:rPr>
          <w:rFonts w:asciiTheme="minorEastAsia" w:hAnsiTheme="minorEastAsia" w:cs="Times New Roman"/>
          <w:sz w:val="28"/>
          <w:szCs w:val="28"/>
        </w:rPr>
      </w:pPr>
    </w:p>
    <w:p w14:paraId="0FC370AD" w14:textId="77777777" w:rsidR="00A9296F" w:rsidRDefault="00A9296F">
      <w:pPr>
        <w:spacing w:line="360" w:lineRule="auto"/>
        <w:contextualSpacing/>
        <w:jc w:val="left"/>
        <w:rPr>
          <w:rFonts w:asciiTheme="minorEastAsia" w:hAnsiTheme="minorEastAsia" w:cs="Times New Roman"/>
          <w:sz w:val="28"/>
          <w:szCs w:val="28"/>
        </w:rPr>
      </w:pPr>
    </w:p>
    <w:p w14:paraId="57C6678D" w14:textId="77777777" w:rsidR="00A9296F" w:rsidRDefault="00A9296F">
      <w:pPr>
        <w:spacing w:line="360" w:lineRule="auto"/>
        <w:contextualSpacing/>
        <w:jc w:val="left"/>
        <w:rPr>
          <w:rFonts w:asciiTheme="minorEastAsia" w:hAnsiTheme="minorEastAsia" w:cs="Times New Roman"/>
          <w:sz w:val="28"/>
          <w:szCs w:val="28"/>
        </w:rPr>
      </w:pPr>
    </w:p>
    <w:p w14:paraId="717F753B" w14:textId="77777777" w:rsidR="00A9296F" w:rsidRDefault="00A9296F">
      <w:pPr>
        <w:spacing w:line="360" w:lineRule="auto"/>
        <w:contextualSpacing/>
        <w:jc w:val="left"/>
        <w:rPr>
          <w:rFonts w:asciiTheme="minorEastAsia" w:hAnsiTheme="minorEastAsia" w:cs="Times New Roman"/>
          <w:sz w:val="28"/>
          <w:szCs w:val="28"/>
        </w:rPr>
      </w:pPr>
    </w:p>
    <w:p w14:paraId="41C15B42" w14:textId="77777777" w:rsidR="00A9296F" w:rsidRDefault="00A9296F">
      <w:pPr>
        <w:spacing w:line="360" w:lineRule="auto"/>
        <w:contextualSpacing/>
        <w:jc w:val="left"/>
        <w:rPr>
          <w:rFonts w:asciiTheme="minorEastAsia" w:hAnsiTheme="minorEastAsia" w:cs="Times New Roman"/>
          <w:sz w:val="28"/>
          <w:szCs w:val="28"/>
        </w:rPr>
      </w:pPr>
    </w:p>
    <w:p w14:paraId="31D6D283" w14:textId="77777777" w:rsidR="00A9296F" w:rsidRDefault="00A9296F">
      <w:pPr>
        <w:spacing w:line="360" w:lineRule="auto"/>
        <w:contextualSpacing/>
        <w:jc w:val="left"/>
        <w:rPr>
          <w:rFonts w:asciiTheme="minorEastAsia" w:hAnsiTheme="minorEastAsia" w:cs="Times New Roman"/>
          <w:sz w:val="28"/>
          <w:szCs w:val="28"/>
        </w:rPr>
      </w:pPr>
    </w:p>
    <w:p w14:paraId="1956B5C6" w14:textId="77777777" w:rsidR="00A9296F" w:rsidRDefault="00A9296F">
      <w:pPr>
        <w:spacing w:line="360" w:lineRule="auto"/>
        <w:contextualSpacing/>
        <w:jc w:val="left"/>
        <w:rPr>
          <w:rFonts w:asciiTheme="minorEastAsia" w:hAnsiTheme="minorEastAsia" w:cs="Times New Roman"/>
          <w:sz w:val="28"/>
          <w:szCs w:val="28"/>
        </w:rPr>
      </w:pPr>
    </w:p>
    <w:p w14:paraId="2E8819AA" w14:textId="77777777" w:rsidR="00A9296F"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投标人名称：（盖章）</w:t>
      </w:r>
    </w:p>
    <w:p w14:paraId="364D5318" w14:textId="77777777" w:rsidR="00A9296F" w:rsidRDefault="00000000">
      <w:pPr>
        <w:spacing w:line="360" w:lineRule="auto"/>
        <w:contextualSpacing/>
        <w:jc w:val="left"/>
        <w:rPr>
          <w:rFonts w:asciiTheme="minorEastAsia" w:hAnsiTheme="minorEastAsia" w:cs="Times New Roman"/>
          <w:bCs/>
          <w:sz w:val="24"/>
          <w:szCs w:val="16"/>
        </w:rPr>
      </w:pPr>
      <w:r>
        <w:rPr>
          <w:rFonts w:asciiTheme="minorEastAsia" w:hAnsiTheme="minorEastAsia" w:cs="Times New Roman" w:hint="eastAsia"/>
          <w:bCs/>
          <w:sz w:val="24"/>
          <w:szCs w:val="16"/>
        </w:rPr>
        <w:t>法人代表人或授权委托人：（签字或盖章）</w:t>
      </w:r>
    </w:p>
    <w:p w14:paraId="4F798C5F" w14:textId="77777777" w:rsidR="00A9296F" w:rsidRDefault="00000000">
      <w:pPr>
        <w:spacing w:line="360" w:lineRule="auto"/>
        <w:contextualSpacing/>
        <w:jc w:val="left"/>
        <w:rPr>
          <w:rFonts w:asciiTheme="minorEastAsia" w:hAnsiTheme="minorEastAsia" w:cs="Times New Roman"/>
          <w:sz w:val="28"/>
          <w:szCs w:val="28"/>
        </w:rPr>
      </w:pPr>
      <w:r>
        <w:rPr>
          <w:rFonts w:asciiTheme="minorEastAsia" w:hAnsiTheme="minorEastAsia" w:cs="Times New Roman" w:hint="eastAsia"/>
          <w:bCs/>
          <w:sz w:val="24"/>
          <w:szCs w:val="16"/>
        </w:rPr>
        <w:t xml:space="preserve">时 间: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年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月  </w:t>
      </w:r>
      <w:r>
        <w:rPr>
          <w:rFonts w:asciiTheme="minorEastAsia" w:hAnsiTheme="minorEastAsia" w:cs="Times New Roman"/>
          <w:bCs/>
          <w:sz w:val="24"/>
          <w:szCs w:val="16"/>
        </w:rPr>
        <w:t xml:space="preserve">  </w:t>
      </w:r>
      <w:r>
        <w:rPr>
          <w:rFonts w:asciiTheme="minorEastAsia" w:hAnsiTheme="minorEastAsia" w:cs="Times New Roman" w:hint="eastAsia"/>
          <w:bCs/>
          <w:sz w:val="24"/>
          <w:szCs w:val="16"/>
        </w:rPr>
        <w:t xml:space="preserve"> 日</w:t>
      </w:r>
    </w:p>
    <w:p w14:paraId="050AEB63" w14:textId="77777777" w:rsidR="00A9296F" w:rsidRDefault="00A9296F">
      <w:pPr>
        <w:spacing w:line="360" w:lineRule="auto"/>
        <w:contextualSpacing/>
        <w:jc w:val="left"/>
        <w:rPr>
          <w:rFonts w:asciiTheme="minorEastAsia" w:hAnsiTheme="minorEastAsia" w:cs="Times New Roman"/>
          <w:sz w:val="28"/>
          <w:szCs w:val="28"/>
        </w:rPr>
      </w:pPr>
    </w:p>
    <w:p w14:paraId="0EF4E466" w14:textId="77777777" w:rsidR="00A9296F" w:rsidRDefault="00A9296F">
      <w:pPr>
        <w:spacing w:line="360" w:lineRule="auto"/>
        <w:contextualSpacing/>
        <w:jc w:val="left"/>
        <w:rPr>
          <w:rFonts w:asciiTheme="minorEastAsia" w:hAnsiTheme="minorEastAsia" w:cs="Times New Roman"/>
          <w:sz w:val="28"/>
          <w:szCs w:val="28"/>
        </w:rPr>
      </w:pPr>
    </w:p>
    <w:p w14:paraId="63EACFB4" w14:textId="77777777" w:rsidR="00A9296F" w:rsidRDefault="00A9296F">
      <w:pPr>
        <w:spacing w:line="360" w:lineRule="auto"/>
        <w:contextualSpacing/>
        <w:jc w:val="left"/>
        <w:rPr>
          <w:rFonts w:asciiTheme="minorEastAsia" w:hAnsiTheme="minorEastAsia" w:cs="Times New Roman"/>
          <w:sz w:val="28"/>
          <w:szCs w:val="28"/>
        </w:rPr>
      </w:pPr>
    </w:p>
    <w:p w14:paraId="422F2480" w14:textId="77777777" w:rsidR="00A9296F" w:rsidRDefault="00A9296F">
      <w:pPr>
        <w:spacing w:line="360" w:lineRule="auto"/>
        <w:contextualSpacing/>
        <w:jc w:val="left"/>
        <w:rPr>
          <w:rFonts w:asciiTheme="minorEastAsia" w:hAnsiTheme="minorEastAsia" w:cs="Times New Roman"/>
          <w:sz w:val="28"/>
          <w:szCs w:val="28"/>
        </w:rPr>
      </w:pPr>
    </w:p>
    <w:p w14:paraId="259822DC" w14:textId="77777777" w:rsidR="00A9296F" w:rsidRDefault="00A9296F">
      <w:pPr>
        <w:spacing w:line="360" w:lineRule="auto"/>
        <w:contextualSpacing/>
        <w:jc w:val="left"/>
        <w:rPr>
          <w:rFonts w:asciiTheme="minorEastAsia" w:hAnsiTheme="minorEastAsia" w:cs="Times New Roman"/>
          <w:sz w:val="28"/>
          <w:szCs w:val="28"/>
        </w:rPr>
      </w:pPr>
    </w:p>
    <w:p w14:paraId="587E1C06" w14:textId="77777777" w:rsidR="00A9296F" w:rsidRDefault="00A9296F">
      <w:pPr>
        <w:spacing w:line="360" w:lineRule="auto"/>
        <w:contextualSpacing/>
        <w:jc w:val="left"/>
        <w:rPr>
          <w:rFonts w:asciiTheme="minorEastAsia" w:hAnsiTheme="minorEastAsia" w:cs="Times New Roman"/>
          <w:sz w:val="28"/>
          <w:szCs w:val="28"/>
        </w:rPr>
      </w:pPr>
    </w:p>
    <w:p w14:paraId="790604AB" w14:textId="77777777" w:rsidR="00A9296F" w:rsidRDefault="00A9296F">
      <w:pPr>
        <w:spacing w:line="360" w:lineRule="auto"/>
        <w:contextualSpacing/>
        <w:jc w:val="left"/>
        <w:rPr>
          <w:rFonts w:asciiTheme="minorEastAsia" w:hAnsiTheme="minorEastAsia" w:cs="Times New Roman"/>
          <w:sz w:val="28"/>
          <w:szCs w:val="28"/>
        </w:rPr>
      </w:pPr>
    </w:p>
    <w:p w14:paraId="76EE02F0" w14:textId="77777777" w:rsidR="00A9296F"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 xml:space="preserve">附表5 </w:t>
      </w:r>
    </w:p>
    <w:p w14:paraId="23F3A3E8" w14:textId="77777777" w:rsidR="00A9296F" w:rsidRDefault="00A9296F">
      <w:pPr>
        <w:pStyle w:val="3"/>
        <w:spacing w:line="360" w:lineRule="auto"/>
        <w:ind w:leftChars="0" w:left="0"/>
        <w:rPr>
          <w:rFonts w:ascii="仿宋_GB2312" w:eastAsiaTheme="minorEastAsia"/>
          <w:bCs/>
          <w:kern w:val="2"/>
          <w:sz w:val="24"/>
        </w:rPr>
      </w:pPr>
    </w:p>
    <w:p w14:paraId="54E3B25A" w14:textId="77777777" w:rsidR="00A9296F" w:rsidRDefault="00000000">
      <w:pPr>
        <w:jc w:val="center"/>
        <w:rPr>
          <w:sz w:val="44"/>
          <w:szCs w:val="44"/>
        </w:rPr>
      </w:pPr>
      <w:r>
        <w:rPr>
          <w:rFonts w:hint="eastAsia"/>
          <w:sz w:val="44"/>
          <w:szCs w:val="44"/>
        </w:rPr>
        <w:t>技术参数偏离表</w:t>
      </w:r>
    </w:p>
    <w:p w14:paraId="3E3E13F1" w14:textId="77777777" w:rsidR="00A9296F" w:rsidRDefault="00000000">
      <w:pPr>
        <w:spacing w:line="360" w:lineRule="auto"/>
        <w:rPr>
          <w:rFonts w:ascii="宋体" w:hAnsi="宋体" w:cs="宋体"/>
          <w:szCs w:val="24"/>
        </w:rPr>
      </w:pPr>
      <w:r>
        <w:rPr>
          <w:rFonts w:ascii="宋体" w:hAnsi="宋体" w:cs="宋体" w:hint="eastAsia"/>
        </w:rPr>
        <w:t>项目名称：</w:t>
      </w:r>
    </w:p>
    <w:p w14:paraId="6E8FD7F2" w14:textId="77777777" w:rsidR="00A9296F" w:rsidRDefault="00000000">
      <w:pPr>
        <w:spacing w:line="360" w:lineRule="auto"/>
        <w:rPr>
          <w:rFonts w:ascii="宋体" w:hAnsi="宋体" w:cs="宋体"/>
          <w:color w:val="000000"/>
          <w:sz w:val="28"/>
        </w:rPr>
      </w:pPr>
      <w:r>
        <w:rPr>
          <w:rFonts w:ascii="宋体" w:hAnsi="宋体" w:cs="宋体" w:hint="eastAsia"/>
        </w:rPr>
        <w:t>项目编号：</w:t>
      </w:r>
    </w:p>
    <w:tbl>
      <w:tblPr>
        <w:tblW w:w="1012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240"/>
        <w:gridCol w:w="2679"/>
        <w:gridCol w:w="2144"/>
        <w:gridCol w:w="1235"/>
      </w:tblGrid>
      <w:tr w:rsidR="00A9296F" w14:paraId="3D8C72BA"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1F5C3F20" w14:textId="77777777" w:rsidR="00A9296F" w:rsidRDefault="00000000">
            <w:pPr>
              <w:spacing w:line="460" w:lineRule="exact"/>
              <w:jc w:val="center"/>
              <w:rPr>
                <w:rFonts w:ascii="宋体" w:hAnsi="宋体" w:cs="宋体"/>
                <w:color w:val="000000"/>
              </w:rPr>
            </w:pPr>
            <w:r>
              <w:rPr>
                <w:rFonts w:ascii="宋体" w:hAnsi="宋体" w:cs="宋体" w:hint="eastAsia"/>
                <w:color w:val="000000"/>
              </w:rPr>
              <w:t>序号</w:t>
            </w:r>
          </w:p>
        </w:tc>
        <w:tc>
          <w:tcPr>
            <w:tcW w:w="3240" w:type="dxa"/>
            <w:tcBorders>
              <w:top w:val="single" w:sz="4" w:space="0" w:color="auto"/>
              <w:left w:val="single" w:sz="4" w:space="0" w:color="auto"/>
              <w:bottom w:val="single" w:sz="4" w:space="0" w:color="auto"/>
              <w:right w:val="single" w:sz="4" w:space="0" w:color="auto"/>
            </w:tcBorders>
            <w:vAlign w:val="center"/>
          </w:tcPr>
          <w:p w14:paraId="30EE6ACB" w14:textId="77777777" w:rsidR="00A9296F" w:rsidRDefault="00000000">
            <w:pPr>
              <w:spacing w:line="460" w:lineRule="exact"/>
              <w:jc w:val="center"/>
              <w:rPr>
                <w:rFonts w:ascii="宋体" w:hAnsi="宋体" w:cs="宋体"/>
                <w:color w:val="000000"/>
              </w:rPr>
            </w:pPr>
            <w:r>
              <w:rPr>
                <w:rFonts w:ascii="宋体" w:hAnsi="宋体" w:cs="宋体" w:hint="eastAsia"/>
                <w:color w:val="000000"/>
              </w:rPr>
              <w:t>招标文件要求</w:t>
            </w:r>
          </w:p>
        </w:tc>
        <w:tc>
          <w:tcPr>
            <w:tcW w:w="2679" w:type="dxa"/>
            <w:tcBorders>
              <w:top w:val="single" w:sz="4" w:space="0" w:color="auto"/>
              <w:left w:val="single" w:sz="4" w:space="0" w:color="auto"/>
              <w:bottom w:val="single" w:sz="4" w:space="0" w:color="auto"/>
              <w:right w:val="single" w:sz="4" w:space="0" w:color="auto"/>
            </w:tcBorders>
            <w:vAlign w:val="center"/>
          </w:tcPr>
          <w:p w14:paraId="4583C21E" w14:textId="77777777" w:rsidR="00A9296F" w:rsidRDefault="00000000">
            <w:pPr>
              <w:spacing w:line="460" w:lineRule="exact"/>
              <w:jc w:val="center"/>
              <w:rPr>
                <w:rFonts w:ascii="宋体" w:hAnsi="宋体" w:cs="宋体"/>
                <w:color w:val="000000"/>
              </w:rPr>
            </w:pPr>
            <w:r>
              <w:rPr>
                <w:rFonts w:ascii="宋体" w:hAnsi="宋体" w:cs="宋体" w:hint="eastAsia"/>
                <w:color w:val="000000"/>
              </w:rPr>
              <w:t>投标文件响应</w:t>
            </w:r>
          </w:p>
        </w:tc>
        <w:tc>
          <w:tcPr>
            <w:tcW w:w="2144" w:type="dxa"/>
            <w:tcBorders>
              <w:top w:val="single" w:sz="4" w:space="0" w:color="auto"/>
              <w:left w:val="single" w:sz="4" w:space="0" w:color="auto"/>
              <w:bottom w:val="single" w:sz="4" w:space="0" w:color="auto"/>
              <w:right w:val="single" w:sz="4" w:space="0" w:color="auto"/>
            </w:tcBorders>
            <w:vAlign w:val="center"/>
          </w:tcPr>
          <w:p w14:paraId="6ABAC09A" w14:textId="77777777" w:rsidR="00A9296F" w:rsidRDefault="00000000">
            <w:pPr>
              <w:spacing w:line="460" w:lineRule="exact"/>
              <w:jc w:val="center"/>
              <w:rPr>
                <w:rFonts w:ascii="宋体" w:hAnsi="宋体" w:cs="宋体"/>
                <w:color w:val="000000"/>
              </w:rPr>
            </w:pPr>
            <w:r>
              <w:rPr>
                <w:rFonts w:ascii="宋体" w:hAnsi="宋体" w:cs="宋体" w:hint="eastAsia"/>
                <w:color w:val="000000"/>
              </w:rPr>
              <w:t>偏离</w:t>
            </w:r>
          </w:p>
        </w:tc>
        <w:tc>
          <w:tcPr>
            <w:tcW w:w="1235" w:type="dxa"/>
            <w:tcBorders>
              <w:top w:val="single" w:sz="4" w:space="0" w:color="auto"/>
              <w:left w:val="single" w:sz="4" w:space="0" w:color="auto"/>
              <w:bottom w:val="single" w:sz="4" w:space="0" w:color="auto"/>
              <w:right w:val="single" w:sz="4" w:space="0" w:color="auto"/>
            </w:tcBorders>
            <w:vAlign w:val="center"/>
          </w:tcPr>
          <w:p w14:paraId="197BCDA2" w14:textId="77777777" w:rsidR="00A9296F" w:rsidRDefault="00000000">
            <w:pPr>
              <w:spacing w:line="460" w:lineRule="exact"/>
              <w:jc w:val="center"/>
              <w:rPr>
                <w:rFonts w:ascii="宋体" w:hAnsi="宋体" w:cs="宋体"/>
                <w:color w:val="000000"/>
              </w:rPr>
            </w:pPr>
            <w:r>
              <w:rPr>
                <w:rFonts w:ascii="宋体" w:hAnsi="宋体" w:cs="宋体" w:hint="eastAsia"/>
                <w:color w:val="000000"/>
              </w:rPr>
              <w:t>证明材料所在页码</w:t>
            </w:r>
          </w:p>
        </w:tc>
      </w:tr>
      <w:tr w:rsidR="00A9296F" w14:paraId="4E3C8A36" w14:textId="77777777">
        <w:trPr>
          <w:trHeight w:val="750"/>
          <w:jc w:val="center"/>
        </w:trPr>
        <w:tc>
          <w:tcPr>
            <w:tcW w:w="831" w:type="dxa"/>
            <w:tcBorders>
              <w:top w:val="single" w:sz="4" w:space="0" w:color="auto"/>
              <w:left w:val="single" w:sz="4" w:space="0" w:color="auto"/>
              <w:bottom w:val="single" w:sz="4" w:space="0" w:color="auto"/>
              <w:right w:val="single" w:sz="4" w:space="0" w:color="auto"/>
            </w:tcBorders>
          </w:tcPr>
          <w:p w14:paraId="501A3039" w14:textId="77777777" w:rsidR="00A9296F" w:rsidRDefault="00A9296F">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17B8CEB4" w14:textId="77777777" w:rsidR="00A9296F" w:rsidRDefault="00A9296F">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27DE9A9F" w14:textId="77777777" w:rsidR="00A9296F" w:rsidRDefault="00A9296F">
            <w:pPr>
              <w:spacing w:line="460" w:lineRule="exact"/>
              <w:jc w:val="center"/>
              <w:rPr>
                <w:rFonts w:ascii="宋体" w:hAnsi="宋体" w:cs="宋体"/>
                <w:color w:val="000000"/>
              </w:rPr>
            </w:pPr>
          </w:p>
        </w:tc>
        <w:tc>
          <w:tcPr>
            <w:tcW w:w="2144" w:type="dxa"/>
            <w:tcBorders>
              <w:top w:val="single" w:sz="4" w:space="0" w:color="auto"/>
              <w:left w:val="single" w:sz="4" w:space="0" w:color="auto"/>
              <w:bottom w:val="single" w:sz="4" w:space="0" w:color="auto"/>
              <w:right w:val="single" w:sz="4" w:space="0" w:color="auto"/>
            </w:tcBorders>
          </w:tcPr>
          <w:p w14:paraId="21DE8753" w14:textId="77777777" w:rsidR="00A9296F" w:rsidRDefault="00A9296F">
            <w:pPr>
              <w:spacing w:line="460" w:lineRule="exact"/>
              <w:jc w:val="center"/>
              <w:rPr>
                <w:rFonts w:ascii="宋体" w:hAnsi="宋体" w:cs="宋体"/>
                <w:color w:val="000000"/>
              </w:rPr>
            </w:pPr>
          </w:p>
        </w:tc>
        <w:tc>
          <w:tcPr>
            <w:tcW w:w="1235" w:type="dxa"/>
            <w:tcBorders>
              <w:top w:val="single" w:sz="4" w:space="0" w:color="auto"/>
              <w:left w:val="single" w:sz="4" w:space="0" w:color="auto"/>
              <w:bottom w:val="single" w:sz="4" w:space="0" w:color="auto"/>
              <w:right w:val="single" w:sz="4" w:space="0" w:color="auto"/>
            </w:tcBorders>
          </w:tcPr>
          <w:p w14:paraId="70FA5284" w14:textId="77777777" w:rsidR="00A9296F" w:rsidRDefault="00A9296F">
            <w:pPr>
              <w:spacing w:line="460" w:lineRule="exact"/>
              <w:jc w:val="center"/>
              <w:rPr>
                <w:rFonts w:ascii="宋体" w:hAnsi="宋体" w:cs="宋体"/>
                <w:color w:val="000000"/>
              </w:rPr>
            </w:pPr>
          </w:p>
        </w:tc>
      </w:tr>
      <w:tr w:rsidR="00A9296F" w14:paraId="271480B0"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038F27FE" w14:textId="77777777" w:rsidR="00A9296F" w:rsidRDefault="00A9296F">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25FDDDBE" w14:textId="77777777" w:rsidR="00A9296F" w:rsidRDefault="00A9296F">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17308AC8" w14:textId="77777777" w:rsidR="00A9296F" w:rsidRDefault="00A9296F">
            <w:pPr>
              <w:spacing w:line="460" w:lineRule="exact"/>
              <w:jc w:val="center"/>
              <w:rPr>
                <w:rFonts w:ascii="宋体" w:hAnsi="宋体" w:cs="宋体"/>
                <w:color w:val="000000"/>
              </w:rPr>
            </w:pPr>
          </w:p>
        </w:tc>
        <w:tc>
          <w:tcPr>
            <w:tcW w:w="2144" w:type="dxa"/>
            <w:tcBorders>
              <w:top w:val="single" w:sz="4" w:space="0" w:color="auto"/>
              <w:left w:val="single" w:sz="4" w:space="0" w:color="auto"/>
              <w:bottom w:val="single" w:sz="4" w:space="0" w:color="auto"/>
              <w:right w:val="single" w:sz="4" w:space="0" w:color="auto"/>
            </w:tcBorders>
          </w:tcPr>
          <w:p w14:paraId="3C48DC72" w14:textId="77777777" w:rsidR="00A9296F" w:rsidRDefault="00A9296F">
            <w:pPr>
              <w:spacing w:line="460" w:lineRule="exact"/>
              <w:jc w:val="center"/>
              <w:rPr>
                <w:rFonts w:ascii="宋体" w:hAnsi="宋体" w:cs="宋体"/>
                <w:color w:val="000000"/>
              </w:rPr>
            </w:pPr>
          </w:p>
        </w:tc>
        <w:tc>
          <w:tcPr>
            <w:tcW w:w="1235" w:type="dxa"/>
            <w:tcBorders>
              <w:top w:val="single" w:sz="4" w:space="0" w:color="auto"/>
              <w:left w:val="single" w:sz="4" w:space="0" w:color="auto"/>
              <w:bottom w:val="single" w:sz="4" w:space="0" w:color="auto"/>
              <w:right w:val="single" w:sz="4" w:space="0" w:color="auto"/>
            </w:tcBorders>
          </w:tcPr>
          <w:p w14:paraId="523DC752" w14:textId="77777777" w:rsidR="00A9296F" w:rsidRDefault="00A9296F">
            <w:pPr>
              <w:spacing w:line="460" w:lineRule="exact"/>
              <w:jc w:val="center"/>
              <w:rPr>
                <w:rFonts w:ascii="宋体" w:hAnsi="宋体" w:cs="宋体"/>
                <w:color w:val="000000"/>
              </w:rPr>
            </w:pPr>
          </w:p>
        </w:tc>
      </w:tr>
      <w:tr w:rsidR="00A9296F" w14:paraId="3AE28B31"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5899A8FE" w14:textId="77777777" w:rsidR="00A9296F" w:rsidRDefault="00A9296F">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19F4F5F0" w14:textId="77777777" w:rsidR="00A9296F" w:rsidRDefault="00A9296F">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658BAD9C" w14:textId="77777777" w:rsidR="00A9296F" w:rsidRDefault="00A9296F">
            <w:pPr>
              <w:spacing w:line="460" w:lineRule="exact"/>
              <w:jc w:val="center"/>
              <w:rPr>
                <w:rFonts w:ascii="宋体" w:hAnsi="宋体" w:cs="宋体"/>
                <w:color w:val="000000"/>
              </w:rPr>
            </w:pPr>
          </w:p>
        </w:tc>
        <w:tc>
          <w:tcPr>
            <w:tcW w:w="2144" w:type="dxa"/>
            <w:tcBorders>
              <w:top w:val="single" w:sz="4" w:space="0" w:color="auto"/>
              <w:left w:val="single" w:sz="4" w:space="0" w:color="auto"/>
              <w:bottom w:val="single" w:sz="4" w:space="0" w:color="auto"/>
              <w:right w:val="single" w:sz="4" w:space="0" w:color="auto"/>
            </w:tcBorders>
          </w:tcPr>
          <w:p w14:paraId="3A902711" w14:textId="77777777" w:rsidR="00A9296F" w:rsidRDefault="00A9296F">
            <w:pPr>
              <w:spacing w:line="460" w:lineRule="exact"/>
              <w:jc w:val="center"/>
              <w:rPr>
                <w:rFonts w:ascii="宋体" w:hAnsi="宋体" w:cs="宋体"/>
                <w:color w:val="000000"/>
              </w:rPr>
            </w:pPr>
          </w:p>
        </w:tc>
        <w:tc>
          <w:tcPr>
            <w:tcW w:w="1235" w:type="dxa"/>
            <w:tcBorders>
              <w:top w:val="single" w:sz="4" w:space="0" w:color="auto"/>
              <w:left w:val="single" w:sz="4" w:space="0" w:color="auto"/>
              <w:bottom w:val="single" w:sz="4" w:space="0" w:color="auto"/>
              <w:right w:val="single" w:sz="4" w:space="0" w:color="auto"/>
            </w:tcBorders>
          </w:tcPr>
          <w:p w14:paraId="47379882" w14:textId="77777777" w:rsidR="00A9296F" w:rsidRDefault="00A9296F">
            <w:pPr>
              <w:spacing w:line="460" w:lineRule="exact"/>
              <w:jc w:val="center"/>
              <w:rPr>
                <w:rFonts w:ascii="宋体" w:hAnsi="宋体" w:cs="宋体"/>
                <w:color w:val="000000"/>
              </w:rPr>
            </w:pPr>
          </w:p>
        </w:tc>
      </w:tr>
      <w:tr w:rsidR="00A9296F" w14:paraId="4F5EDB1E" w14:textId="77777777">
        <w:trPr>
          <w:trHeight w:val="750"/>
          <w:jc w:val="center"/>
        </w:trPr>
        <w:tc>
          <w:tcPr>
            <w:tcW w:w="831" w:type="dxa"/>
            <w:tcBorders>
              <w:top w:val="single" w:sz="4" w:space="0" w:color="auto"/>
              <w:left w:val="single" w:sz="4" w:space="0" w:color="auto"/>
              <w:bottom w:val="single" w:sz="4" w:space="0" w:color="auto"/>
              <w:right w:val="single" w:sz="4" w:space="0" w:color="auto"/>
            </w:tcBorders>
          </w:tcPr>
          <w:p w14:paraId="2002BA15" w14:textId="77777777" w:rsidR="00A9296F" w:rsidRDefault="00A9296F">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23A984F5" w14:textId="77777777" w:rsidR="00A9296F" w:rsidRDefault="00A9296F">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395E6FDD" w14:textId="77777777" w:rsidR="00A9296F" w:rsidRDefault="00A9296F">
            <w:pPr>
              <w:spacing w:line="460" w:lineRule="exact"/>
              <w:jc w:val="center"/>
              <w:rPr>
                <w:rFonts w:ascii="宋体" w:hAnsi="宋体" w:cs="宋体"/>
                <w:color w:val="000000"/>
              </w:rPr>
            </w:pPr>
          </w:p>
        </w:tc>
        <w:tc>
          <w:tcPr>
            <w:tcW w:w="2144" w:type="dxa"/>
            <w:tcBorders>
              <w:top w:val="single" w:sz="4" w:space="0" w:color="auto"/>
              <w:left w:val="single" w:sz="4" w:space="0" w:color="auto"/>
              <w:bottom w:val="single" w:sz="4" w:space="0" w:color="auto"/>
              <w:right w:val="single" w:sz="4" w:space="0" w:color="auto"/>
            </w:tcBorders>
          </w:tcPr>
          <w:p w14:paraId="76F64859" w14:textId="77777777" w:rsidR="00A9296F" w:rsidRDefault="00A9296F">
            <w:pPr>
              <w:spacing w:line="460" w:lineRule="exact"/>
              <w:jc w:val="center"/>
              <w:rPr>
                <w:rFonts w:ascii="宋体" w:hAnsi="宋体" w:cs="宋体"/>
                <w:color w:val="000000"/>
              </w:rPr>
            </w:pPr>
          </w:p>
        </w:tc>
        <w:tc>
          <w:tcPr>
            <w:tcW w:w="1235" w:type="dxa"/>
            <w:tcBorders>
              <w:top w:val="single" w:sz="4" w:space="0" w:color="auto"/>
              <w:left w:val="single" w:sz="4" w:space="0" w:color="auto"/>
              <w:bottom w:val="single" w:sz="4" w:space="0" w:color="auto"/>
              <w:right w:val="single" w:sz="4" w:space="0" w:color="auto"/>
            </w:tcBorders>
          </w:tcPr>
          <w:p w14:paraId="61428115" w14:textId="77777777" w:rsidR="00A9296F" w:rsidRDefault="00A9296F">
            <w:pPr>
              <w:spacing w:line="460" w:lineRule="exact"/>
              <w:jc w:val="center"/>
              <w:rPr>
                <w:rFonts w:ascii="宋体" w:hAnsi="宋体" w:cs="宋体"/>
                <w:color w:val="000000"/>
              </w:rPr>
            </w:pPr>
          </w:p>
        </w:tc>
      </w:tr>
      <w:tr w:rsidR="00A9296F" w14:paraId="021A8D30"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0508FB99" w14:textId="77777777" w:rsidR="00A9296F" w:rsidRDefault="00A9296F">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44A8CD10" w14:textId="77777777" w:rsidR="00A9296F" w:rsidRDefault="00A9296F">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1ACFA64C" w14:textId="77777777" w:rsidR="00A9296F" w:rsidRDefault="00A9296F">
            <w:pPr>
              <w:spacing w:line="460" w:lineRule="exact"/>
              <w:jc w:val="center"/>
              <w:rPr>
                <w:rFonts w:ascii="宋体" w:hAnsi="宋体" w:cs="宋体"/>
                <w:color w:val="000000"/>
              </w:rPr>
            </w:pPr>
          </w:p>
        </w:tc>
        <w:tc>
          <w:tcPr>
            <w:tcW w:w="2144" w:type="dxa"/>
            <w:tcBorders>
              <w:top w:val="single" w:sz="4" w:space="0" w:color="auto"/>
              <w:left w:val="single" w:sz="4" w:space="0" w:color="auto"/>
              <w:bottom w:val="single" w:sz="4" w:space="0" w:color="auto"/>
              <w:right w:val="single" w:sz="4" w:space="0" w:color="auto"/>
            </w:tcBorders>
          </w:tcPr>
          <w:p w14:paraId="2B2B7007" w14:textId="77777777" w:rsidR="00A9296F" w:rsidRDefault="00A9296F">
            <w:pPr>
              <w:spacing w:line="460" w:lineRule="exact"/>
              <w:jc w:val="center"/>
              <w:rPr>
                <w:rFonts w:ascii="宋体" w:hAnsi="宋体" w:cs="宋体"/>
                <w:color w:val="000000"/>
              </w:rPr>
            </w:pPr>
          </w:p>
        </w:tc>
        <w:tc>
          <w:tcPr>
            <w:tcW w:w="1235" w:type="dxa"/>
            <w:tcBorders>
              <w:top w:val="single" w:sz="4" w:space="0" w:color="auto"/>
              <w:left w:val="single" w:sz="4" w:space="0" w:color="auto"/>
              <w:bottom w:val="single" w:sz="4" w:space="0" w:color="auto"/>
              <w:right w:val="single" w:sz="4" w:space="0" w:color="auto"/>
            </w:tcBorders>
          </w:tcPr>
          <w:p w14:paraId="3C757BC8" w14:textId="77777777" w:rsidR="00A9296F" w:rsidRDefault="00A9296F">
            <w:pPr>
              <w:spacing w:line="460" w:lineRule="exact"/>
              <w:jc w:val="center"/>
              <w:rPr>
                <w:rFonts w:ascii="宋体" w:hAnsi="宋体" w:cs="宋体"/>
                <w:color w:val="000000"/>
              </w:rPr>
            </w:pPr>
          </w:p>
        </w:tc>
      </w:tr>
      <w:tr w:rsidR="00A9296F" w14:paraId="59C523FE" w14:textId="77777777">
        <w:trPr>
          <w:trHeight w:val="725"/>
          <w:jc w:val="center"/>
        </w:trPr>
        <w:tc>
          <w:tcPr>
            <w:tcW w:w="831" w:type="dxa"/>
            <w:tcBorders>
              <w:top w:val="single" w:sz="4" w:space="0" w:color="auto"/>
              <w:left w:val="single" w:sz="4" w:space="0" w:color="auto"/>
              <w:bottom w:val="single" w:sz="4" w:space="0" w:color="auto"/>
              <w:right w:val="single" w:sz="4" w:space="0" w:color="auto"/>
            </w:tcBorders>
          </w:tcPr>
          <w:p w14:paraId="4FA722A2" w14:textId="77777777" w:rsidR="00A9296F" w:rsidRDefault="00A9296F">
            <w:pPr>
              <w:spacing w:line="460" w:lineRule="exact"/>
              <w:jc w:val="center"/>
              <w:rPr>
                <w:rFonts w:ascii="宋体" w:hAnsi="宋体" w:cs="宋体"/>
                <w:color w:val="000000"/>
              </w:rPr>
            </w:pPr>
          </w:p>
        </w:tc>
        <w:tc>
          <w:tcPr>
            <w:tcW w:w="3240" w:type="dxa"/>
            <w:tcBorders>
              <w:top w:val="single" w:sz="4" w:space="0" w:color="auto"/>
              <w:left w:val="single" w:sz="4" w:space="0" w:color="auto"/>
              <w:bottom w:val="single" w:sz="4" w:space="0" w:color="auto"/>
              <w:right w:val="single" w:sz="4" w:space="0" w:color="auto"/>
            </w:tcBorders>
          </w:tcPr>
          <w:p w14:paraId="59E88389" w14:textId="77777777" w:rsidR="00A9296F" w:rsidRDefault="00A9296F">
            <w:pPr>
              <w:spacing w:line="460" w:lineRule="exact"/>
              <w:jc w:val="center"/>
              <w:rPr>
                <w:rFonts w:ascii="宋体" w:hAnsi="宋体" w:cs="宋体"/>
                <w:color w:val="000000"/>
              </w:rPr>
            </w:pPr>
          </w:p>
        </w:tc>
        <w:tc>
          <w:tcPr>
            <w:tcW w:w="2679" w:type="dxa"/>
            <w:tcBorders>
              <w:top w:val="single" w:sz="4" w:space="0" w:color="auto"/>
              <w:left w:val="single" w:sz="4" w:space="0" w:color="auto"/>
              <w:bottom w:val="single" w:sz="4" w:space="0" w:color="auto"/>
              <w:right w:val="single" w:sz="4" w:space="0" w:color="auto"/>
            </w:tcBorders>
          </w:tcPr>
          <w:p w14:paraId="480AF1B7" w14:textId="77777777" w:rsidR="00A9296F" w:rsidRDefault="00A9296F">
            <w:pPr>
              <w:spacing w:line="460" w:lineRule="exact"/>
              <w:jc w:val="center"/>
              <w:rPr>
                <w:rFonts w:ascii="宋体" w:hAnsi="宋体" w:cs="宋体"/>
                <w:color w:val="000000"/>
              </w:rPr>
            </w:pPr>
          </w:p>
        </w:tc>
        <w:tc>
          <w:tcPr>
            <w:tcW w:w="2144" w:type="dxa"/>
            <w:tcBorders>
              <w:top w:val="single" w:sz="4" w:space="0" w:color="auto"/>
              <w:left w:val="single" w:sz="4" w:space="0" w:color="auto"/>
              <w:bottom w:val="single" w:sz="4" w:space="0" w:color="auto"/>
              <w:right w:val="single" w:sz="4" w:space="0" w:color="auto"/>
            </w:tcBorders>
          </w:tcPr>
          <w:p w14:paraId="66E7D63D" w14:textId="77777777" w:rsidR="00A9296F" w:rsidRDefault="00A9296F">
            <w:pPr>
              <w:spacing w:line="460" w:lineRule="exact"/>
              <w:jc w:val="center"/>
              <w:rPr>
                <w:rFonts w:ascii="宋体" w:hAnsi="宋体" w:cs="宋体"/>
                <w:color w:val="000000"/>
              </w:rPr>
            </w:pPr>
          </w:p>
        </w:tc>
        <w:tc>
          <w:tcPr>
            <w:tcW w:w="1235" w:type="dxa"/>
            <w:tcBorders>
              <w:top w:val="single" w:sz="4" w:space="0" w:color="auto"/>
              <w:left w:val="single" w:sz="4" w:space="0" w:color="auto"/>
              <w:bottom w:val="single" w:sz="4" w:space="0" w:color="auto"/>
              <w:right w:val="single" w:sz="4" w:space="0" w:color="auto"/>
            </w:tcBorders>
          </w:tcPr>
          <w:p w14:paraId="6712DD6A" w14:textId="77777777" w:rsidR="00A9296F" w:rsidRDefault="00A9296F">
            <w:pPr>
              <w:spacing w:line="460" w:lineRule="exact"/>
              <w:jc w:val="center"/>
              <w:rPr>
                <w:rFonts w:ascii="宋体" w:hAnsi="宋体" w:cs="宋体"/>
                <w:color w:val="000000"/>
              </w:rPr>
            </w:pPr>
          </w:p>
        </w:tc>
      </w:tr>
    </w:tbl>
    <w:p w14:paraId="7B02A41B" w14:textId="77777777" w:rsidR="00A9296F" w:rsidRDefault="00000000">
      <w:pPr>
        <w:rPr>
          <w:rFonts w:ascii="宋体" w:hAnsi="宋体" w:cs="仿宋_GB2312"/>
          <w:szCs w:val="21"/>
        </w:rPr>
      </w:pPr>
      <w:r>
        <w:rPr>
          <w:rFonts w:ascii="宋体" w:hAnsi="宋体" w:cs="仿宋_GB2312" w:hint="eastAsia"/>
          <w:szCs w:val="21"/>
        </w:rPr>
        <w:t>注：1.投标人应仔细对第四部分标段技术参数需求按顺序进行逐条分析，响应项目需提供证明材料，服务参数则自拟相关服务的承诺。材料自备，格式自拟。</w:t>
      </w:r>
    </w:p>
    <w:p w14:paraId="2F5EA209" w14:textId="77777777" w:rsidR="00A9296F" w:rsidRDefault="00000000">
      <w:pPr>
        <w:ind w:firstLine="420"/>
        <w:rPr>
          <w:rFonts w:ascii="宋体" w:hAnsi="宋体" w:cs="仿宋_GB2312"/>
          <w:szCs w:val="21"/>
        </w:rPr>
      </w:pPr>
      <w:r>
        <w:rPr>
          <w:rFonts w:ascii="宋体" w:hAnsi="宋体" w:cs="仿宋_GB2312" w:hint="eastAsia"/>
          <w:szCs w:val="21"/>
        </w:rPr>
        <w:t>2.若标段无要求，则无需提供。</w:t>
      </w:r>
    </w:p>
    <w:p w14:paraId="5C7B016B" w14:textId="77777777" w:rsidR="00A9296F" w:rsidRDefault="00A9296F">
      <w:pPr>
        <w:autoSpaceDE w:val="0"/>
        <w:autoSpaceDN w:val="0"/>
        <w:adjustRightInd w:val="0"/>
        <w:spacing w:line="360" w:lineRule="auto"/>
        <w:ind w:firstLineChars="2150" w:firstLine="4515"/>
        <w:jc w:val="left"/>
        <w:rPr>
          <w:rFonts w:ascii="宋体" w:hAnsi="宋体" w:cs="宋体"/>
          <w:kern w:val="0"/>
          <w:szCs w:val="24"/>
          <w:lang w:val="zh-CN"/>
        </w:rPr>
      </w:pPr>
    </w:p>
    <w:p w14:paraId="75F25104" w14:textId="77777777" w:rsidR="00A9296F" w:rsidRDefault="00A9296F">
      <w:pPr>
        <w:autoSpaceDE w:val="0"/>
        <w:autoSpaceDN w:val="0"/>
        <w:adjustRightInd w:val="0"/>
        <w:spacing w:line="360" w:lineRule="auto"/>
        <w:ind w:firstLineChars="2150" w:firstLine="4515"/>
        <w:jc w:val="left"/>
        <w:rPr>
          <w:rFonts w:ascii="宋体" w:hAnsi="宋体" w:cs="宋体"/>
          <w:kern w:val="0"/>
          <w:lang w:val="zh-CN"/>
        </w:rPr>
      </w:pPr>
    </w:p>
    <w:p w14:paraId="6C1AFCEA" w14:textId="77777777" w:rsidR="00A9296F" w:rsidRDefault="00A9296F">
      <w:pPr>
        <w:autoSpaceDE w:val="0"/>
        <w:autoSpaceDN w:val="0"/>
        <w:adjustRightInd w:val="0"/>
        <w:spacing w:line="360" w:lineRule="auto"/>
        <w:ind w:firstLineChars="2150" w:firstLine="4515"/>
        <w:jc w:val="left"/>
        <w:rPr>
          <w:rFonts w:ascii="宋体" w:hAnsi="宋体" w:cs="宋体"/>
          <w:kern w:val="0"/>
          <w:lang w:val="zh-CN"/>
        </w:rPr>
      </w:pPr>
    </w:p>
    <w:p w14:paraId="62657D97" w14:textId="77777777" w:rsidR="00A9296F" w:rsidRDefault="00000000">
      <w:pPr>
        <w:autoSpaceDE w:val="0"/>
        <w:autoSpaceDN w:val="0"/>
        <w:adjustRightInd w:val="0"/>
        <w:spacing w:line="360" w:lineRule="auto"/>
        <w:ind w:firstLineChars="2150" w:firstLine="4515"/>
        <w:rPr>
          <w:rFonts w:ascii="宋体" w:hAnsi="宋体" w:cs="宋体"/>
          <w:kern w:val="0"/>
        </w:rPr>
      </w:pPr>
      <w:r>
        <w:rPr>
          <w:rFonts w:ascii="宋体" w:hAnsi="宋体" w:cs="宋体" w:hint="eastAsia"/>
          <w:kern w:val="0"/>
          <w:lang w:val="zh-CN"/>
        </w:rPr>
        <w:t>投标人名称（盖章）：</w:t>
      </w:r>
    </w:p>
    <w:p w14:paraId="6A8FE8F0" w14:textId="77777777" w:rsidR="00A9296F" w:rsidRDefault="00000000">
      <w:pPr>
        <w:tabs>
          <w:tab w:val="left" w:pos="540"/>
        </w:tabs>
        <w:autoSpaceDE w:val="0"/>
        <w:autoSpaceDN w:val="0"/>
        <w:adjustRightInd w:val="0"/>
        <w:spacing w:line="360" w:lineRule="auto"/>
        <w:ind w:firstLineChars="200" w:firstLine="420"/>
        <w:rPr>
          <w:rFonts w:ascii="宋体" w:hAnsi="宋体" w:cs="宋体"/>
          <w:kern w:val="0"/>
          <w:lang w:val="zh-CN"/>
        </w:rPr>
      </w:pPr>
      <w:r>
        <w:rPr>
          <w:rFonts w:ascii="宋体" w:hAnsi="宋体" w:cs="宋体" w:hint="eastAsia"/>
          <w:kern w:val="0"/>
          <w:lang w:val="zh-CN"/>
        </w:rPr>
        <w:t xml:space="preserve">                                       日期：     年  月   日</w:t>
      </w:r>
    </w:p>
    <w:p w14:paraId="2DE82C49" w14:textId="77777777" w:rsidR="00A9296F" w:rsidRDefault="00A9296F">
      <w:pPr>
        <w:pStyle w:val="3"/>
        <w:spacing w:line="360" w:lineRule="auto"/>
        <w:ind w:leftChars="0" w:left="0"/>
        <w:rPr>
          <w:rFonts w:ascii="仿宋_GB2312" w:eastAsiaTheme="minorEastAsia"/>
          <w:bCs/>
          <w:kern w:val="2"/>
          <w:sz w:val="24"/>
        </w:rPr>
      </w:pPr>
    </w:p>
    <w:p w14:paraId="3EF7B1FA" w14:textId="77777777" w:rsidR="00A9296F" w:rsidRDefault="00A9296F">
      <w:pPr>
        <w:pStyle w:val="3"/>
        <w:spacing w:line="360" w:lineRule="auto"/>
        <w:ind w:leftChars="0" w:left="0"/>
        <w:rPr>
          <w:rFonts w:ascii="仿宋_GB2312" w:eastAsiaTheme="minorEastAsia"/>
          <w:bCs/>
          <w:kern w:val="2"/>
          <w:sz w:val="24"/>
        </w:rPr>
      </w:pPr>
    </w:p>
    <w:p w14:paraId="3F73AC45" w14:textId="77777777" w:rsidR="00A9296F" w:rsidRDefault="00A9296F">
      <w:pPr>
        <w:pStyle w:val="3"/>
        <w:spacing w:line="360" w:lineRule="auto"/>
        <w:ind w:leftChars="0" w:left="0"/>
        <w:rPr>
          <w:rFonts w:ascii="仿宋_GB2312" w:eastAsiaTheme="minorEastAsia"/>
          <w:bCs/>
          <w:kern w:val="2"/>
          <w:sz w:val="24"/>
        </w:rPr>
      </w:pPr>
    </w:p>
    <w:p w14:paraId="70BAC43E" w14:textId="77777777" w:rsidR="00A9296F" w:rsidRDefault="00000000">
      <w:pPr>
        <w:pStyle w:val="3"/>
        <w:spacing w:line="360" w:lineRule="auto"/>
        <w:ind w:leftChars="0" w:left="0"/>
        <w:rPr>
          <w:rFonts w:asciiTheme="minorEastAsia" w:eastAsiaTheme="minorEastAsia" w:hAnsiTheme="minorEastAsia"/>
          <w:bCs/>
          <w:kern w:val="2"/>
          <w:sz w:val="24"/>
        </w:rPr>
      </w:pPr>
      <w:r>
        <w:rPr>
          <w:rFonts w:asciiTheme="minorEastAsia" w:eastAsiaTheme="minorEastAsia" w:hAnsiTheme="minorEastAsia" w:hint="eastAsia"/>
          <w:bCs/>
          <w:kern w:val="2"/>
          <w:sz w:val="24"/>
        </w:rPr>
        <w:lastRenderedPageBreak/>
        <w:t>附表6</w:t>
      </w:r>
    </w:p>
    <w:p w14:paraId="48076F71" w14:textId="77777777" w:rsidR="00A9296F" w:rsidRDefault="00000000">
      <w:pPr>
        <w:spacing w:line="360" w:lineRule="auto"/>
        <w:contextualSpacing/>
        <w:jc w:val="center"/>
        <w:rPr>
          <w:rFonts w:ascii="宋体" w:eastAsia="宋体" w:hAnsi="宋体" w:cs="Times New Roman"/>
          <w:b/>
          <w:bCs/>
          <w:sz w:val="36"/>
          <w:szCs w:val="36"/>
        </w:rPr>
      </w:pPr>
      <w:r>
        <w:rPr>
          <w:rFonts w:ascii="宋体" w:eastAsia="宋体" w:hAnsi="宋体" w:cs="Times New Roman" w:hint="eastAsia"/>
          <w:b/>
          <w:bCs/>
          <w:sz w:val="36"/>
          <w:szCs w:val="36"/>
        </w:rPr>
        <w:t>综合评分表</w:t>
      </w:r>
    </w:p>
    <w:p w14:paraId="604B11B3" w14:textId="77777777" w:rsidR="00A9296F" w:rsidRDefault="00000000">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技术分（60分）</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127"/>
        <w:gridCol w:w="811"/>
      </w:tblGrid>
      <w:tr w:rsidR="00A9296F" w14:paraId="3EEC65A8" w14:textId="77777777">
        <w:trPr>
          <w:trHeight w:val="600"/>
        </w:trPr>
        <w:tc>
          <w:tcPr>
            <w:tcW w:w="1419" w:type="dxa"/>
            <w:shd w:val="clear" w:color="auto" w:fill="auto"/>
            <w:vAlign w:val="center"/>
          </w:tcPr>
          <w:p w14:paraId="3AF2DD17"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评审指标</w:t>
            </w:r>
          </w:p>
        </w:tc>
        <w:tc>
          <w:tcPr>
            <w:tcW w:w="7127" w:type="dxa"/>
            <w:shd w:val="clear" w:color="auto" w:fill="auto"/>
            <w:vAlign w:val="center"/>
          </w:tcPr>
          <w:p w14:paraId="121885C3"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评分描述</w:t>
            </w:r>
          </w:p>
        </w:tc>
        <w:tc>
          <w:tcPr>
            <w:tcW w:w="811" w:type="dxa"/>
            <w:shd w:val="clear" w:color="auto" w:fill="auto"/>
            <w:vAlign w:val="center"/>
          </w:tcPr>
          <w:p w14:paraId="51D04B7A"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分值</w:t>
            </w:r>
          </w:p>
        </w:tc>
      </w:tr>
      <w:tr w:rsidR="00A9296F" w14:paraId="39B99A50" w14:textId="77777777">
        <w:trPr>
          <w:trHeight w:val="1455"/>
        </w:trPr>
        <w:tc>
          <w:tcPr>
            <w:tcW w:w="1419" w:type="dxa"/>
            <w:shd w:val="clear" w:color="auto" w:fill="auto"/>
            <w:vAlign w:val="center"/>
          </w:tcPr>
          <w:p w14:paraId="0E04ABCF"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技术要求</w:t>
            </w:r>
          </w:p>
        </w:tc>
        <w:tc>
          <w:tcPr>
            <w:tcW w:w="7127" w:type="dxa"/>
            <w:shd w:val="clear" w:color="auto" w:fill="auto"/>
            <w:vAlign w:val="center"/>
          </w:tcPr>
          <w:p w14:paraId="643FEC81" w14:textId="77777777" w:rsidR="00A9296F"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满足招标文件要求的得20分，打“★”号的指标为实质性指标不允许出现负偏离，如出现负偏离则作无效投标处理；打“▲”号的指标为主要功能、配置，每有一项偏离的扣4分；一般指标每有一项偏离的扣2分。扣完为止。</w:t>
            </w:r>
            <w:r>
              <w:rPr>
                <w:rFonts w:asciiTheme="minorEastAsia" w:hAnsiTheme="minorEastAsia" w:cs="宋体" w:hint="eastAsia"/>
                <w:color w:val="000000"/>
                <w:kern w:val="0"/>
                <w:szCs w:val="21"/>
              </w:rPr>
              <w:br/>
              <w:t>2.所投产品负偏离情况总体出现5个以上负偏离，做无效投标处理。</w:t>
            </w:r>
          </w:p>
        </w:tc>
        <w:tc>
          <w:tcPr>
            <w:tcW w:w="811" w:type="dxa"/>
            <w:shd w:val="clear" w:color="auto" w:fill="auto"/>
            <w:vAlign w:val="center"/>
          </w:tcPr>
          <w:p w14:paraId="0360F592"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w:t>
            </w:r>
          </w:p>
        </w:tc>
      </w:tr>
      <w:tr w:rsidR="00A9296F" w14:paraId="66B55314" w14:textId="77777777">
        <w:trPr>
          <w:trHeight w:val="1155"/>
        </w:trPr>
        <w:tc>
          <w:tcPr>
            <w:tcW w:w="1419" w:type="dxa"/>
            <w:shd w:val="clear" w:color="auto" w:fill="auto"/>
            <w:noWrap/>
            <w:vAlign w:val="center"/>
          </w:tcPr>
          <w:p w14:paraId="2061B25A"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产品评价</w:t>
            </w:r>
          </w:p>
        </w:tc>
        <w:tc>
          <w:tcPr>
            <w:tcW w:w="7127" w:type="dxa"/>
            <w:shd w:val="clear" w:color="auto" w:fill="auto"/>
            <w:vAlign w:val="center"/>
          </w:tcPr>
          <w:p w14:paraId="5F03DE84" w14:textId="77777777" w:rsidR="00A9296F"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根据投标产品（投标项目）的技术先进性、易用性、稳定性进行评价，考虑所投产品的成熟性、用户认可度、是否在同类医院使用、通过15189认证等方面由评委进行分析比较、评议，确定档次打分，优秀15-20分，良好9-14分，一般1-8分。</w:t>
            </w:r>
          </w:p>
        </w:tc>
        <w:tc>
          <w:tcPr>
            <w:tcW w:w="811" w:type="dxa"/>
            <w:shd w:val="clear" w:color="auto" w:fill="auto"/>
            <w:vAlign w:val="center"/>
          </w:tcPr>
          <w:p w14:paraId="327C5428"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w:t>
            </w:r>
          </w:p>
        </w:tc>
      </w:tr>
      <w:tr w:rsidR="00A9296F" w14:paraId="60069F80" w14:textId="77777777">
        <w:trPr>
          <w:trHeight w:val="1095"/>
        </w:trPr>
        <w:tc>
          <w:tcPr>
            <w:tcW w:w="1419" w:type="dxa"/>
            <w:shd w:val="clear" w:color="auto" w:fill="auto"/>
            <w:vAlign w:val="center"/>
          </w:tcPr>
          <w:p w14:paraId="55410A38"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市场占有率</w:t>
            </w:r>
          </w:p>
        </w:tc>
        <w:tc>
          <w:tcPr>
            <w:tcW w:w="7127" w:type="dxa"/>
            <w:shd w:val="clear" w:color="auto" w:fill="auto"/>
            <w:vAlign w:val="center"/>
          </w:tcPr>
          <w:p w14:paraId="3B31EC06" w14:textId="77777777" w:rsidR="00A9296F"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提供本次招标公告发布前二年内同类医院投标产品销售成功案例证明材料，以合同复印件或发票复印件（加盖单位公章）作为依据。同类医院数大于等于3家得2分，每增加一家得1分，满分4分。不足3家不得分。</w:t>
            </w:r>
          </w:p>
        </w:tc>
        <w:tc>
          <w:tcPr>
            <w:tcW w:w="811" w:type="dxa"/>
            <w:shd w:val="clear" w:color="auto" w:fill="auto"/>
            <w:vAlign w:val="center"/>
          </w:tcPr>
          <w:p w14:paraId="05386851"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r>
      <w:tr w:rsidR="00A9296F" w14:paraId="5D14951C" w14:textId="77777777">
        <w:trPr>
          <w:trHeight w:val="1170"/>
        </w:trPr>
        <w:tc>
          <w:tcPr>
            <w:tcW w:w="1419" w:type="dxa"/>
            <w:shd w:val="clear" w:color="auto" w:fill="auto"/>
            <w:vAlign w:val="center"/>
          </w:tcPr>
          <w:p w14:paraId="7921D48D"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售后服务</w:t>
            </w:r>
          </w:p>
        </w:tc>
        <w:tc>
          <w:tcPr>
            <w:tcW w:w="7127" w:type="dxa"/>
            <w:shd w:val="clear" w:color="auto" w:fill="auto"/>
            <w:vAlign w:val="center"/>
          </w:tcPr>
          <w:p w14:paraId="21E42A5F" w14:textId="77777777" w:rsidR="00A9296F"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在满足招标文件免费保修期的前提下(不满足本项不得分)，是否拥有技术维护机构和常住维修工程师，后续技术支持、软硬件升级服务，在出现故障时24小时内到现场，48小时内解决问题，配合医院做好15189的实验室认证工作。优秀8-10分，良好3-7分，一般1-2分。</w:t>
            </w:r>
          </w:p>
        </w:tc>
        <w:tc>
          <w:tcPr>
            <w:tcW w:w="811" w:type="dxa"/>
            <w:shd w:val="clear" w:color="auto" w:fill="auto"/>
            <w:vAlign w:val="center"/>
          </w:tcPr>
          <w:p w14:paraId="493A4FCF"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w:t>
            </w:r>
          </w:p>
        </w:tc>
      </w:tr>
      <w:tr w:rsidR="00A9296F" w14:paraId="2AE9CCCF" w14:textId="77777777">
        <w:trPr>
          <w:trHeight w:val="780"/>
        </w:trPr>
        <w:tc>
          <w:tcPr>
            <w:tcW w:w="1419" w:type="dxa"/>
            <w:shd w:val="clear" w:color="auto" w:fill="auto"/>
            <w:vAlign w:val="center"/>
          </w:tcPr>
          <w:p w14:paraId="79A93600"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冷链配送</w:t>
            </w:r>
          </w:p>
        </w:tc>
        <w:tc>
          <w:tcPr>
            <w:tcW w:w="7127" w:type="dxa"/>
            <w:shd w:val="clear" w:color="auto" w:fill="auto"/>
            <w:vAlign w:val="center"/>
          </w:tcPr>
          <w:p w14:paraId="6B898E3E" w14:textId="77777777" w:rsidR="00A9296F"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投标企业集团内有冷链运输资质（提供冷链运输设施设备证明文件，包括通过相关部门强制认证的冷链箱）的3分，委托第三方冷链运输的2分，未递交资料不得分。</w:t>
            </w:r>
          </w:p>
        </w:tc>
        <w:tc>
          <w:tcPr>
            <w:tcW w:w="811" w:type="dxa"/>
            <w:shd w:val="clear" w:color="auto" w:fill="auto"/>
            <w:vAlign w:val="center"/>
          </w:tcPr>
          <w:p w14:paraId="1722BE43"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r>
      <w:tr w:rsidR="00A9296F" w14:paraId="4CFB379B" w14:textId="77777777">
        <w:trPr>
          <w:trHeight w:val="1185"/>
        </w:trPr>
        <w:tc>
          <w:tcPr>
            <w:tcW w:w="1419" w:type="dxa"/>
            <w:shd w:val="clear" w:color="auto" w:fill="auto"/>
            <w:vAlign w:val="center"/>
          </w:tcPr>
          <w:p w14:paraId="6662EB14"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标书质量分</w:t>
            </w:r>
          </w:p>
        </w:tc>
        <w:tc>
          <w:tcPr>
            <w:tcW w:w="7127" w:type="dxa"/>
            <w:shd w:val="clear" w:color="auto" w:fill="auto"/>
            <w:vAlign w:val="center"/>
          </w:tcPr>
          <w:p w14:paraId="7BE13BD9" w14:textId="77777777" w:rsidR="00A9296F" w:rsidRDefault="000000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根据投标文件完整性、真实性及编制质量等(应字迹清晰,内容齐全,真实有据,不得有涂改、漏页、错页、夹页、漏章等情况)给分,优秀3分,良好2分，一般1分。</w:t>
            </w:r>
          </w:p>
        </w:tc>
        <w:tc>
          <w:tcPr>
            <w:tcW w:w="811" w:type="dxa"/>
            <w:shd w:val="clear" w:color="auto" w:fill="auto"/>
            <w:vAlign w:val="center"/>
          </w:tcPr>
          <w:p w14:paraId="0AC1EF05" w14:textId="77777777" w:rsidR="00A9296F" w:rsidRDefault="000000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r>
    </w:tbl>
    <w:p w14:paraId="5C911644" w14:textId="77777777" w:rsidR="00A9296F" w:rsidRDefault="00A9296F">
      <w:pPr>
        <w:spacing w:line="440" w:lineRule="exact"/>
        <w:rPr>
          <w:rFonts w:ascii="宋体" w:eastAsia="宋体" w:hAnsi="宋体" w:cs="Times New Roman"/>
          <w:color w:val="000000" w:themeColor="text1"/>
          <w:sz w:val="24"/>
          <w:szCs w:val="24"/>
        </w:rPr>
      </w:pPr>
    </w:p>
    <w:p w14:paraId="45100A31" w14:textId="77777777" w:rsidR="00A9296F" w:rsidRDefault="00000000">
      <w:pPr>
        <w:spacing w:line="44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备注：若投标文件中的复印件与原件不符或未能提供原件则不得分。</w:t>
      </w:r>
    </w:p>
    <w:p w14:paraId="1363CB53" w14:textId="77777777" w:rsidR="00A9296F" w:rsidRDefault="00000000">
      <w:pPr>
        <w:spacing w:line="44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商务分（</w:t>
      </w:r>
      <w:r>
        <w:rPr>
          <w:rFonts w:ascii="宋体" w:eastAsia="宋体" w:hAnsi="宋体" w:cs="Times New Roman"/>
          <w:color w:val="000000" w:themeColor="text1"/>
          <w:sz w:val="24"/>
          <w:szCs w:val="24"/>
        </w:rPr>
        <w:t>4</w:t>
      </w:r>
      <w:r>
        <w:rPr>
          <w:rFonts w:ascii="宋体" w:eastAsia="宋体" w:hAnsi="宋体" w:cs="Times New Roman" w:hint="eastAsia"/>
          <w:color w:val="000000" w:themeColor="text1"/>
          <w:sz w:val="24"/>
          <w:szCs w:val="24"/>
        </w:rPr>
        <w:t>0分）</w:t>
      </w:r>
    </w:p>
    <w:p w14:paraId="767BFA9A" w14:textId="77777777" w:rsidR="00A9296F" w:rsidRDefault="00000000">
      <w:pPr>
        <w:spacing w:line="440" w:lineRule="exact"/>
        <w:ind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1．评标基准价：即满足招标文件要求且投标价格最低的投标报价为评标基准价，其价格分为满分。</w:t>
      </w:r>
    </w:p>
    <w:p w14:paraId="0D49E2C7" w14:textId="77777777" w:rsidR="00A9296F" w:rsidRDefault="00000000">
      <w:pPr>
        <w:spacing w:line="440" w:lineRule="exact"/>
        <w:ind w:firstLine="4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2</w:t>
      </w:r>
      <w:r>
        <w:rPr>
          <w:rFonts w:ascii="宋体" w:eastAsia="宋体" w:hAnsi="宋体" w:cs="Times New Roman" w:hint="eastAsia"/>
          <w:color w:val="000000" w:themeColor="text1"/>
          <w:sz w:val="24"/>
          <w:szCs w:val="24"/>
        </w:rPr>
        <w:t>．其他投标人的价格分统一按照下列公式计算(保留小数2位)：</w:t>
      </w:r>
    </w:p>
    <w:p w14:paraId="668DB772" w14:textId="77777777" w:rsidR="00A9296F" w:rsidRDefault="00000000">
      <w:pPr>
        <w:spacing w:line="440" w:lineRule="exact"/>
        <w:ind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投标报价得分=(评标基准价／投标报价)×价格权值×100</w:t>
      </w:r>
    </w:p>
    <w:p w14:paraId="65C3715F" w14:textId="77777777" w:rsidR="00A9296F" w:rsidRDefault="00000000">
      <w:pPr>
        <w:spacing w:line="440" w:lineRule="exact"/>
        <w:ind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即：投标报价得分=(评标基准价／投标报价)×40</w:t>
      </w:r>
    </w:p>
    <w:p w14:paraId="15E12501" w14:textId="77777777" w:rsidR="00A9296F" w:rsidRDefault="00A9296F">
      <w:pPr>
        <w:spacing w:line="360" w:lineRule="auto"/>
        <w:contextualSpacing/>
        <w:jc w:val="center"/>
        <w:rPr>
          <w:rFonts w:ascii="仿宋_GB2312" w:eastAsia="仿宋_GB2312" w:hAnsi="Times New Roman" w:cs="Times New Roman"/>
          <w:b/>
          <w:bCs/>
          <w:sz w:val="36"/>
          <w:szCs w:val="36"/>
        </w:rPr>
      </w:pPr>
    </w:p>
    <w:p w14:paraId="79554285" w14:textId="77777777" w:rsidR="00A9296F" w:rsidRDefault="00000000">
      <w:pPr>
        <w:spacing w:line="360" w:lineRule="auto"/>
        <w:contextualSpacing/>
        <w:jc w:val="center"/>
        <w:rPr>
          <w:rFonts w:ascii="仿宋_GB2312" w:eastAsia="仿宋_GB2312" w:hAnsi="Times New Roman" w:cs="Times New Roman"/>
          <w:b/>
          <w:bCs/>
          <w:sz w:val="36"/>
          <w:szCs w:val="36"/>
        </w:rPr>
      </w:pPr>
      <w:r>
        <w:rPr>
          <w:rFonts w:ascii="仿宋_GB2312" w:eastAsia="仿宋_GB2312" w:hAnsi="Times New Roman" w:cs="Times New Roman" w:hint="eastAsia"/>
          <w:b/>
          <w:bCs/>
          <w:sz w:val="36"/>
          <w:szCs w:val="36"/>
        </w:rPr>
        <w:lastRenderedPageBreak/>
        <w:t>2023年绍兴市妇幼保健院医用试剂（第二批）</w:t>
      </w:r>
    </w:p>
    <w:p w14:paraId="56E5DA22" w14:textId="77777777" w:rsidR="00A9296F" w:rsidRDefault="00000000">
      <w:pPr>
        <w:spacing w:line="360" w:lineRule="auto"/>
        <w:contextualSpacing/>
        <w:jc w:val="center"/>
        <w:rPr>
          <w:rFonts w:ascii="仿宋_GB2312" w:eastAsia="仿宋_GB2312" w:hAnsi="Times New Roman" w:cs="Times New Roman"/>
          <w:b/>
          <w:bCs/>
          <w:sz w:val="36"/>
          <w:szCs w:val="36"/>
        </w:rPr>
      </w:pPr>
      <w:r>
        <w:rPr>
          <w:rFonts w:ascii="仿宋_GB2312" w:eastAsia="仿宋_GB2312" w:hAnsi="Times New Roman" w:cs="Times New Roman" w:hint="eastAsia"/>
          <w:b/>
          <w:bCs/>
          <w:sz w:val="36"/>
          <w:szCs w:val="36"/>
        </w:rPr>
        <w:t>采购目录</w:t>
      </w:r>
    </w:p>
    <w:tbl>
      <w:tblPr>
        <w:tblW w:w="107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08"/>
        <w:gridCol w:w="1296"/>
        <w:gridCol w:w="665"/>
        <w:gridCol w:w="993"/>
        <w:gridCol w:w="850"/>
        <w:gridCol w:w="1276"/>
        <w:gridCol w:w="1843"/>
      </w:tblGrid>
      <w:tr w:rsidR="003A2078" w:rsidRPr="003A2078" w14:paraId="2C70C32A" w14:textId="77777777">
        <w:trPr>
          <w:trHeight w:val="540"/>
        </w:trPr>
        <w:tc>
          <w:tcPr>
            <w:tcW w:w="10792" w:type="dxa"/>
            <w:gridSpan w:val="8"/>
            <w:shd w:val="clear" w:color="auto" w:fill="auto"/>
            <w:vAlign w:val="center"/>
          </w:tcPr>
          <w:p w14:paraId="4AEE20E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01标：检验科试剂1（需免费提供配套设备）</w:t>
            </w:r>
          </w:p>
        </w:tc>
      </w:tr>
      <w:tr w:rsidR="003A2078" w:rsidRPr="003A2078" w14:paraId="6BEF59A9" w14:textId="77777777">
        <w:trPr>
          <w:trHeight w:val="540"/>
        </w:trPr>
        <w:tc>
          <w:tcPr>
            <w:tcW w:w="3261" w:type="dxa"/>
            <w:shd w:val="clear" w:color="auto" w:fill="auto"/>
            <w:vAlign w:val="center"/>
          </w:tcPr>
          <w:p w14:paraId="7CFBF12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685F6FA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304A8D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3721F2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2C605A3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07728BD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506A602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1BF6F3B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5806B3F6" w14:textId="77777777">
        <w:trPr>
          <w:trHeight w:val="540"/>
        </w:trPr>
        <w:tc>
          <w:tcPr>
            <w:tcW w:w="3261" w:type="dxa"/>
            <w:shd w:val="clear" w:color="auto" w:fill="auto"/>
            <w:vAlign w:val="center"/>
          </w:tcPr>
          <w:p w14:paraId="584FA77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C-反应蛋白测定试剂盒</w:t>
            </w:r>
          </w:p>
        </w:tc>
        <w:tc>
          <w:tcPr>
            <w:tcW w:w="608" w:type="dxa"/>
            <w:shd w:val="clear" w:color="auto" w:fill="auto"/>
            <w:vAlign w:val="center"/>
          </w:tcPr>
          <w:p w14:paraId="02D8A9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CDFADA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C155B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1A65FB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5.5</w:t>
            </w:r>
          </w:p>
        </w:tc>
        <w:tc>
          <w:tcPr>
            <w:tcW w:w="850" w:type="dxa"/>
            <w:shd w:val="clear" w:color="auto" w:fill="auto"/>
            <w:noWrap/>
            <w:vAlign w:val="center"/>
          </w:tcPr>
          <w:p w14:paraId="555DF3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w:t>
            </w:r>
          </w:p>
        </w:tc>
        <w:tc>
          <w:tcPr>
            <w:tcW w:w="1276" w:type="dxa"/>
            <w:shd w:val="clear" w:color="auto" w:fill="auto"/>
            <w:noWrap/>
            <w:vAlign w:val="center"/>
          </w:tcPr>
          <w:p w14:paraId="104D89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1650</w:t>
            </w:r>
          </w:p>
        </w:tc>
        <w:tc>
          <w:tcPr>
            <w:tcW w:w="1843" w:type="dxa"/>
            <w:vMerge w:val="restart"/>
            <w:shd w:val="clear" w:color="auto" w:fill="auto"/>
            <w:vAlign w:val="center"/>
          </w:tcPr>
          <w:p w14:paraId="099945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以HIS检测数进行试剂结算，其余损耗由中标单位承担</w:t>
            </w:r>
          </w:p>
        </w:tc>
      </w:tr>
      <w:tr w:rsidR="003A2078" w:rsidRPr="003A2078" w14:paraId="77BEC6DB" w14:textId="77777777">
        <w:trPr>
          <w:trHeight w:val="540"/>
        </w:trPr>
        <w:tc>
          <w:tcPr>
            <w:tcW w:w="3261" w:type="dxa"/>
            <w:shd w:val="clear" w:color="auto" w:fill="auto"/>
            <w:vAlign w:val="center"/>
          </w:tcPr>
          <w:p w14:paraId="1432C08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血清淀粉样蛋白检测试剂盒</w:t>
            </w:r>
          </w:p>
        </w:tc>
        <w:tc>
          <w:tcPr>
            <w:tcW w:w="608" w:type="dxa"/>
            <w:shd w:val="clear" w:color="auto" w:fill="auto"/>
            <w:vAlign w:val="center"/>
          </w:tcPr>
          <w:p w14:paraId="7A10E4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52AD81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07B110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2EE2FF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w:t>
            </w:r>
          </w:p>
        </w:tc>
        <w:tc>
          <w:tcPr>
            <w:tcW w:w="850" w:type="dxa"/>
            <w:shd w:val="clear" w:color="auto" w:fill="auto"/>
            <w:noWrap/>
            <w:vAlign w:val="center"/>
          </w:tcPr>
          <w:p w14:paraId="556FF2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3600</w:t>
            </w:r>
          </w:p>
        </w:tc>
        <w:tc>
          <w:tcPr>
            <w:tcW w:w="1276" w:type="dxa"/>
            <w:shd w:val="clear" w:color="auto" w:fill="auto"/>
            <w:noWrap/>
            <w:vAlign w:val="center"/>
          </w:tcPr>
          <w:p w14:paraId="42A55A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32400</w:t>
            </w:r>
          </w:p>
        </w:tc>
        <w:tc>
          <w:tcPr>
            <w:tcW w:w="1843" w:type="dxa"/>
            <w:vMerge/>
            <w:vAlign w:val="center"/>
          </w:tcPr>
          <w:p w14:paraId="5C7E639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CC42511" w14:textId="77777777">
        <w:trPr>
          <w:trHeight w:val="540"/>
        </w:trPr>
        <w:tc>
          <w:tcPr>
            <w:tcW w:w="10792" w:type="dxa"/>
            <w:gridSpan w:val="8"/>
            <w:shd w:val="clear" w:color="auto" w:fill="auto"/>
            <w:vAlign w:val="center"/>
          </w:tcPr>
          <w:p w14:paraId="6CDFB23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02标：检验科试剂02</w:t>
            </w:r>
          </w:p>
        </w:tc>
      </w:tr>
      <w:tr w:rsidR="003A2078" w:rsidRPr="003A2078" w14:paraId="162E360B" w14:textId="77777777">
        <w:trPr>
          <w:trHeight w:val="540"/>
        </w:trPr>
        <w:tc>
          <w:tcPr>
            <w:tcW w:w="3261" w:type="dxa"/>
            <w:shd w:val="clear" w:color="auto" w:fill="auto"/>
            <w:vAlign w:val="center"/>
          </w:tcPr>
          <w:p w14:paraId="6BCEF59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7DB0515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702E16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3324213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0C1B67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12547F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4EB3EF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67F752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0C810454" w14:textId="77777777">
        <w:trPr>
          <w:trHeight w:val="822"/>
        </w:trPr>
        <w:tc>
          <w:tcPr>
            <w:tcW w:w="3261" w:type="dxa"/>
            <w:shd w:val="clear" w:color="auto" w:fill="auto"/>
            <w:vAlign w:val="center"/>
          </w:tcPr>
          <w:p w14:paraId="05DBF0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七项呼吸道病毒抗原检测试剂盒(含配套一次性采样拭子）</w:t>
            </w:r>
          </w:p>
        </w:tc>
        <w:tc>
          <w:tcPr>
            <w:tcW w:w="608" w:type="dxa"/>
            <w:shd w:val="clear" w:color="auto" w:fill="auto"/>
            <w:vAlign w:val="center"/>
          </w:tcPr>
          <w:p w14:paraId="61A65AA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5F0B80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ED176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04ACCA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102.000 </w:t>
            </w:r>
          </w:p>
        </w:tc>
        <w:tc>
          <w:tcPr>
            <w:tcW w:w="850" w:type="dxa"/>
            <w:shd w:val="clear" w:color="auto" w:fill="auto"/>
            <w:noWrap/>
            <w:vAlign w:val="center"/>
          </w:tcPr>
          <w:p w14:paraId="73D49D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2080</w:t>
            </w:r>
          </w:p>
        </w:tc>
        <w:tc>
          <w:tcPr>
            <w:tcW w:w="1276" w:type="dxa"/>
            <w:shd w:val="clear" w:color="auto" w:fill="auto"/>
            <w:noWrap/>
            <w:vAlign w:val="center"/>
          </w:tcPr>
          <w:p w14:paraId="3EB3B4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212160</w:t>
            </w:r>
          </w:p>
        </w:tc>
        <w:tc>
          <w:tcPr>
            <w:tcW w:w="1843" w:type="dxa"/>
            <w:shd w:val="clear" w:color="auto" w:fill="auto"/>
            <w:vAlign w:val="center"/>
          </w:tcPr>
          <w:p w14:paraId="0F27FF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以HIS检测数进行试剂结算，其余损耗由中标单位承担</w:t>
            </w:r>
          </w:p>
        </w:tc>
      </w:tr>
      <w:tr w:rsidR="003A2078" w:rsidRPr="003A2078" w14:paraId="40F450E5" w14:textId="77777777">
        <w:trPr>
          <w:trHeight w:val="540"/>
        </w:trPr>
        <w:tc>
          <w:tcPr>
            <w:tcW w:w="10792" w:type="dxa"/>
            <w:gridSpan w:val="8"/>
            <w:shd w:val="clear" w:color="auto" w:fill="auto"/>
            <w:vAlign w:val="center"/>
          </w:tcPr>
          <w:p w14:paraId="4C8FBA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03标：检验科试剂03</w:t>
            </w:r>
          </w:p>
        </w:tc>
      </w:tr>
      <w:tr w:rsidR="003A2078" w:rsidRPr="003A2078" w14:paraId="03FC2440" w14:textId="77777777">
        <w:trPr>
          <w:trHeight w:val="540"/>
        </w:trPr>
        <w:tc>
          <w:tcPr>
            <w:tcW w:w="3261" w:type="dxa"/>
            <w:shd w:val="clear" w:color="auto" w:fill="auto"/>
            <w:vAlign w:val="center"/>
          </w:tcPr>
          <w:p w14:paraId="77D0385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0A0DF8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54F8EA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6C3F1B3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4C0342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3423B34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58A0D5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2D1B1B8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0827E669" w14:textId="77777777">
        <w:trPr>
          <w:trHeight w:val="540"/>
        </w:trPr>
        <w:tc>
          <w:tcPr>
            <w:tcW w:w="3261" w:type="dxa"/>
            <w:shd w:val="clear" w:color="auto" w:fill="auto"/>
            <w:vAlign w:val="center"/>
          </w:tcPr>
          <w:p w14:paraId="7B0757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甘胆酸检测试剂盒</w:t>
            </w:r>
          </w:p>
        </w:tc>
        <w:tc>
          <w:tcPr>
            <w:tcW w:w="608" w:type="dxa"/>
            <w:shd w:val="clear" w:color="auto" w:fill="auto"/>
            <w:vAlign w:val="center"/>
          </w:tcPr>
          <w:p w14:paraId="63BBA3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0785D3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149BF22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vAlign w:val="center"/>
          </w:tcPr>
          <w:p w14:paraId="3DA665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16.000 </w:t>
            </w:r>
          </w:p>
        </w:tc>
        <w:tc>
          <w:tcPr>
            <w:tcW w:w="850" w:type="dxa"/>
            <w:shd w:val="clear" w:color="auto" w:fill="auto"/>
            <w:noWrap/>
            <w:vAlign w:val="center"/>
          </w:tcPr>
          <w:p w14:paraId="339EAD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400</w:t>
            </w:r>
          </w:p>
        </w:tc>
        <w:tc>
          <w:tcPr>
            <w:tcW w:w="1276" w:type="dxa"/>
            <w:shd w:val="clear" w:color="auto" w:fill="auto"/>
            <w:noWrap/>
            <w:vAlign w:val="center"/>
          </w:tcPr>
          <w:p w14:paraId="6985D9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6400</w:t>
            </w:r>
          </w:p>
        </w:tc>
        <w:tc>
          <w:tcPr>
            <w:tcW w:w="1843" w:type="dxa"/>
            <w:shd w:val="clear" w:color="auto" w:fill="auto"/>
            <w:noWrap/>
            <w:vAlign w:val="center"/>
          </w:tcPr>
          <w:p w14:paraId="4F04D9E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129048D" w14:textId="77777777">
        <w:trPr>
          <w:trHeight w:val="540"/>
        </w:trPr>
        <w:tc>
          <w:tcPr>
            <w:tcW w:w="10792" w:type="dxa"/>
            <w:gridSpan w:val="8"/>
            <w:shd w:val="clear" w:color="auto" w:fill="auto"/>
            <w:vAlign w:val="center"/>
          </w:tcPr>
          <w:p w14:paraId="7DBEF0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04标：检验科试剂04</w:t>
            </w:r>
          </w:p>
        </w:tc>
      </w:tr>
      <w:tr w:rsidR="003A2078" w:rsidRPr="003A2078" w14:paraId="667C0000" w14:textId="77777777">
        <w:trPr>
          <w:trHeight w:val="540"/>
        </w:trPr>
        <w:tc>
          <w:tcPr>
            <w:tcW w:w="3261" w:type="dxa"/>
            <w:shd w:val="clear" w:color="auto" w:fill="auto"/>
            <w:vAlign w:val="center"/>
          </w:tcPr>
          <w:p w14:paraId="3DA056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4B22B4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0D82E4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17D246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68EA79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064CCD9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4B778E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449014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6AF4D68B" w14:textId="77777777">
        <w:trPr>
          <w:trHeight w:val="540"/>
        </w:trPr>
        <w:tc>
          <w:tcPr>
            <w:tcW w:w="3261" w:type="dxa"/>
            <w:shd w:val="clear" w:color="auto" w:fill="auto"/>
            <w:vAlign w:val="center"/>
          </w:tcPr>
          <w:p w14:paraId="3E18EA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革兰氏染液</w:t>
            </w:r>
          </w:p>
        </w:tc>
        <w:tc>
          <w:tcPr>
            <w:tcW w:w="608" w:type="dxa"/>
            <w:shd w:val="clear" w:color="auto" w:fill="auto"/>
            <w:vAlign w:val="center"/>
          </w:tcPr>
          <w:p w14:paraId="5CF941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14AA0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4×240ml</w:t>
            </w:r>
          </w:p>
        </w:tc>
        <w:tc>
          <w:tcPr>
            <w:tcW w:w="665" w:type="dxa"/>
            <w:shd w:val="clear" w:color="auto" w:fill="auto"/>
            <w:vAlign w:val="center"/>
          </w:tcPr>
          <w:p w14:paraId="0705E3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07E3785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328.82</w:t>
            </w:r>
          </w:p>
        </w:tc>
        <w:tc>
          <w:tcPr>
            <w:tcW w:w="850" w:type="dxa"/>
            <w:shd w:val="clear" w:color="auto" w:fill="auto"/>
            <w:vAlign w:val="center"/>
          </w:tcPr>
          <w:p w14:paraId="3C8D1BB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0C6D21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657.64</w:t>
            </w:r>
          </w:p>
        </w:tc>
        <w:tc>
          <w:tcPr>
            <w:tcW w:w="1843" w:type="dxa"/>
            <w:vMerge w:val="restart"/>
            <w:shd w:val="clear" w:color="auto" w:fill="auto"/>
            <w:vAlign w:val="center"/>
          </w:tcPr>
          <w:p w14:paraId="51A967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BD82D85" w14:textId="77777777">
        <w:trPr>
          <w:trHeight w:val="540"/>
        </w:trPr>
        <w:tc>
          <w:tcPr>
            <w:tcW w:w="3261" w:type="dxa"/>
            <w:shd w:val="clear" w:color="auto" w:fill="auto"/>
            <w:vAlign w:val="center"/>
          </w:tcPr>
          <w:p w14:paraId="4DD7770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分枝杆菌染色液(抗酸染色液)</w:t>
            </w:r>
          </w:p>
        </w:tc>
        <w:tc>
          <w:tcPr>
            <w:tcW w:w="608" w:type="dxa"/>
            <w:shd w:val="clear" w:color="auto" w:fill="auto"/>
            <w:vAlign w:val="center"/>
          </w:tcPr>
          <w:p w14:paraId="5DFEFE9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A7900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4x200ml</w:t>
            </w:r>
          </w:p>
        </w:tc>
        <w:tc>
          <w:tcPr>
            <w:tcW w:w="665" w:type="dxa"/>
            <w:shd w:val="clear" w:color="auto" w:fill="auto"/>
            <w:vAlign w:val="center"/>
          </w:tcPr>
          <w:p w14:paraId="2F152A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59FB49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296.55</w:t>
            </w:r>
          </w:p>
        </w:tc>
        <w:tc>
          <w:tcPr>
            <w:tcW w:w="850" w:type="dxa"/>
            <w:shd w:val="clear" w:color="auto" w:fill="auto"/>
            <w:vAlign w:val="center"/>
          </w:tcPr>
          <w:p w14:paraId="182F76F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6FF458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593.1</w:t>
            </w:r>
          </w:p>
        </w:tc>
        <w:tc>
          <w:tcPr>
            <w:tcW w:w="1843" w:type="dxa"/>
            <w:vMerge/>
            <w:vAlign w:val="center"/>
          </w:tcPr>
          <w:p w14:paraId="0BF5B2C7"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BC6137F" w14:textId="77777777">
        <w:trPr>
          <w:trHeight w:val="540"/>
        </w:trPr>
        <w:tc>
          <w:tcPr>
            <w:tcW w:w="3261" w:type="dxa"/>
            <w:shd w:val="clear" w:color="auto" w:fill="auto"/>
            <w:vAlign w:val="center"/>
          </w:tcPr>
          <w:p w14:paraId="5F572E1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厌氧菌产气袋</w:t>
            </w:r>
          </w:p>
        </w:tc>
        <w:tc>
          <w:tcPr>
            <w:tcW w:w="608" w:type="dxa"/>
            <w:shd w:val="clear" w:color="auto" w:fill="auto"/>
            <w:vAlign w:val="center"/>
          </w:tcPr>
          <w:p w14:paraId="2E9116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F25AC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20个/盒</w:t>
            </w:r>
          </w:p>
        </w:tc>
        <w:tc>
          <w:tcPr>
            <w:tcW w:w="665" w:type="dxa"/>
            <w:shd w:val="clear" w:color="auto" w:fill="auto"/>
            <w:vAlign w:val="center"/>
          </w:tcPr>
          <w:p w14:paraId="335254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787F033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289.57</w:t>
            </w:r>
          </w:p>
        </w:tc>
        <w:tc>
          <w:tcPr>
            <w:tcW w:w="850" w:type="dxa"/>
            <w:shd w:val="clear" w:color="auto" w:fill="auto"/>
            <w:vAlign w:val="center"/>
          </w:tcPr>
          <w:p w14:paraId="3BAA3DD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0D139F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579.14</w:t>
            </w:r>
          </w:p>
        </w:tc>
        <w:tc>
          <w:tcPr>
            <w:tcW w:w="1843" w:type="dxa"/>
            <w:vMerge/>
            <w:vAlign w:val="center"/>
          </w:tcPr>
          <w:p w14:paraId="44EBF941"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4B4E3E5" w14:textId="77777777">
        <w:trPr>
          <w:trHeight w:val="540"/>
        </w:trPr>
        <w:tc>
          <w:tcPr>
            <w:tcW w:w="3261" w:type="dxa"/>
            <w:shd w:val="clear" w:color="auto" w:fill="auto"/>
            <w:vAlign w:val="center"/>
          </w:tcPr>
          <w:p w14:paraId="68E6C3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奈瑟氏球菌和嗜血杆菌鉴定试剂盒（API-NH）</w:t>
            </w:r>
          </w:p>
        </w:tc>
        <w:tc>
          <w:tcPr>
            <w:tcW w:w="608" w:type="dxa"/>
            <w:shd w:val="clear" w:color="auto" w:fill="auto"/>
            <w:vAlign w:val="center"/>
          </w:tcPr>
          <w:p w14:paraId="77ECD9A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4678C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10测试/盒</w:t>
            </w:r>
          </w:p>
        </w:tc>
        <w:tc>
          <w:tcPr>
            <w:tcW w:w="665" w:type="dxa"/>
            <w:shd w:val="clear" w:color="auto" w:fill="auto"/>
            <w:vAlign w:val="center"/>
          </w:tcPr>
          <w:p w14:paraId="23963A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5544FD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659.91</w:t>
            </w:r>
          </w:p>
        </w:tc>
        <w:tc>
          <w:tcPr>
            <w:tcW w:w="850" w:type="dxa"/>
            <w:shd w:val="clear" w:color="auto" w:fill="auto"/>
            <w:vAlign w:val="center"/>
          </w:tcPr>
          <w:p w14:paraId="52B7E1E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73611E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1319.82</w:t>
            </w:r>
          </w:p>
        </w:tc>
        <w:tc>
          <w:tcPr>
            <w:tcW w:w="1843" w:type="dxa"/>
            <w:vMerge/>
            <w:vAlign w:val="center"/>
          </w:tcPr>
          <w:p w14:paraId="6FCC891C"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9C6D90C" w14:textId="77777777">
        <w:trPr>
          <w:trHeight w:val="540"/>
        </w:trPr>
        <w:tc>
          <w:tcPr>
            <w:tcW w:w="3261" w:type="dxa"/>
            <w:shd w:val="clear" w:color="auto" w:fill="auto"/>
            <w:vAlign w:val="center"/>
          </w:tcPr>
          <w:p w14:paraId="7A9791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厌氧菌鉴定试剂盒（API-厌氧菌）</w:t>
            </w:r>
          </w:p>
        </w:tc>
        <w:tc>
          <w:tcPr>
            <w:tcW w:w="608" w:type="dxa"/>
            <w:shd w:val="clear" w:color="auto" w:fill="auto"/>
            <w:vAlign w:val="center"/>
          </w:tcPr>
          <w:p w14:paraId="23ABFB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7DE05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25测试/盒</w:t>
            </w:r>
          </w:p>
        </w:tc>
        <w:tc>
          <w:tcPr>
            <w:tcW w:w="665" w:type="dxa"/>
            <w:shd w:val="clear" w:color="auto" w:fill="auto"/>
            <w:vAlign w:val="center"/>
          </w:tcPr>
          <w:p w14:paraId="3B9138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4D21305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41.83</w:t>
            </w:r>
          </w:p>
        </w:tc>
        <w:tc>
          <w:tcPr>
            <w:tcW w:w="850" w:type="dxa"/>
            <w:shd w:val="clear" w:color="auto" w:fill="auto"/>
            <w:vAlign w:val="center"/>
          </w:tcPr>
          <w:p w14:paraId="0D48EB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4189E72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83.66</w:t>
            </w:r>
          </w:p>
        </w:tc>
        <w:tc>
          <w:tcPr>
            <w:tcW w:w="1843" w:type="dxa"/>
            <w:vMerge/>
            <w:vAlign w:val="center"/>
          </w:tcPr>
          <w:p w14:paraId="62762719"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0C91CB8" w14:textId="77777777">
        <w:trPr>
          <w:trHeight w:val="540"/>
        </w:trPr>
        <w:tc>
          <w:tcPr>
            <w:tcW w:w="3261" w:type="dxa"/>
            <w:shd w:val="clear" w:color="auto" w:fill="auto"/>
            <w:vAlign w:val="center"/>
          </w:tcPr>
          <w:p w14:paraId="0C81A1F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葡糖球菌、微球菌和相关菌属鉴定试剂盒（API-STAPH）</w:t>
            </w:r>
          </w:p>
        </w:tc>
        <w:tc>
          <w:tcPr>
            <w:tcW w:w="608" w:type="dxa"/>
            <w:shd w:val="clear" w:color="auto" w:fill="auto"/>
            <w:vAlign w:val="center"/>
          </w:tcPr>
          <w:p w14:paraId="642E425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DB3C86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25测试/盒</w:t>
            </w:r>
          </w:p>
        </w:tc>
        <w:tc>
          <w:tcPr>
            <w:tcW w:w="665" w:type="dxa"/>
            <w:shd w:val="clear" w:color="auto" w:fill="auto"/>
            <w:vAlign w:val="center"/>
          </w:tcPr>
          <w:p w14:paraId="551B746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194E5A1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761.26</w:t>
            </w:r>
          </w:p>
        </w:tc>
        <w:tc>
          <w:tcPr>
            <w:tcW w:w="850" w:type="dxa"/>
            <w:shd w:val="clear" w:color="auto" w:fill="auto"/>
            <w:vAlign w:val="center"/>
          </w:tcPr>
          <w:p w14:paraId="6DE395D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4EF890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1522.52</w:t>
            </w:r>
          </w:p>
        </w:tc>
        <w:tc>
          <w:tcPr>
            <w:tcW w:w="1843" w:type="dxa"/>
            <w:vMerge/>
            <w:vAlign w:val="center"/>
          </w:tcPr>
          <w:p w14:paraId="30BC3EFC"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06E4DB4" w14:textId="77777777">
        <w:trPr>
          <w:trHeight w:val="540"/>
        </w:trPr>
        <w:tc>
          <w:tcPr>
            <w:tcW w:w="3261" w:type="dxa"/>
            <w:shd w:val="clear" w:color="auto" w:fill="auto"/>
            <w:vAlign w:val="center"/>
          </w:tcPr>
          <w:p w14:paraId="7E5F8A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链球菌及相关微生物鉴定试剂盒（API-STREP）</w:t>
            </w:r>
          </w:p>
        </w:tc>
        <w:tc>
          <w:tcPr>
            <w:tcW w:w="608" w:type="dxa"/>
            <w:shd w:val="clear" w:color="auto" w:fill="auto"/>
            <w:vAlign w:val="center"/>
          </w:tcPr>
          <w:p w14:paraId="32439C5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6D162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25测试/盒</w:t>
            </w:r>
          </w:p>
        </w:tc>
        <w:tc>
          <w:tcPr>
            <w:tcW w:w="665" w:type="dxa"/>
            <w:shd w:val="clear" w:color="auto" w:fill="auto"/>
            <w:vAlign w:val="center"/>
          </w:tcPr>
          <w:p w14:paraId="09BC27A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124B28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1017.07</w:t>
            </w:r>
          </w:p>
        </w:tc>
        <w:tc>
          <w:tcPr>
            <w:tcW w:w="850" w:type="dxa"/>
            <w:shd w:val="clear" w:color="auto" w:fill="auto"/>
            <w:vAlign w:val="center"/>
          </w:tcPr>
          <w:p w14:paraId="68701F2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306883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2034.14</w:t>
            </w:r>
          </w:p>
        </w:tc>
        <w:tc>
          <w:tcPr>
            <w:tcW w:w="1843" w:type="dxa"/>
            <w:vMerge/>
            <w:vAlign w:val="center"/>
          </w:tcPr>
          <w:p w14:paraId="3484A9A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353F5645" w14:textId="77777777">
        <w:trPr>
          <w:trHeight w:val="540"/>
        </w:trPr>
        <w:tc>
          <w:tcPr>
            <w:tcW w:w="3261" w:type="dxa"/>
            <w:shd w:val="clear" w:color="auto" w:fill="auto"/>
            <w:vAlign w:val="center"/>
          </w:tcPr>
          <w:p w14:paraId="02A7D5E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棒状杆菌鉴定试剂盒（API-CORYNE）</w:t>
            </w:r>
          </w:p>
        </w:tc>
        <w:tc>
          <w:tcPr>
            <w:tcW w:w="608" w:type="dxa"/>
            <w:shd w:val="clear" w:color="auto" w:fill="auto"/>
            <w:vAlign w:val="center"/>
          </w:tcPr>
          <w:p w14:paraId="7BC5946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5DBD21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12测试/盒</w:t>
            </w:r>
          </w:p>
        </w:tc>
        <w:tc>
          <w:tcPr>
            <w:tcW w:w="665" w:type="dxa"/>
            <w:shd w:val="clear" w:color="auto" w:fill="auto"/>
            <w:vAlign w:val="center"/>
          </w:tcPr>
          <w:p w14:paraId="3D17D1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55DFA6A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650.38</w:t>
            </w:r>
          </w:p>
        </w:tc>
        <w:tc>
          <w:tcPr>
            <w:tcW w:w="850" w:type="dxa"/>
            <w:shd w:val="clear" w:color="auto" w:fill="auto"/>
            <w:vAlign w:val="center"/>
          </w:tcPr>
          <w:p w14:paraId="000878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60123C6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1300.76</w:t>
            </w:r>
          </w:p>
        </w:tc>
        <w:tc>
          <w:tcPr>
            <w:tcW w:w="1843" w:type="dxa"/>
            <w:vMerge/>
            <w:vAlign w:val="center"/>
          </w:tcPr>
          <w:p w14:paraId="36A363FB"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5034AC6" w14:textId="77777777">
        <w:trPr>
          <w:trHeight w:val="540"/>
        </w:trPr>
        <w:tc>
          <w:tcPr>
            <w:tcW w:w="3261" w:type="dxa"/>
            <w:shd w:val="clear" w:color="auto" w:fill="auto"/>
            <w:vAlign w:val="center"/>
          </w:tcPr>
          <w:p w14:paraId="59DD76D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厌氧发生指示条</w:t>
            </w:r>
          </w:p>
        </w:tc>
        <w:tc>
          <w:tcPr>
            <w:tcW w:w="608" w:type="dxa"/>
            <w:shd w:val="clear" w:color="auto" w:fill="auto"/>
            <w:vAlign w:val="center"/>
          </w:tcPr>
          <w:p w14:paraId="20253E3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FD1C1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50条/盒</w:t>
            </w:r>
          </w:p>
        </w:tc>
        <w:tc>
          <w:tcPr>
            <w:tcW w:w="665" w:type="dxa"/>
            <w:shd w:val="clear" w:color="auto" w:fill="auto"/>
            <w:vAlign w:val="center"/>
          </w:tcPr>
          <w:p w14:paraId="3CF6DB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65545F3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213.69</w:t>
            </w:r>
          </w:p>
        </w:tc>
        <w:tc>
          <w:tcPr>
            <w:tcW w:w="850" w:type="dxa"/>
            <w:shd w:val="clear" w:color="auto" w:fill="auto"/>
            <w:vAlign w:val="center"/>
          </w:tcPr>
          <w:p w14:paraId="70D5B5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51AEED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427.38</w:t>
            </w:r>
          </w:p>
        </w:tc>
        <w:tc>
          <w:tcPr>
            <w:tcW w:w="1843" w:type="dxa"/>
            <w:vMerge/>
            <w:vAlign w:val="center"/>
          </w:tcPr>
          <w:p w14:paraId="3ED1785D"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3C042AB" w14:textId="77777777">
        <w:trPr>
          <w:trHeight w:val="540"/>
        </w:trPr>
        <w:tc>
          <w:tcPr>
            <w:tcW w:w="3261" w:type="dxa"/>
            <w:shd w:val="clear" w:color="auto" w:fill="auto"/>
            <w:vAlign w:val="center"/>
          </w:tcPr>
          <w:p w14:paraId="6A5850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沙门氏菌属诊断血清</w:t>
            </w:r>
          </w:p>
        </w:tc>
        <w:tc>
          <w:tcPr>
            <w:tcW w:w="608" w:type="dxa"/>
            <w:shd w:val="clear" w:color="auto" w:fill="auto"/>
            <w:vAlign w:val="center"/>
          </w:tcPr>
          <w:p w14:paraId="590B2A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C7795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1ml/瓶*60瓶</w:t>
            </w:r>
          </w:p>
        </w:tc>
        <w:tc>
          <w:tcPr>
            <w:tcW w:w="665" w:type="dxa"/>
            <w:shd w:val="clear" w:color="auto" w:fill="auto"/>
            <w:vAlign w:val="center"/>
          </w:tcPr>
          <w:p w14:paraId="32BDCA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36191FA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2492</w:t>
            </w:r>
          </w:p>
        </w:tc>
        <w:tc>
          <w:tcPr>
            <w:tcW w:w="850" w:type="dxa"/>
            <w:shd w:val="clear" w:color="auto" w:fill="auto"/>
            <w:vAlign w:val="center"/>
          </w:tcPr>
          <w:p w14:paraId="7CE0A1C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50AA89F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4984</w:t>
            </w:r>
          </w:p>
        </w:tc>
        <w:tc>
          <w:tcPr>
            <w:tcW w:w="1843" w:type="dxa"/>
            <w:vMerge/>
            <w:vAlign w:val="center"/>
          </w:tcPr>
          <w:p w14:paraId="397C61C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3488351" w14:textId="77777777">
        <w:trPr>
          <w:trHeight w:val="540"/>
        </w:trPr>
        <w:tc>
          <w:tcPr>
            <w:tcW w:w="3261" w:type="dxa"/>
            <w:shd w:val="clear" w:color="auto" w:fill="auto"/>
            <w:vAlign w:val="center"/>
          </w:tcPr>
          <w:p w14:paraId="31CA947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沙门氏菌属诊断血清</w:t>
            </w:r>
          </w:p>
        </w:tc>
        <w:tc>
          <w:tcPr>
            <w:tcW w:w="608" w:type="dxa"/>
            <w:shd w:val="clear" w:color="auto" w:fill="auto"/>
            <w:vAlign w:val="center"/>
          </w:tcPr>
          <w:p w14:paraId="43AEFD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B529B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1ml/瓶*12瓶</w:t>
            </w:r>
          </w:p>
        </w:tc>
        <w:tc>
          <w:tcPr>
            <w:tcW w:w="665" w:type="dxa"/>
            <w:shd w:val="clear" w:color="auto" w:fill="auto"/>
            <w:vAlign w:val="center"/>
          </w:tcPr>
          <w:p w14:paraId="1B22114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04FE62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339.49</w:t>
            </w:r>
          </w:p>
        </w:tc>
        <w:tc>
          <w:tcPr>
            <w:tcW w:w="850" w:type="dxa"/>
            <w:shd w:val="clear" w:color="auto" w:fill="auto"/>
            <w:vAlign w:val="center"/>
          </w:tcPr>
          <w:p w14:paraId="2E243C8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3F3241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678.98</w:t>
            </w:r>
          </w:p>
        </w:tc>
        <w:tc>
          <w:tcPr>
            <w:tcW w:w="1843" w:type="dxa"/>
            <w:vMerge/>
            <w:vAlign w:val="center"/>
          </w:tcPr>
          <w:p w14:paraId="05FC835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B3B52EB" w14:textId="77777777">
        <w:trPr>
          <w:trHeight w:val="540"/>
        </w:trPr>
        <w:tc>
          <w:tcPr>
            <w:tcW w:w="3261" w:type="dxa"/>
            <w:shd w:val="clear" w:color="auto" w:fill="auto"/>
            <w:vAlign w:val="center"/>
          </w:tcPr>
          <w:p w14:paraId="4FE28FE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志贺氏菌属诊断血清</w:t>
            </w:r>
          </w:p>
        </w:tc>
        <w:tc>
          <w:tcPr>
            <w:tcW w:w="608" w:type="dxa"/>
            <w:shd w:val="clear" w:color="auto" w:fill="auto"/>
            <w:vAlign w:val="center"/>
          </w:tcPr>
          <w:p w14:paraId="41B80DE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CF92C9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1ml/瓶*26瓶</w:t>
            </w:r>
          </w:p>
        </w:tc>
        <w:tc>
          <w:tcPr>
            <w:tcW w:w="665" w:type="dxa"/>
            <w:shd w:val="clear" w:color="auto" w:fill="auto"/>
            <w:vAlign w:val="center"/>
          </w:tcPr>
          <w:p w14:paraId="0E3115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套</w:t>
            </w:r>
          </w:p>
        </w:tc>
        <w:tc>
          <w:tcPr>
            <w:tcW w:w="993" w:type="dxa"/>
            <w:shd w:val="clear" w:color="auto" w:fill="auto"/>
            <w:vAlign w:val="center"/>
          </w:tcPr>
          <w:p w14:paraId="0C05EAD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621.54</w:t>
            </w:r>
          </w:p>
        </w:tc>
        <w:tc>
          <w:tcPr>
            <w:tcW w:w="850" w:type="dxa"/>
            <w:shd w:val="clear" w:color="auto" w:fill="auto"/>
            <w:vAlign w:val="center"/>
          </w:tcPr>
          <w:p w14:paraId="5A0DFF6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660B39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1243.08</w:t>
            </w:r>
          </w:p>
        </w:tc>
        <w:tc>
          <w:tcPr>
            <w:tcW w:w="1843" w:type="dxa"/>
            <w:vMerge/>
            <w:vAlign w:val="center"/>
          </w:tcPr>
          <w:p w14:paraId="57BA2571"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9C6459B" w14:textId="77777777">
        <w:trPr>
          <w:trHeight w:val="540"/>
        </w:trPr>
        <w:tc>
          <w:tcPr>
            <w:tcW w:w="3261" w:type="dxa"/>
            <w:shd w:val="clear" w:color="auto" w:fill="auto"/>
            <w:vAlign w:val="center"/>
          </w:tcPr>
          <w:p w14:paraId="4DE8C64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伤寒、副伤寒及变形菌OX19、OX2、OXK诊断菌液（肥达氏)</w:t>
            </w:r>
          </w:p>
        </w:tc>
        <w:tc>
          <w:tcPr>
            <w:tcW w:w="608" w:type="dxa"/>
            <w:shd w:val="clear" w:color="auto" w:fill="auto"/>
            <w:vAlign w:val="center"/>
          </w:tcPr>
          <w:p w14:paraId="760C7C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80C20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10ml/瓶，5瓶</w:t>
            </w:r>
          </w:p>
        </w:tc>
        <w:tc>
          <w:tcPr>
            <w:tcW w:w="665" w:type="dxa"/>
            <w:shd w:val="clear" w:color="auto" w:fill="auto"/>
            <w:vAlign w:val="center"/>
          </w:tcPr>
          <w:p w14:paraId="64524B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套</w:t>
            </w:r>
          </w:p>
        </w:tc>
        <w:tc>
          <w:tcPr>
            <w:tcW w:w="993" w:type="dxa"/>
            <w:shd w:val="clear" w:color="auto" w:fill="auto"/>
            <w:vAlign w:val="center"/>
          </w:tcPr>
          <w:p w14:paraId="441D079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65.74</w:t>
            </w:r>
          </w:p>
        </w:tc>
        <w:tc>
          <w:tcPr>
            <w:tcW w:w="850" w:type="dxa"/>
            <w:shd w:val="clear" w:color="auto" w:fill="auto"/>
            <w:vAlign w:val="center"/>
          </w:tcPr>
          <w:p w14:paraId="28B876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47B585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131.48</w:t>
            </w:r>
          </w:p>
        </w:tc>
        <w:tc>
          <w:tcPr>
            <w:tcW w:w="1843" w:type="dxa"/>
            <w:vMerge/>
            <w:vAlign w:val="center"/>
          </w:tcPr>
          <w:p w14:paraId="19DC0C08"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F5E89F4" w14:textId="77777777">
        <w:trPr>
          <w:trHeight w:val="540"/>
        </w:trPr>
        <w:tc>
          <w:tcPr>
            <w:tcW w:w="3261" w:type="dxa"/>
            <w:shd w:val="clear" w:color="auto" w:fill="auto"/>
            <w:vAlign w:val="center"/>
          </w:tcPr>
          <w:p w14:paraId="366915B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酵母样真菌药敏试剂盒（微量稀释法）</w:t>
            </w:r>
          </w:p>
        </w:tc>
        <w:tc>
          <w:tcPr>
            <w:tcW w:w="608" w:type="dxa"/>
            <w:shd w:val="clear" w:color="auto" w:fill="auto"/>
            <w:vAlign w:val="center"/>
          </w:tcPr>
          <w:p w14:paraId="7872CF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78090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25测试/盒</w:t>
            </w:r>
          </w:p>
        </w:tc>
        <w:tc>
          <w:tcPr>
            <w:tcW w:w="665" w:type="dxa"/>
            <w:shd w:val="clear" w:color="auto" w:fill="auto"/>
            <w:vAlign w:val="center"/>
          </w:tcPr>
          <w:p w14:paraId="4A2A1B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4C737E9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900</w:t>
            </w:r>
          </w:p>
        </w:tc>
        <w:tc>
          <w:tcPr>
            <w:tcW w:w="850" w:type="dxa"/>
            <w:shd w:val="clear" w:color="auto" w:fill="auto"/>
            <w:vAlign w:val="center"/>
          </w:tcPr>
          <w:p w14:paraId="05CBD4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779E39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1800</w:t>
            </w:r>
          </w:p>
        </w:tc>
        <w:tc>
          <w:tcPr>
            <w:tcW w:w="1843" w:type="dxa"/>
            <w:vMerge/>
            <w:vAlign w:val="center"/>
          </w:tcPr>
          <w:p w14:paraId="0C0AA4BC"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4C1B073" w14:textId="77777777">
        <w:trPr>
          <w:trHeight w:val="540"/>
        </w:trPr>
        <w:tc>
          <w:tcPr>
            <w:tcW w:w="3261" w:type="dxa"/>
            <w:shd w:val="clear" w:color="auto" w:fill="auto"/>
            <w:vAlign w:val="center"/>
          </w:tcPr>
          <w:p w14:paraId="38DF1E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R2A培养基</w:t>
            </w:r>
          </w:p>
        </w:tc>
        <w:tc>
          <w:tcPr>
            <w:tcW w:w="608" w:type="dxa"/>
            <w:shd w:val="clear" w:color="auto" w:fill="auto"/>
            <w:vAlign w:val="center"/>
          </w:tcPr>
          <w:p w14:paraId="629B10F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1E6EA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250g</w:t>
            </w:r>
          </w:p>
        </w:tc>
        <w:tc>
          <w:tcPr>
            <w:tcW w:w="665" w:type="dxa"/>
            <w:shd w:val="clear" w:color="auto" w:fill="auto"/>
            <w:vAlign w:val="center"/>
          </w:tcPr>
          <w:p w14:paraId="42BE829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瓶</w:t>
            </w:r>
          </w:p>
        </w:tc>
        <w:tc>
          <w:tcPr>
            <w:tcW w:w="993" w:type="dxa"/>
            <w:shd w:val="clear" w:color="auto" w:fill="auto"/>
            <w:vAlign w:val="center"/>
          </w:tcPr>
          <w:p w14:paraId="21A3E7B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w:t>
            </w:r>
          </w:p>
        </w:tc>
        <w:tc>
          <w:tcPr>
            <w:tcW w:w="850" w:type="dxa"/>
            <w:shd w:val="clear" w:color="auto" w:fill="auto"/>
            <w:vAlign w:val="center"/>
          </w:tcPr>
          <w:p w14:paraId="27FC44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13D021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600</w:t>
            </w:r>
          </w:p>
        </w:tc>
        <w:tc>
          <w:tcPr>
            <w:tcW w:w="1843" w:type="dxa"/>
            <w:vMerge/>
            <w:vAlign w:val="center"/>
          </w:tcPr>
          <w:p w14:paraId="32ACA84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4FB1CB8" w14:textId="77777777">
        <w:trPr>
          <w:trHeight w:val="540"/>
        </w:trPr>
        <w:tc>
          <w:tcPr>
            <w:tcW w:w="3261" w:type="dxa"/>
            <w:shd w:val="clear" w:color="auto" w:fill="auto"/>
            <w:vAlign w:val="center"/>
          </w:tcPr>
          <w:p w14:paraId="359AE5C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一次性接种环</w:t>
            </w:r>
          </w:p>
        </w:tc>
        <w:tc>
          <w:tcPr>
            <w:tcW w:w="608" w:type="dxa"/>
            <w:shd w:val="clear" w:color="auto" w:fill="auto"/>
            <w:vAlign w:val="center"/>
          </w:tcPr>
          <w:p w14:paraId="126DA7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3ADD0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10ul</w:t>
            </w:r>
          </w:p>
        </w:tc>
        <w:tc>
          <w:tcPr>
            <w:tcW w:w="665" w:type="dxa"/>
            <w:shd w:val="clear" w:color="auto" w:fill="auto"/>
            <w:vAlign w:val="center"/>
          </w:tcPr>
          <w:p w14:paraId="0E20A18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vAlign w:val="center"/>
          </w:tcPr>
          <w:p w14:paraId="14E0EA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0.59</w:t>
            </w:r>
          </w:p>
        </w:tc>
        <w:tc>
          <w:tcPr>
            <w:tcW w:w="850" w:type="dxa"/>
            <w:shd w:val="clear" w:color="auto" w:fill="auto"/>
            <w:vAlign w:val="center"/>
          </w:tcPr>
          <w:p w14:paraId="139F1D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vAlign w:val="center"/>
          </w:tcPr>
          <w:p w14:paraId="5A29F3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118</w:t>
            </w:r>
          </w:p>
        </w:tc>
        <w:tc>
          <w:tcPr>
            <w:tcW w:w="1843" w:type="dxa"/>
            <w:vMerge/>
            <w:vAlign w:val="center"/>
          </w:tcPr>
          <w:p w14:paraId="165D510D"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4991F69" w14:textId="77777777">
        <w:trPr>
          <w:trHeight w:val="540"/>
        </w:trPr>
        <w:tc>
          <w:tcPr>
            <w:tcW w:w="3261" w:type="dxa"/>
            <w:shd w:val="clear" w:color="auto" w:fill="auto"/>
            <w:vAlign w:val="center"/>
          </w:tcPr>
          <w:p w14:paraId="00896C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一次性采样拭子</w:t>
            </w:r>
          </w:p>
        </w:tc>
        <w:tc>
          <w:tcPr>
            <w:tcW w:w="608" w:type="dxa"/>
            <w:shd w:val="clear" w:color="auto" w:fill="auto"/>
            <w:vAlign w:val="center"/>
          </w:tcPr>
          <w:p w14:paraId="331ECF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FF93D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平板</w:t>
            </w:r>
          </w:p>
        </w:tc>
        <w:tc>
          <w:tcPr>
            <w:tcW w:w="665" w:type="dxa"/>
            <w:shd w:val="clear" w:color="auto" w:fill="auto"/>
            <w:vAlign w:val="center"/>
          </w:tcPr>
          <w:p w14:paraId="57B363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套</w:t>
            </w:r>
          </w:p>
        </w:tc>
        <w:tc>
          <w:tcPr>
            <w:tcW w:w="993" w:type="dxa"/>
            <w:shd w:val="clear" w:color="auto" w:fill="auto"/>
            <w:vAlign w:val="center"/>
          </w:tcPr>
          <w:p w14:paraId="18049C7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0.64</w:t>
            </w:r>
          </w:p>
        </w:tc>
        <w:tc>
          <w:tcPr>
            <w:tcW w:w="850" w:type="dxa"/>
            <w:shd w:val="clear" w:color="auto" w:fill="auto"/>
            <w:vAlign w:val="center"/>
          </w:tcPr>
          <w:p w14:paraId="03F2BA2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2000</w:t>
            </w:r>
          </w:p>
        </w:tc>
        <w:tc>
          <w:tcPr>
            <w:tcW w:w="1276" w:type="dxa"/>
            <w:shd w:val="clear" w:color="auto" w:fill="auto"/>
            <w:vAlign w:val="center"/>
          </w:tcPr>
          <w:p w14:paraId="11DB290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1280</w:t>
            </w:r>
          </w:p>
        </w:tc>
        <w:tc>
          <w:tcPr>
            <w:tcW w:w="1843" w:type="dxa"/>
            <w:vMerge/>
            <w:vAlign w:val="center"/>
          </w:tcPr>
          <w:p w14:paraId="1FC0DADD"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3ABB19A2" w14:textId="77777777">
        <w:trPr>
          <w:trHeight w:val="540"/>
        </w:trPr>
        <w:tc>
          <w:tcPr>
            <w:tcW w:w="10792" w:type="dxa"/>
            <w:gridSpan w:val="8"/>
            <w:shd w:val="clear" w:color="auto" w:fill="auto"/>
            <w:vAlign w:val="center"/>
          </w:tcPr>
          <w:p w14:paraId="4156D1C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05标：检验科试剂05</w:t>
            </w:r>
          </w:p>
        </w:tc>
      </w:tr>
      <w:tr w:rsidR="003A2078" w:rsidRPr="003A2078" w14:paraId="649C3A05" w14:textId="77777777">
        <w:trPr>
          <w:trHeight w:val="540"/>
        </w:trPr>
        <w:tc>
          <w:tcPr>
            <w:tcW w:w="3261" w:type="dxa"/>
            <w:shd w:val="clear" w:color="auto" w:fill="auto"/>
            <w:vAlign w:val="center"/>
          </w:tcPr>
          <w:p w14:paraId="36D341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617A45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2AB815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30ACF4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00BEEA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3724E58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1D868E3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4E09AF7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76BD8C1E" w14:textId="77777777">
        <w:trPr>
          <w:trHeight w:val="540"/>
        </w:trPr>
        <w:tc>
          <w:tcPr>
            <w:tcW w:w="3261" w:type="dxa"/>
            <w:shd w:val="clear" w:color="auto" w:fill="auto"/>
            <w:vAlign w:val="center"/>
          </w:tcPr>
          <w:p w14:paraId="586AC5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粪便隐血</w:t>
            </w:r>
          </w:p>
        </w:tc>
        <w:tc>
          <w:tcPr>
            <w:tcW w:w="608" w:type="dxa"/>
            <w:shd w:val="clear" w:color="auto" w:fill="auto"/>
            <w:vAlign w:val="center"/>
          </w:tcPr>
          <w:p w14:paraId="133910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F338B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4777CD0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5A0255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0.750 </w:t>
            </w:r>
          </w:p>
        </w:tc>
        <w:tc>
          <w:tcPr>
            <w:tcW w:w="850" w:type="dxa"/>
            <w:shd w:val="clear" w:color="auto" w:fill="auto"/>
            <w:noWrap/>
            <w:vAlign w:val="center"/>
          </w:tcPr>
          <w:p w14:paraId="2691FB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3600</w:t>
            </w:r>
          </w:p>
        </w:tc>
        <w:tc>
          <w:tcPr>
            <w:tcW w:w="1276" w:type="dxa"/>
            <w:shd w:val="clear" w:color="auto" w:fill="auto"/>
            <w:noWrap/>
            <w:vAlign w:val="center"/>
          </w:tcPr>
          <w:p w14:paraId="4971C1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2700</w:t>
            </w:r>
          </w:p>
        </w:tc>
        <w:tc>
          <w:tcPr>
            <w:tcW w:w="1843" w:type="dxa"/>
            <w:shd w:val="clear" w:color="auto" w:fill="auto"/>
            <w:noWrap/>
            <w:vAlign w:val="center"/>
          </w:tcPr>
          <w:p w14:paraId="2C2732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47B33FA" w14:textId="77777777">
        <w:trPr>
          <w:trHeight w:val="540"/>
        </w:trPr>
        <w:tc>
          <w:tcPr>
            <w:tcW w:w="10792" w:type="dxa"/>
            <w:gridSpan w:val="8"/>
            <w:shd w:val="clear" w:color="auto" w:fill="auto"/>
            <w:vAlign w:val="center"/>
          </w:tcPr>
          <w:p w14:paraId="60B5409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06标：检验科试剂06</w:t>
            </w:r>
          </w:p>
        </w:tc>
      </w:tr>
      <w:tr w:rsidR="003A2078" w:rsidRPr="003A2078" w14:paraId="073B0B3D" w14:textId="77777777">
        <w:trPr>
          <w:trHeight w:val="540"/>
        </w:trPr>
        <w:tc>
          <w:tcPr>
            <w:tcW w:w="3261" w:type="dxa"/>
            <w:shd w:val="clear" w:color="auto" w:fill="auto"/>
            <w:vAlign w:val="center"/>
          </w:tcPr>
          <w:p w14:paraId="2585B8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1611D53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452DA4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030CB69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19C49A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26554DE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319AFF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223FDE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12C9FD3E" w14:textId="77777777">
        <w:trPr>
          <w:trHeight w:val="540"/>
        </w:trPr>
        <w:tc>
          <w:tcPr>
            <w:tcW w:w="3261" w:type="dxa"/>
            <w:shd w:val="clear" w:color="auto" w:fill="auto"/>
            <w:vAlign w:val="center"/>
          </w:tcPr>
          <w:p w14:paraId="7F2AE10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人绒毛膜促性腺激素(HCG)检测试纸(胶体金法)</w:t>
            </w:r>
          </w:p>
        </w:tc>
        <w:tc>
          <w:tcPr>
            <w:tcW w:w="608" w:type="dxa"/>
            <w:shd w:val="clear" w:color="auto" w:fill="auto"/>
            <w:vAlign w:val="center"/>
          </w:tcPr>
          <w:p w14:paraId="2B088AE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1C5E8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207E30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242478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0.440 </w:t>
            </w:r>
          </w:p>
        </w:tc>
        <w:tc>
          <w:tcPr>
            <w:tcW w:w="850" w:type="dxa"/>
            <w:shd w:val="clear" w:color="auto" w:fill="auto"/>
            <w:noWrap/>
            <w:vAlign w:val="center"/>
          </w:tcPr>
          <w:p w14:paraId="2641191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21200</w:t>
            </w:r>
          </w:p>
        </w:tc>
        <w:tc>
          <w:tcPr>
            <w:tcW w:w="1276" w:type="dxa"/>
            <w:shd w:val="clear" w:color="auto" w:fill="auto"/>
            <w:noWrap/>
            <w:vAlign w:val="center"/>
          </w:tcPr>
          <w:p w14:paraId="2A6D13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9328</w:t>
            </w:r>
          </w:p>
        </w:tc>
        <w:tc>
          <w:tcPr>
            <w:tcW w:w="1843" w:type="dxa"/>
            <w:shd w:val="clear" w:color="auto" w:fill="auto"/>
            <w:noWrap/>
            <w:vAlign w:val="center"/>
          </w:tcPr>
          <w:p w14:paraId="358A396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89A829F" w14:textId="77777777">
        <w:trPr>
          <w:trHeight w:val="540"/>
        </w:trPr>
        <w:tc>
          <w:tcPr>
            <w:tcW w:w="10792" w:type="dxa"/>
            <w:gridSpan w:val="8"/>
            <w:shd w:val="clear" w:color="auto" w:fill="auto"/>
            <w:vAlign w:val="center"/>
          </w:tcPr>
          <w:p w14:paraId="6A04E3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07标：检验科试剂07（免费提供配套自动化设备2套）</w:t>
            </w:r>
          </w:p>
        </w:tc>
      </w:tr>
      <w:tr w:rsidR="003A2078" w:rsidRPr="003A2078" w14:paraId="1CB10B8E" w14:textId="77777777">
        <w:trPr>
          <w:trHeight w:val="540"/>
        </w:trPr>
        <w:tc>
          <w:tcPr>
            <w:tcW w:w="3261" w:type="dxa"/>
            <w:shd w:val="clear" w:color="auto" w:fill="auto"/>
            <w:vAlign w:val="center"/>
          </w:tcPr>
          <w:p w14:paraId="3A91E4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0A07554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565F32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1D29CA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6743102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12CF0DF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2C56C0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172C61C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72CD6B5D" w14:textId="77777777">
        <w:trPr>
          <w:trHeight w:val="540"/>
        </w:trPr>
        <w:tc>
          <w:tcPr>
            <w:tcW w:w="3261" w:type="dxa"/>
            <w:shd w:val="clear" w:color="auto" w:fill="auto"/>
            <w:vAlign w:val="center"/>
          </w:tcPr>
          <w:p w14:paraId="4F1519C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阴道炎联合检测试剂盒（化学反应法）</w:t>
            </w:r>
          </w:p>
        </w:tc>
        <w:tc>
          <w:tcPr>
            <w:tcW w:w="608" w:type="dxa"/>
            <w:shd w:val="clear" w:color="auto" w:fill="auto"/>
            <w:vAlign w:val="center"/>
          </w:tcPr>
          <w:p w14:paraId="7789F2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233AB3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133B23B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5ED4C2D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8.000 </w:t>
            </w:r>
          </w:p>
        </w:tc>
        <w:tc>
          <w:tcPr>
            <w:tcW w:w="850" w:type="dxa"/>
            <w:shd w:val="clear" w:color="auto" w:fill="auto"/>
            <w:noWrap/>
            <w:vAlign w:val="center"/>
          </w:tcPr>
          <w:p w14:paraId="2343DA3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282000</w:t>
            </w:r>
          </w:p>
        </w:tc>
        <w:tc>
          <w:tcPr>
            <w:tcW w:w="1276" w:type="dxa"/>
            <w:shd w:val="clear" w:color="auto" w:fill="auto"/>
            <w:noWrap/>
            <w:vAlign w:val="center"/>
          </w:tcPr>
          <w:p w14:paraId="7D186D7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2256000</w:t>
            </w:r>
          </w:p>
        </w:tc>
        <w:tc>
          <w:tcPr>
            <w:tcW w:w="1843" w:type="dxa"/>
            <w:shd w:val="clear" w:color="auto" w:fill="auto"/>
            <w:vAlign w:val="center"/>
          </w:tcPr>
          <w:p w14:paraId="2D2B57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BV检测板检测孔（项目数）应大于等于5项</w:t>
            </w:r>
          </w:p>
        </w:tc>
      </w:tr>
      <w:tr w:rsidR="003A2078" w:rsidRPr="003A2078" w14:paraId="14222D35" w14:textId="77777777">
        <w:trPr>
          <w:trHeight w:val="540"/>
        </w:trPr>
        <w:tc>
          <w:tcPr>
            <w:tcW w:w="10792" w:type="dxa"/>
            <w:gridSpan w:val="8"/>
            <w:shd w:val="clear" w:color="auto" w:fill="auto"/>
            <w:vAlign w:val="center"/>
          </w:tcPr>
          <w:p w14:paraId="4D9CD1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08标：检验科试剂08</w:t>
            </w:r>
          </w:p>
        </w:tc>
      </w:tr>
      <w:tr w:rsidR="003A2078" w:rsidRPr="003A2078" w14:paraId="6A77DBED" w14:textId="77777777">
        <w:trPr>
          <w:trHeight w:val="540"/>
        </w:trPr>
        <w:tc>
          <w:tcPr>
            <w:tcW w:w="3261" w:type="dxa"/>
            <w:shd w:val="clear" w:color="auto" w:fill="auto"/>
            <w:vAlign w:val="center"/>
          </w:tcPr>
          <w:p w14:paraId="7E2D146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2275B9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195728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3FBF159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20AB041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5BC7AFF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16B705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0661A15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3F066BD1" w14:textId="77777777">
        <w:trPr>
          <w:trHeight w:val="540"/>
        </w:trPr>
        <w:tc>
          <w:tcPr>
            <w:tcW w:w="3261" w:type="dxa"/>
            <w:shd w:val="clear" w:color="auto" w:fill="auto"/>
            <w:vAlign w:val="center"/>
          </w:tcPr>
          <w:p w14:paraId="133CF1F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甲,乙型流感病毒抗原联合检测（胶体金）</w:t>
            </w:r>
          </w:p>
        </w:tc>
        <w:tc>
          <w:tcPr>
            <w:tcW w:w="608" w:type="dxa"/>
            <w:shd w:val="clear" w:color="auto" w:fill="auto"/>
            <w:vAlign w:val="center"/>
          </w:tcPr>
          <w:p w14:paraId="241B1C3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F157BF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64259E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2A7EAC5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25.000 </w:t>
            </w:r>
          </w:p>
        </w:tc>
        <w:tc>
          <w:tcPr>
            <w:tcW w:w="850" w:type="dxa"/>
            <w:shd w:val="clear" w:color="auto" w:fill="auto"/>
            <w:noWrap/>
            <w:vAlign w:val="center"/>
          </w:tcPr>
          <w:p w14:paraId="58A711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1000</w:t>
            </w:r>
          </w:p>
        </w:tc>
        <w:tc>
          <w:tcPr>
            <w:tcW w:w="1276" w:type="dxa"/>
            <w:shd w:val="clear" w:color="auto" w:fill="auto"/>
            <w:noWrap/>
            <w:vAlign w:val="center"/>
          </w:tcPr>
          <w:p w14:paraId="1C6776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25000</w:t>
            </w:r>
          </w:p>
        </w:tc>
        <w:tc>
          <w:tcPr>
            <w:tcW w:w="1843" w:type="dxa"/>
            <w:shd w:val="clear" w:color="auto" w:fill="auto"/>
            <w:vAlign w:val="center"/>
          </w:tcPr>
          <w:p w14:paraId="4827EEF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提供相应质控品并做性能验证</w:t>
            </w:r>
          </w:p>
        </w:tc>
      </w:tr>
      <w:tr w:rsidR="003A2078" w:rsidRPr="003A2078" w14:paraId="167894B0" w14:textId="77777777">
        <w:trPr>
          <w:trHeight w:val="540"/>
        </w:trPr>
        <w:tc>
          <w:tcPr>
            <w:tcW w:w="10792" w:type="dxa"/>
            <w:gridSpan w:val="8"/>
            <w:shd w:val="clear" w:color="auto" w:fill="auto"/>
            <w:vAlign w:val="center"/>
          </w:tcPr>
          <w:p w14:paraId="746309B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09标：检验科试剂09（免费提供相应质控品并做性能验证及配套设备）</w:t>
            </w:r>
          </w:p>
        </w:tc>
      </w:tr>
      <w:tr w:rsidR="003A2078" w:rsidRPr="003A2078" w14:paraId="7B583357" w14:textId="77777777">
        <w:trPr>
          <w:trHeight w:val="540"/>
        </w:trPr>
        <w:tc>
          <w:tcPr>
            <w:tcW w:w="3261" w:type="dxa"/>
            <w:shd w:val="clear" w:color="auto" w:fill="auto"/>
            <w:vAlign w:val="center"/>
          </w:tcPr>
          <w:p w14:paraId="2AECEA4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5DE52E9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3C392D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89533C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0EEFD33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218716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567C386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768C31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5B68F2F4" w14:textId="77777777">
        <w:trPr>
          <w:trHeight w:val="540"/>
        </w:trPr>
        <w:tc>
          <w:tcPr>
            <w:tcW w:w="3261" w:type="dxa"/>
            <w:shd w:val="clear" w:color="auto" w:fill="auto"/>
            <w:vAlign w:val="center"/>
          </w:tcPr>
          <w:p w14:paraId="01B692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ＢＮＰ／脑利纳肽Ｎ端前体（急诊）</w:t>
            </w:r>
          </w:p>
        </w:tc>
        <w:tc>
          <w:tcPr>
            <w:tcW w:w="608" w:type="dxa"/>
            <w:shd w:val="clear" w:color="auto" w:fill="auto"/>
            <w:vAlign w:val="center"/>
          </w:tcPr>
          <w:p w14:paraId="542323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322DF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4BEACD6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09D6CA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40</w:t>
            </w:r>
          </w:p>
        </w:tc>
        <w:tc>
          <w:tcPr>
            <w:tcW w:w="850" w:type="dxa"/>
            <w:shd w:val="clear" w:color="auto" w:fill="auto"/>
            <w:noWrap/>
            <w:vAlign w:val="center"/>
          </w:tcPr>
          <w:p w14:paraId="101222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w:t>
            </w:r>
          </w:p>
        </w:tc>
        <w:tc>
          <w:tcPr>
            <w:tcW w:w="1276" w:type="dxa"/>
            <w:shd w:val="clear" w:color="auto" w:fill="auto"/>
            <w:noWrap/>
            <w:vAlign w:val="center"/>
          </w:tcPr>
          <w:p w14:paraId="22B6D1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12000</w:t>
            </w:r>
          </w:p>
        </w:tc>
        <w:tc>
          <w:tcPr>
            <w:tcW w:w="1843" w:type="dxa"/>
            <w:vMerge w:val="restart"/>
            <w:shd w:val="clear" w:color="auto" w:fill="auto"/>
            <w:vAlign w:val="center"/>
          </w:tcPr>
          <w:p w14:paraId="5A892BF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471D71C" w14:textId="77777777">
        <w:trPr>
          <w:trHeight w:val="540"/>
        </w:trPr>
        <w:tc>
          <w:tcPr>
            <w:tcW w:w="3261" w:type="dxa"/>
            <w:shd w:val="clear" w:color="auto" w:fill="auto"/>
            <w:vAlign w:val="center"/>
          </w:tcPr>
          <w:p w14:paraId="643D72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急诊肌钙蛋白Ｔ／肌钙蛋白Ｉ（急诊）</w:t>
            </w:r>
          </w:p>
        </w:tc>
        <w:tc>
          <w:tcPr>
            <w:tcW w:w="608" w:type="dxa"/>
            <w:shd w:val="clear" w:color="auto" w:fill="auto"/>
            <w:vAlign w:val="center"/>
          </w:tcPr>
          <w:p w14:paraId="2459B0C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FDEBA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EB1FA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4CF370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17</w:t>
            </w:r>
          </w:p>
        </w:tc>
        <w:tc>
          <w:tcPr>
            <w:tcW w:w="850" w:type="dxa"/>
            <w:shd w:val="clear" w:color="auto" w:fill="auto"/>
            <w:noWrap/>
            <w:vAlign w:val="center"/>
          </w:tcPr>
          <w:p w14:paraId="3229C6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9600</w:t>
            </w:r>
          </w:p>
        </w:tc>
        <w:tc>
          <w:tcPr>
            <w:tcW w:w="1276" w:type="dxa"/>
            <w:shd w:val="clear" w:color="auto" w:fill="auto"/>
            <w:noWrap/>
            <w:vAlign w:val="center"/>
          </w:tcPr>
          <w:p w14:paraId="07B2B5E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163200</w:t>
            </w:r>
          </w:p>
        </w:tc>
        <w:tc>
          <w:tcPr>
            <w:tcW w:w="1843" w:type="dxa"/>
            <w:vMerge/>
            <w:vAlign w:val="center"/>
          </w:tcPr>
          <w:p w14:paraId="6DF894D0"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AD8777D" w14:textId="77777777">
        <w:trPr>
          <w:trHeight w:val="540"/>
        </w:trPr>
        <w:tc>
          <w:tcPr>
            <w:tcW w:w="3261" w:type="dxa"/>
            <w:shd w:val="clear" w:color="auto" w:fill="auto"/>
            <w:vAlign w:val="center"/>
          </w:tcPr>
          <w:p w14:paraId="4E564E9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人绒毛膜促性腺激素（急诊）</w:t>
            </w:r>
          </w:p>
        </w:tc>
        <w:tc>
          <w:tcPr>
            <w:tcW w:w="608" w:type="dxa"/>
            <w:shd w:val="clear" w:color="auto" w:fill="auto"/>
            <w:vAlign w:val="center"/>
          </w:tcPr>
          <w:p w14:paraId="60112B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DC0AB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37B2B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1744E0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w:t>
            </w:r>
          </w:p>
        </w:tc>
        <w:tc>
          <w:tcPr>
            <w:tcW w:w="850" w:type="dxa"/>
            <w:shd w:val="clear" w:color="auto" w:fill="auto"/>
            <w:noWrap/>
            <w:vAlign w:val="center"/>
          </w:tcPr>
          <w:p w14:paraId="48591C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w:t>
            </w:r>
          </w:p>
        </w:tc>
        <w:tc>
          <w:tcPr>
            <w:tcW w:w="1276" w:type="dxa"/>
            <w:shd w:val="clear" w:color="auto" w:fill="auto"/>
            <w:noWrap/>
            <w:vAlign w:val="center"/>
          </w:tcPr>
          <w:p w14:paraId="1DB0DC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2700</w:t>
            </w:r>
          </w:p>
        </w:tc>
        <w:tc>
          <w:tcPr>
            <w:tcW w:w="1843" w:type="dxa"/>
            <w:vMerge/>
            <w:vAlign w:val="center"/>
          </w:tcPr>
          <w:p w14:paraId="24F4B53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6F455A9" w14:textId="77777777">
        <w:trPr>
          <w:trHeight w:val="540"/>
        </w:trPr>
        <w:tc>
          <w:tcPr>
            <w:tcW w:w="3261" w:type="dxa"/>
            <w:shd w:val="clear" w:color="auto" w:fill="auto"/>
            <w:vAlign w:val="center"/>
          </w:tcPr>
          <w:p w14:paraId="3D6CC9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降钙素原（急诊）</w:t>
            </w:r>
          </w:p>
        </w:tc>
        <w:tc>
          <w:tcPr>
            <w:tcW w:w="608" w:type="dxa"/>
            <w:shd w:val="clear" w:color="auto" w:fill="auto"/>
            <w:vAlign w:val="center"/>
          </w:tcPr>
          <w:p w14:paraId="118C83C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6A890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1BB4FBD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092D67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26</w:t>
            </w:r>
          </w:p>
        </w:tc>
        <w:tc>
          <w:tcPr>
            <w:tcW w:w="850" w:type="dxa"/>
            <w:shd w:val="clear" w:color="auto" w:fill="auto"/>
            <w:noWrap/>
            <w:vAlign w:val="center"/>
          </w:tcPr>
          <w:p w14:paraId="2DF9CC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1500</w:t>
            </w:r>
          </w:p>
        </w:tc>
        <w:tc>
          <w:tcPr>
            <w:tcW w:w="1276" w:type="dxa"/>
            <w:shd w:val="clear" w:color="auto" w:fill="auto"/>
            <w:noWrap/>
            <w:vAlign w:val="center"/>
          </w:tcPr>
          <w:p w14:paraId="6318518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39000</w:t>
            </w:r>
          </w:p>
        </w:tc>
        <w:tc>
          <w:tcPr>
            <w:tcW w:w="1843" w:type="dxa"/>
            <w:vMerge/>
            <w:vAlign w:val="center"/>
          </w:tcPr>
          <w:p w14:paraId="36FC451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1184092" w14:textId="77777777">
        <w:trPr>
          <w:trHeight w:val="540"/>
        </w:trPr>
        <w:tc>
          <w:tcPr>
            <w:tcW w:w="10792" w:type="dxa"/>
            <w:gridSpan w:val="8"/>
            <w:shd w:val="clear" w:color="auto" w:fill="auto"/>
            <w:vAlign w:val="center"/>
          </w:tcPr>
          <w:p w14:paraId="6686EB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10标：检验科试剂10（免费提供配套仪器及相应质控品并做性能验证）</w:t>
            </w:r>
          </w:p>
        </w:tc>
      </w:tr>
      <w:tr w:rsidR="003A2078" w:rsidRPr="003A2078" w14:paraId="67783813" w14:textId="77777777">
        <w:trPr>
          <w:trHeight w:val="540"/>
        </w:trPr>
        <w:tc>
          <w:tcPr>
            <w:tcW w:w="3261" w:type="dxa"/>
            <w:shd w:val="clear" w:color="auto" w:fill="auto"/>
            <w:vAlign w:val="center"/>
          </w:tcPr>
          <w:p w14:paraId="7A71FDF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022836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5BB09A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2115A2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55FBA6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322BF2F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5B14F2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4DA253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619ECAE2" w14:textId="77777777">
        <w:trPr>
          <w:trHeight w:val="540"/>
        </w:trPr>
        <w:tc>
          <w:tcPr>
            <w:tcW w:w="3261" w:type="dxa"/>
            <w:shd w:val="clear" w:color="auto" w:fill="auto"/>
            <w:vAlign w:val="center"/>
          </w:tcPr>
          <w:p w14:paraId="0A0C153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抗心磷脂抗体检测试剂IgG（定量）</w:t>
            </w:r>
          </w:p>
        </w:tc>
        <w:tc>
          <w:tcPr>
            <w:tcW w:w="608" w:type="dxa"/>
            <w:shd w:val="clear" w:color="auto" w:fill="auto"/>
            <w:vAlign w:val="center"/>
          </w:tcPr>
          <w:p w14:paraId="0C975A9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57B2A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0123BD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53314D7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w:t>
            </w:r>
          </w:p>
        </w:tc>
        <w:tc>
          <w:tcPr>
            <w:tcW w:w="850" w:type="dxa"/>
            <w:shd w:val="clear" w:color="auto" w:fill="auto"/>
            <w:noWrap/>
            <w:vAlign w:val="center"/>
          </w:tcPr>
          <w:p w14:paraId="257605C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7200</w:t>
            </w:r>
          </w:p>
        </w:tc>
        <w:tc>
          <w:tcPr>
            <w:tcW w:w="1276" w:type="dxa"/>
            <w:shd w:val="clear" w:color="auto" w:fill="auto"/>
            <w:noWrap/>
            <w:vAlign w:val="center"/>
          </w:tcPr>
          <w:p w14:paraId="3BC995E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64800</w:t>
            </w:r>
          </w:p>
        </w:tc>
        <w:tc>
          <w:tcPr>
            <w:tcW w:w="1843" w:type="dxa"/>
            <w:vMerge w:val="restart"/>
            <w:shd w:val="clear" w:color="auto" w:fill="auto"/>
            <w:vAlign w:val="center"/>
          </w:tcPr>
          <w:p w14:paraId="3F880E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以HIS检测数进行试剂结算，其余损耗由中标单位承担</w:t>
            </w:r>
          </w:p>
        </w:tc>
      </w:tr>
      <w:tr w:rsidR="003A2078" w:rsidRPr="003A2078" w14:paraId="3C788D5A" w14:textId="77777777">
        <w:trPr>
          <w:trHeight w:val="540"/>
        </w:trPr>
        <w:tc>
          <w:tcPr>
            <w:tcW w:w="3261" w:type="dxa"/>
            <w:shd w:val="clear" w:color="auto" w:fill="auto"/>
            <w:vAlign w:val="center"/>
          </w:tcPr>
          <w:p w14:paraId="23DA25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抗心磷脂抗体检测试剂IgＭ（定量）</w:t>
            </w:r>
          </w:p>
        </w:tc>
        <w:tc>
          <w:tcPr>
            <w:tcW w:w="608" w:type="dxa"/>
            <w:shd w:val="clear" w:color="auto" w:fill="auto"/>
            <w:vAlign w:val="center"/>
          </w:tcPr>
          <w:p w14:paraId="02CB711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1BE0F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037563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49700D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w:t>
            </w:r>
          </w:p>
        </w:tc>
        <w:tc>
          <w:tcPr>
            <w:tcW w:w="850" w:type="dxa"/>
            <w:shd w:val="clear" w:color="auto" w:fill="auto"/>
            <w:noWrap/>
            <w:vAlign w:val="center"/>
          </w:tcPr>
          <w:p w14:paraId="6AB21B9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7200</w:t>
            </w:r>
          </w:p>
        </w:tc>
        <w:tc>
          <w:tcPr>
            <w:tcW w:w="1276" w:type="dxa"/>
            <w:shd w:val="clear" w:color="auto" w:fill="auto"/>
            <w:noWrap/>
            <w:vAlign w:val="center"/>
          </w:tcPr>
          <w:p w14:paraId="4DD874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64800</w:t>
            </w:r>
          </w:p>
        </w:tc>
        <w:tc>
          <w:tcPr>
            <w:tcW w:w="1843" w:type="dxa"/>
            <w:vMerge/>
            <w:vAlign w:val="center"/>
          </w:tcPr>
          <w:p w14:paraId="03E9D40C"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B3BE348" w14:textId="77777777">
        <w:trPr>
          <w:trHeight w:val="540"/>
        </w:trPr>
        <w:tc>
          <w:tcPr>
            <w:tcW w:w="3261" w:type="dxa"/>
            <w:shd w:val="clear" w:color="auto" w:fill="auto"/>
            <w:vAlign w:val="center"/>
          </w:tcPr>
          <w:p w14:paraId="77D389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抗β糖蛋白抗体IgG（定量）</w:t>
            </w:r>
          </w:p>
        </w:tc>
        <w:tc>
          <w:tcPr>
            <w:tcW w:w="608" w:type="dxa"/>
            <w:shd w:val="clear" w:color="auto" w:fill="auto"/>
            <w:vAlign w:val="center"/>
          </w:tcPr>
          <w:p w14:paraId="096196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FC4C8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B4DE2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35EE5B6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w:t>
            </w:r>
          </w:p>
        </w:tc>
        <w:tc>
          <w:tcPr>
            <w:tcW w:w="850" w:type="dxa"/>
            <w:shd w:val="clear" w:color="auto" w:fill="auto"/>
            <w:noWrap/>
            <w:vAlign w:val="center"/>
          </w:tcPr>
          <w:p w14:paraId="1434DB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6600</w:t>
            </w:r>
          </w:p>
        </w:tc>
        <w:tc>
          <w:tcPr>
            <w:tcW w:w="1276" w:type="dxa"/>
            <w:shd w:val="clear" w:color="auto" w:fill="auto"/>
            <w:noWrap/>
            <w:vAlign w:val="center"/>
          </w:tcPr>
          <w:p w14:paraId="4AD5A4F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85800</w:t>
            </w:r>
          </w:p>
        </w:tc>
        <w:tc>
          <w:tcPr>
            <w:tcW w:w="1843" w:type="dxa"/>
            <w:vMerge/>
            <w:vAlign w:val="center"/>
          </w:tcPr>
          <w:p w14:paraId="0126DEB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78160E8" w14:textId="77777777">
        <w:trPr>
          <w:trHeight w:val="540"/>
        </w:trPr>
        <w:tc>
          <w:tcPr>
            <w:tcW w:w="3261" w:type="dxa"/>
            <w:shd w:val="clear" w:color="auto" w:fill="auto"/>
            <w:vAlign w:val="center"/>
          </w:tcPr>
          <w:p w14:paraId="538B2D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抗β糖蛋白抗体IgＭ（定量）</w:t>
            </w:r>
          </w:p>
        </w:tc>
        <w:tc>
          <w:tcPr>
            <w:tcW w:w="608" w:type="dxa"/>
            <w:shd w:val="clear" w:color="auto" w:fill="auto"/>
            <w:vAlign w:val="center"/>
          </w:tcPr>
          <w:p w14:paraId="1D5206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ECA51B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62AE65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576A4F9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w:t>
            </w:r>
          </w:p>
        </w:tc>
        <w:tc>
          <w:tcPr>
            <w:tcW w:w="850" w:type="dxa"/>
            <w:shd w:val="clear" w:color="auto" w:fill="auto"/>
            <w:noWrap/>
            <w:vAlign w:val="center"/>
          </w:tcPr>
          <w:p w14:paraId="247B70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6600</w:t>
            </w:r>
          </w:p>
        </w:tc>
        <w:tc>
          <w:tcPr>
            <w:tcW w:w="1276" w:type="dxa"/>
            <w:shd w:val="clear" w:color="auto" w:fill="auto"/>
            <w:noWrap/>
            <w:vAlign w:val="center"/>
          </w:tcPr>
          <w:p w14:paraId="2EA33D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85800</w:t>
            </w:r>
          </w:p>
        </w:tc>
        <w:tc>
          <w:tcPr>
            <w:tcW w:w="1843" w:type="dxa"/>
            <w:vMerge/>
            <w:vAlign w:val="center"/>
          </w:tcPr>
          <w:p w14:paraId="4776114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FD41BA9" w14:textId="77777777">
        <w:trPr>
          <w:trHeight w:val="540"/>
        </w:trPr>
        <w:tc>
          <w:tcPr>
            <w:tcW w:w="10792" w:type="dxa"/>
            <w:gridSpan w:val="8"/>
            <w:shd w:val="clear" w:color="auto" w:fill="auto"/>
            <w:vAlign w:val="center"/>
          </w:tcPr>
          <w:p w14:paraId="596F59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11标：检验科试剂11（配全自动核酸提取仪免费提供配备技术人员）</w:t>
            </w:r>
          </w:p>
        </w:tc>
      </w:tr>
      <w:tr w:rsidR="003A2078" w:rsidRPr="003A2078" w14:paraId="2735D293" w14:textId="77777777">
        <w:trPr>
          <w:trHeight w:val="540"/>
        </w:trPr>
        <w:tc>
          <w:tcPr>
            <w:tcW w:w="3261" w:type="dxa"/>
            <w:shd w:val="clear" w:color="auto" w:fill="auto"/>
            <w:vAlign w:val="center"/>
          </w:tcPr>
          <w:p w14:paraId="2735D9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57DBF7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2CC0B90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887BA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09FA7E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69CE7B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315AE1F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069BEF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76D177DC" w14:textId="77777777">
        <w:trPr>
          <w:trHeight w:val="540"/>
        </w:trPr>
        <w:tc>
          <w:tcPr>
            <w:tcW w:w="3261" w:type="dxa"/>
            <w:shd w:val="clear" w:color="auto" w:fill="auto"/>
            <w:vAlign w:val="center"/>
          </w:tcPr>
          <w:p w14:paraId="56DC1B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人巨细胞病毒（HCMV）核酸检测试剂盒（荧光PCR法）</w:t>
            </w:r>
          </w:p>
        </w:tc>
        <w:tc>
          <w:tcPr>
            <w:tcW w:w="608" w:type="dxa"/>
            <w:shd w:val="clear" w:color="auto" w:fill="auto"/>
            <w:vAlign w:val="center"/>
          </w:tcPr>
          <w:p w14:paraId="5529559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DC4E4D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758C9A7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2E0DEF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16.4</w:t>
            </w:r>
          </w:p>
        </w:tc>
        <w:tc>
          <w:tcPr>
            <w:tcW w:w="850" w:type="dxa"/>
            <w:shd w:val="clear" w:color="auto" w:fill="auto"/>
            <w:noWrap/>
            <w:vAlign w:val="center"/>
          </w:tcPr>
          <w:p w14:paraId="6798349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w:t>
            </w:r>
          </w:p>
        </w:tc>
        <w:tc>
          <w:tcPr>
            <w:tcW w:w="1276" w:type="dxa"/>
            <w:shd w:val="clear" w:color="auto" w:fill="auto"/>
            <w:noWrap/>
            <w:vAlign w:val="center"/>
          </w:tcPr>
          <w:p w14:paraId="552561A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4920</w:t>
            </w:r>
          </w:p>
        </w:tc>
        <w:tc>
          <w:tcPr>
            <w:tcW w:w="1843" w:type="dxa"/>
            <w:shd w:val="clear" w:color="auto" w:fill="auto"/>
            <w:noWrap/>
            <w:vAlign w:val="center"/>
          </w:tcPr>
          <w:p w14:paraId="162079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9321554" w14:textId="77777777">
        <w:trPr>
          <w:trHeight w:val="540"/>
        </w:trPr>
        <w:tc>
          <w:tcPr>
            <w:tcW w:w="3261" w:type="dxa"/>
            <w:shd w:val="clear" w:color="auto" w:fill="auto"/>
            <w:vAlign w:val="center"/>
          </w:tcPr>
          <w:p w14:paraId="5CF0285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淋球菌（ＮＧ）核酸检测试剂盒</w:t>
            </w:r>
          </w:p>
        </w:tc>
        <w:tc>
          <w:tcPr>
            <w:tcW w:w="608" w:type="dxa"/>
            <w:shd w:val="clear" w:color="auto" w:fill="auto"/>
            <w:vAlign w:val="center"/>
          </w:tcPr>
          <w:p w14:paraId="044837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172A0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058887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61D316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17.4</w:t>
            </w:r>
          </w:p>
        </w:tc>
        <w:tc>
          <w:tcPr>
            <w:tcW w:w="850" w:type="dxa"/>
            <w:shd w:val="clear" w:color="auto" w:fill="auto"/>
            <w:noWrap/>
            <w:vAlign w:val="center"/>
          </w:tcPr>
          <w:p w14:paraId="7A21FE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w:t>
            </w:r>
          </w:p>
        </w:tc>
        <w:tc>
          <w:tcPr>
            <w:tcW w:w="1276" w:type="dxa"/>
            <w:shd w:val="clear" w:color="auto" w:fill="auto"/>
            <w:noWrap/>
            <w:vAlign w:val="center"/>
          </w:tcPr>
          <w:p w14:paraId="052C33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5220</w:t>
            </w:r>
          </w:p>
        </w:tc>
        <w:tc>
          <w:tcPr>
            <w:tcW w:w="1843" w:type="dxa"/>
            <w:shd w:val="clear" w:color="auto" w:fill="auto"/>
            <w:noWrap/>
            <w:vAlign w:val="center"/>
          </w:tcPr>
          <w:p w14:paraId="0BAEBA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7ED8657" w14:textId="77777777">
        <w:trPr>
          <w:trHeight w:val="540"/>
        </w:trPr>
        <w:tc>
          <w:tcPr>
            <w:tcW w:w="3261" w:type="dxa"/>
            <w:shd w:val="clear" w:color="auto" w:fill="auto"/>
            <w:vAlign w:val="center"/>
          </w:tcPr>
          <w:p w14:paraId="216900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沙眼衣原体（CT）核酸检测试剂盒</w:t>
            </w:r>
          </w:p>
        </w:tc>
        <w:tc>
          <w:tcPr>
            <w:tcW w:w="608" w:type="dxa"/>
            <w:shd w:val="clear" w:color="auto" w:fill="auto"/>
            <w:vAlign w:val="center"/>
          </w:tcPr>
          <w:p w14:paraId="5441FE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2DEE1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B6BDC8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33F8F59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14.4</w:t>
            </w:r>
          </w:p>
        </w:tc>
        <w:tc>
          <w:tcPr>
            <w:tcW w:w="850" w:type="dxa"/>
            <w:shd w:val="clear" w:color="auto" w:fill="auto"/>
            <w:noWrap/>
            <w:vAlign w:val="center"/>
          </w:tcPr>
          <w:p w14:paraId="70F2E06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68250</w:t>
            </w:r>
          </w:p>
        </w:tc>
        <w:tc>
          <w:tcPr>
            <w:tcW w:w="1276" w:type="dxa"/>
            <w:shd w:val="clear" w:color="auto" w:fill="auto"/>
            <w:noWrap/>
            <w:vAlign w:val="center"/>
          </w:tcPr>
          <w:p w14:paraId="30977F8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982800</w:t>
            </w:r>
          </w:p>
        </w:tc>
        <w:tc>
          <w:tcPr>
            <w:tcW w:w="1843" w:type="dxa"/>
            <w:shd w:val="clear" w:color="auto" w:fill="auto"/>
            <w:noWrap/>
            <w:vAlign w:val="center"/>
          </w:tcPr>
          <w:p w14:paraId="3F0402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5231374" w14:textId="77777777">
        <w:trPr>
          <w:trHeight w:val="540"/>
        </w:trPr>
        <w:tc>
          <w:tcPr>
            <w:tcW w:w="10792" w:type="dxa"/>
            <w:gridSpan w:val="8"/>
            <w:shd w:val="clear" w:color="auto" w:fill="auto"/>
            <w:vAlign w:val="center"/>
          </w:tcPr>
          <w:p w14:paraId="0E476C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12标：检验科试剂12 （提供配套仪器）</w:t>
            </w:r>
          </w:p>
        </w:tc>
      </w:tr>
      <w:tr w:rsidR="003A2078" w:rsidRPr="003A2078" w14:paraId="477BE603" w14:textId="77777777">
        <w:trPr>
          <w:trHeight w:val="540"/>
        </w:trPr>
        <w:tc>
          <w:tcPr>
            <w:tcW w:w="3261" w:type="dxa"/>
            <w:shd w:val="clear" w:color="auto" w:fill="auto"/>
            <w:vAlign w:val="center"/>
          </w:tcPr>
          <w:p w14:paraId="0DAE3AF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70189F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7BAAAF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5E2D43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0981F0A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58F9973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7A2A4E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4409CFF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50B62E16" w14:textId="77777777">
        <w:trPr>
          <w:trHeight w:val="540"/>
        </w:trPr>
        <w:tc>
          <w:tcPr>
            <w:tcW w:w="3261" w:type="dxa"/>
            <w:shd w:val="clear" w:color="auto" w:fill="auto"/>
            <w:vAlign w:val="center"/>
          </w:tcPr>
          <w:p w14:paraId="7733CC2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糖化血红蛋白</w:t>
            </w:r>
          </w:p>
        </w:tc>
        <w:tc>
          <w:tcPr>
            <w:tcW w:w="608" w:type="dxa"/>
            <w:shd w:val="clear" w:color="auto" w:fill="auto"/>
            <w:vAlign w:val="center"/>
          </w:tcPr>
          <w:p w14:paraId="192C67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78FAB5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DAD9A2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48007B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17.5</w:t>
            </w:r>
          </w:p>
        </w:tc>
        <w:tc>
          <w:tcPr>
            <w:tcW w:w="850" w:type="dxa"/>
            <w:shd w:val="clear" w:color="auto" w:fill="auto"/>
            <w:noWrap/>
            <w:vAlign w:val="center"/>
          </w:tcPr>
          <w:p w14:paraId="55833EF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22500</w:t>
            </w:r>
          </w:p>
        </w:tc>
        <w:tc>
          <w:tcPr>
            <w:tcW w:w="1276" w:type="dxa"/>
            <w:shd w:val="clear" w:color="auto" w:fill="auto"/>
            <w:noWrap/>
            <w:vAlign w:val="center"/>
          </w:tcPr>
          <w:p w14:paraId="2713C26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393750</w:t>
            </w:r>
          </w:p>
        </w:tc>
        <w:tc>
          <w:tcPr>
            <w:tcW w:w="1843" w:type="dxa"/>
            <w:shd w:val="clear" w:color="auto" w:fill="auto"/>
            <w:noWrap/>
            <w:vAlign w:val="center"/>
          </w:tcPr>
          <w:p w14:paraId="3C16C5F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06E1680C" w14:textId="77777777">
        <w:trPr>
          <w:trHeight w:val="540"/>
        </w:trPr>
        <w:tc>
          <w:tcPr>
            <w:tcW w:w="10792" w:type="dxa"/>
            <w:gridSpan w:val="8"/>
            <w:shd w:val="clear" w:color="auto" w:fill="auto"/>
            <w:vAlign w:val="center"/>
          </w:tcPr>
          <w:p w14:paraId="7812DE2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13标：检验科试剂13（提供配套仪器）</w:t>
            </w:r>
          </w:p>
        </w:tc>
      </w:tr>
      <w:tr w:rsidR="003A2078" w:rsidRPr="003A2078" w14:paraId="6C7D9418" w14:textId="77777777">
        <w:trPr>
          <w:trHeight w:val="540"/>
        </w:trPr>
        <w:tc>
          <w:tcPr>
            <w:tcW w:w="3261" w:type="dxa"/>
            <w:shd w:val="clear" w:color="auto" w:fill="auto"/>
            <w:vAlign w:val="center"/>
          </w:tcPr>
          <w:p w14:paraId="10613A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7D1984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570CF8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27B64F9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18178C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5A658E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0510A17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6A0F6A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1B1FCA48" w14:textId="77777777">
        <w:trPr>
          <w:trHeight w:val="2040"/>
        </w:trPr>
        <w:tc>
          <w:tcPr>
            <w:tcW w:w="3261" w:type="dxa"/>
            <w:shd w:val="clear" w:color="auto" w:fill="auto"/>
            <w:vAlign w:val="center"/>
          </w:tcPr>
          <w:p w14:paraId="28A73D9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六项呼吸道病原体核酸检测试剂盒</w:t>
            </w:r>
          </w:p>
        </w:tc>
        <w:tc>
          <w:tcPr>
            <w:tcW w:w="608" w:type="dxa"/>
            <w:shd w:val="clear" w:color="auto" w:fill="auto"/>
            <w:vAlign w:val="center"/>
          </w:tcPr>
          <w:p w14:paraId="32F3118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31F4B7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noWrap/>
            <w:vAlign w:val="center"/>
          </w:tcPr>
          <w:p w14:paraId="1439E1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人份</w:t>
            </w:r>
          </w:p>
        </w:tc>
        <w:tc>
          <w:tcPr>
            <w:tcW w:w="993" w:type="dxa"/>
            <w:shd w:val="clear" w:color="auto" w:fill="auto"/>
            <w:noWrap/>
            <w:vAlign w:val="center"/>
          </w:tcPr>
          <w:p w14:paraId="0B86C75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120</w:t>
            </w:r>
          </w:p>
        </w:tc>
        <w:tc>
          <w:tcPr>
            <w:tcW w:w="850" w:type="dxa"/>
            <w:shd w:val="clear" w:color="auto" w:fill="auto"/>
            <w:noWrap/>
            <w:vAlign w:val="center"/>
          </w:tcPr>
          <w:p w14:paraId="4C99E3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3000</w:t>
            </w:r>
          </w:p>
        </w:tc>
        <w:tc>
          <w:tcPr>
            <w:tcW w:w="1276" w:type="dxa"/>
            <w:shd w:val="clear" w:color="auto" w:fill="auto"/>
            <w:noWrap/>
            <w:vAlign w:val="center"/>
          </w:tcPr>
          <w:p w14:paraId="46CB5D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360000</w:t>
            </w:r>
          </w:p>
        </w:tc>
        <w:tc>
          <w:tcPr>
            <w:tcW w:w="1843" w:type="dxa"/>
            <w:shd w:val="clear" w:color="auto" w:fill="auto"/>
            <w:vAlign w:val="center"/>
          </w:tcPr>
          <w:p w14:paraId="02D40711"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1.六项包括：甲型流感病毒，乙型流感病毒，呼吸道合胞病毒，腺病毒，人鼻病毒和肺炎支原体；</w:t>
            </w:r>
            <w:r w:rsidRPr="003A2078">
              <w:rPr>
                <w:rFonts w:ascii="宋体" w:eastAsia="宋体" w:hAnsi="宋体" w:cs="宋体" w:hint="eastAsia"/>
                <w:color w:val="000000" w:themeColor="text1"/>
                <w:kern w:val="0"/>
                <w:sz w:val="18"/>
                <w:szCs w:val="18"/>
              </w:rPr>
              <w:br/>
              <w:t>2.以HIS检测数进行试剂结算，其余损耗由中标单位承担。</w:t>
            </w:r>
          </w:p>
        </w:tc>
      </w:tr>
      <w:tr w:rsidR="003A2078" w:rsidRPr="003A2078" w14:paraId="02B89026" w14:textId="77777777">
        <w:trPr>
          <w:trHeight w:val="540"/>
        </w:trPr>
        <w:tc>
          <w:tcPr>
            <w:tcW w:w="10792" w:type="dxa"/>
            <w:gridSpan w:val="8"/>
            <w:shd w:val="clear" w:color="auto" w:fill="auto"/>
            <w:vAlign w:val="center"/>
          </w:tcPr>
          <w:p w14:paraId="2D9FDAFD" w14:textId="77777777" w:rsidR="00A9296F" w:rsidRPr="003A2078" w:rsidRDefault="00A9296F">
            <w:pPr>
              <w:widowControl/>
              <w:jc w:val="center"/>
              <w:rPr>
                <w:rFonts w:ascii="宋体" w:eastAsia="宋体" w:hAnsi="宋体" w:cs="宋体"/>
                <w:color w:val="000000" w:themeColor="text1"/>
                <w:kern w:val="0"/>
                <w:sz w:val="18"/>
                <w:szCs w:val="18"/>
              </w:rPr>
            </w:pPr>
          </w:p>
          <w:p w14:paraId="68A0FA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14标：检验科试剂14</w:t>
            </w:r>
          </w:p>
        </w:tc>
      </w:tr>
      <w:tr w:rsidR="003A2078" w:rsidRPr="003A2078" w14:paraId="56D4F1AA" w14:textId="77777777">
        <w:trPr>
          <w:trHeight w:val="540"/>
        </w:trPr>
        <w:tc>
          <w:tcPr>
            <w:tcW w:w="3261" w:type="dxa"/>
            <w:shd w:val="clear" w:color="auto" w:fill="auto"/>
            <w:vAlign w:val="center"/>
          </w:tcPr>
          <w:p w14:paraId="7D7EB9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产品名称</w:t>
            </w:r>
          </w:p>
        </w:tc>
        <w:tc>
          <w:tcPr>
            <w:tcW w:w="608" w:type="dxa"/>
            <w:shd w:val="clear" w:color="auto" w:fill="auto"/>
            <w:vAlign w:val="center"/>
          </w:tcPr>
          <w:p w14:paraId="01A4155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0ED31F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545E89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49DE83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786F8B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6A55D1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79413D2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1900BC4D" w14:textId="77777777">
        <w:trPr>
          <w:trHeight w:val="540"/>
        </w:trPr>
        <w:tc>
          <w:tcPr>
            <w:tcW w:w="3261" w:type="dxa"/>
            <w:shd w:val="clear" w:color="auto" w:fill="auto"/>
            <w:vAlign w:val="center"/>
          </w:tcPr>
          <w:p w14:paraId="4247EC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MH琼脂平板</w:t>
            </w:r>
          </w:p>
        </w:tc>
        <w:tc>
          <w:tcPr>
            <w:tcW w:w="608" w:type="dxa"/>
            <w:shd w:val="clear" w:color="auto" w:fill="auto"/>
            <w:vAlign w:val="center"/>
          </w:tcPr>
          <w:p w14:paraId="5C4C0A8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6C3E08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22D947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块</w:t>
            </w:r>
          </w:p>
        </w:tc>
        <w:tc>
          <w:tcPr>
            <w:tcW w:w="993" w:type="dxa"/>
            <w:shd w:val="clear" w:color="auto" w:fill="auto"/>
            <w:noWrap/>
            <w:vAlign w:val="center"/>
          </w:tcPr>
          <w:p w14:paraId="0486D5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3.5</w:t>
            </w:r>
          </w:p>
        </w:tc>
        <w:tc>
          <w:tcPr>
            <w:tcW w:w="850" w:type="dxa"/>
            <w:shd w:val="clear" w:color="auto" w:fill="auto"/>
            <w:noWrap/>
            <w:vAlign w:val="center"/>
          </w:tcPr>
          <w:p w14:paraId="43BF0F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700</w:t>
            </w:r>
          </w:p>
        </w:tc>
        <w:tc>
          <w:tcPr>
            <w:tcW w:w="1276" w:type="dxa"/>
            <w:shd w:val="clear" w:color="auto" w:fill="auto"/>
            <w:noWrap/>
            <w:vAlign w:val="center"/>
          </w:tcPr>
          <w:p w14:paraId="13C95F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2450</w:t>
            </w:r>
          </w:p>
        </w:tc>
        <w:tc>
          <w:tcPr>
            <w:tcW w:w="1843" w:type="dxa"/>
            <w:shd w:val="clear" w:color="auto" w:fill="auto"/>
            <w:noWrap/>
            <w:vAlign w:val="center"/>
          </w:tcPr>
          <w:p w14:paraId="2F70E4A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78FA513" w14:textId="77777777">
        <w:trPr>
          <w:trHeight w:val="540"/>
        </w:trPr>
        <w:tc>
          <w:tcPr>
            <w:tcW w:w="3261" w:type="dxa"/>
            <w:shd w:val="clear" w:color="auto" w:fill="auto"/>
            <w:vAlign w:val="center"/>
          </w:tcPr>
          <w:p w14:paraId="4C44A37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SS琼脂平板</w:t>
            </w:r>
          </w:p>
        </w:tc>
        <w:tc>
          <w:tcPr>
            <w:tcW w:w="608" w:type="dxa"/>
            <w:shd w:val="clear" w:color="auto" w:fill="auto"/>
            <w:vAlign w:val="center"/>
          </w:tcPr>
          <w:p w14:paraId="003F459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165CE7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051F79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块</w:t>
            </w:r>
          </w:p>
        </w:tc>
        <w:tc>
          <w:tcPr>
            <w:tcW w:w="993" w:type="dxa"/>
            <w:shd w:val="clear" w:color="auto" w:fill="auto"/>
            <w:noWrap/>
            <w:vAlign w:val="center"/>
          </w:tcPr>
          <w:p w14:paraId="2379C5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3.5</w:t>
            </w:r>
          </w:p>
        </w:tc>
        <w:tc>
          <w:tcPr>
            <w:tcW w:w="850" w:type="dxa"/>
            <w:shd w:val="clear" w:color="auto" w:fill="auto"/>
            <w:noWrap/>
            <w:vAlign w:val="center"/>
          </w:tcPr>
          <w:p w14:paraId="11AD88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500</w:t>
            </w:r>
          </w:p>
        </w:tc>
        <w:tc>
          <w:tcPr>
            <w:tcW w:w="1276" w:type="dxa"/>
            <w:shd w:val="clear" w:color="auto" w:fill="auto"/>
            <w:noWrap/>
            <w:vAlign w:val="center"/>
          </w:tcPr>
          <w:p w14:paraId="494F2A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1750</w:t>
            </w:r>
          </w:p>
        </w:tc>
        <w:tc>
          <w:tcPr>
            <w:tcW w:w="1843" w:type="dxa"/>
            <w:shd w:val="clear" w:color="auto" w:fill="auto"/>
            <w:noWrap/>
            <w:vAlign w:val="center"/>
          </w:tcPr>
          <w:p w14:paraId="7D2320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492D948" w14:textId="77777777">
        <w:trPr>
          <w:trHeight w:val="540"/>
        </w:trPr>
        <w:tc>
          <w:tcPr>
            <w:tcW w:w="3261" w:type="dxa"/>
            <w:shd w:val="clear" w:color="auto" w:fill="auto"/>
            <w:vAlign w:val="center"/>
          </w:tcPr>
          <w:p w14:paraId="6CBC942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苛养菌药敏琼脂平板</w:t>
            </w:r>
          </w:p>
        </w:tc>
        <w:tc>
          <w:tcPr>
            <w:tcW w:w="608" w:type="dxa"/>
            <w:shd w:val="clear" w:color="auto" w:fill="auto"/>
            <w:vAlign w:val="center"/>
          </w:tcPr>
          <w:p w14:paraId="198C9C9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426059F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056773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块</w:t>
            </w:r>
          </w:p>
        </w:tc>
        <w:tc>
          <w:tcPr>
            <w:tcW w:w="993" w:type="dxa"/>
            <w:shd w:val="clear" w:color="auto" w:fill="auto"/>
            <w:noWrap/>
            <w:vAlign w:val="center"/>
          </w:tcPr>
          <w:p w14:paraId="6CD545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w:t>
            </w:r>
          </w:p>
        </w:tc>
        <w:tc>
          <w:tcPr>
            <w:tcW w:w="850" w:type="dxa"/>
            <w:shd w:val="clear" w:color="auto" w:fill="auto"/>
            <w:noWrap/>
            <w:vAlign w:val="center"/>
          </w:tcPr>
          <w:p w14:paraId="4CE557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1564F46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1000</w:t>
            </w:r>
          </w:p>
        </w:tc>
        <w:tc>
          <w:tcPr>
            <w:tcW w:w="1843" w:type="dxa"/>
            <w:shd w:val="clear" w:color="auto" w:fill="auto"/>
            <w:noWrap/>
            <w:vAlign w:val="center"/>
          </w:tcPr>
          <w:p w14:paraId="5D0143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D14D300" w14:textId="77777777">
        <w:trPr>
          <w:trHeight w:val="540"/>
        </w:trPr>
        <w:tc>
          <w:tcPr>
            <w:tcW w:w="3261" w:type="dxa"/>
            <w:shd w:val="clear" w:color="auto" w:fill="auto"/>
            <w:vAlign w:val="center"/>
          </w:tcPr>
          <w:p w14:paraId="60A64F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麦康凯琼脂平板</w:t>
            </w:r>
          </w:p>
        </w:tc>
        <w:tc>
          <w:tcPr>
            <w:tcW w:w="608" w:type="dxa"/>
            <w:shd w:val="clear" w:color="auto" w:fill="auto"/>
            <w:vAlign w:val="center"/>
          </w:tcPr>
          <w:p w14:paraId="6741481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4E773E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4FAFF0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块</w:t>
            </w:r>
          </w:p>
        </w:tc>
        <w:tc>
          <w:tcPr>
            <w:tcW w:w="993" w:type="dxa"/>
            <w:shd w:val="clear" w:color="auto" w:fill="auto"/>
            <w:noWrap/>
            <w:vAlign w:val="center"/>
          </w:tcPr>
          <w:p w14:paraId="2B98C61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3.5</w:t>
            </w:r>
          </w:p>
        </w:tc>
        <w:tc>
          <w:tcPr>
            <w:tcW w:w="850" w:type="dxa"/>
            <w:shd w:val="clear" w:color="auto" w:fill="auto"/>
            <w:noWrap/>
            <w:vAlign w:val="center"/>
          </w:tcPr>
          <w:p w14:paraId="1EF4300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22460</w:t>
            </w:r>
          </w:p>
        </w:tc>
        <w:tc>
          <w:tcPr>
            <w:tcW w:w="1276" w:type="dxa"/>
            <w:shd w:val="clear" w:color="auto" w:fill="auto"/>
            <w:noWrap/>
            <w:vAlign w:val="center"/>
          </w:tcPr>
          <w:p w14:paraId="18E2736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78610</w:t>
            </w:r>
          </w:p>
        </w:tc>
        <w:tc>
          <w:tcPr>
            <w:tcW w:w="1843" w:type="dxa"/>
            <w:shd w:val="clear" w:color="auto" w:fill="auto"/>
            <w:noWrap/>
            <w:vAlign w:val="center"/>
          </w:tcPr>
          <w:p w14:paraId="4272E7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8315FB7" w14:textId="77777777">
        <w:trPr>
          <w:trHeight w:val="540"/>
        </w:trPr>
        <w:tc>
          <w:tcPr>
            <w:tcW w:w="3261" w:type="dxa"/>
            <w:shd w:val="clear" w:color="auto" w:fill="auto"/>
            <w:vAlign w:val="center"/>
          </w:tcPr>
          <w:p w14:paraId="32EF855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营养琼脂平板</w:t>
            </w:r>
          </w:p>
        </w:tc>
        <w:tc>
          <w:tcPr>
            <w:tcW w:w="608" w:type="dxa"/>
            <w:shd w:val="clear" w:color="auto" w:fill="auto"/>
            <w:vAlign w:val="center"/>
          </w:tcPr>
          <w:p w14:paraId="29DB020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51E942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7C9A83F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块</w:t>
            </w:r>
          </w:p>
        </w:tc>
        <w:tc>
          <w:tcPr>
            <w:tcW w:w="993" w:type="dxa"/>
            <w:shd w:val="clear" w:color="auto" w:fill="auto"/>
            <w:noWrap/>
            <w:vAlign w:val="center"/>
          </w:tcPr>
          <w:p w14:paraId="4EC579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3.5</w:t>
            </w:r>
          </w:p>
        </w:tc>
        <w:tc>
          <w:tcPr>
            <w:tcW w:w="850" w:type="dxa"/>
            <w:shd w:val="clear" w:color="auto" w:fill="auto"/>
            <w:noWrap/>
            <w:vAlign w:val="center"/>
          </w:tcPr>
          <w:p w14:paraId="08CDCE8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3440</w:t>
            </w:r>
          </w:p>
        </w:tc>
        <w:tc>
          <w:tcPr>
            <w:tcW w:w="1276" w:type="dxa"/>
            <w:shd w:val="clear" w:color="auto" w:fill="auto"/>
            <w:noWrap/>
            <w:vAlign w:val="center"/>
          </w:tcPr>
          <w:p w14:paraId="5A78366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12040</w:t>
            </w:r>
          </w:p>
        </w:tc>
        <w:tc>
          <w:tcPr>
            <w:tcW w:w="1843" w:type="dxa"/>
            <w:shd w:val="clear" w:color="auto" w:fill="auto"/>
            <w:noWrap/>
            <w:vAlign w:val="center"/>
          </w:tcPr>
          <w:p w14:paraId="50CB09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142574C" w14:textId="77777777">
        <w:trPr>
          <w:trHeight w:val="540"/>
        </w:trPr>
        <w:tc>
          <w:tcPr>
            <w:tcW w:w="10792" w:type="dxa"/>
            <w:gridSpan w:val="8"/>
            <w:shd w:val="clear" w:color="auto" w:fill="auto"/>
            <w:vAlign w:val="center"/>
          </w:tcPr>
          <w:p w14:paraId="3931A9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15标：检验科试剂15</w:t>
            </w:r>
          </w:p>
        </w:tc>
      </w:tr>
      <w:tr w:rsidR="003A2078" w:rsidRPr="003A2078" w14:paraId="4DCC4904" w14:textId="77777777">
        <w:trPr>
          <w:trHeight w:val="540"/>
        </w:trPr>
        <w:tc>
          <w:tcPr>
            <w:tcW w:w="3261" w:type="dxa"/>
            <w:shd w:val="clear" w:color="auto" w:fill="auto"/>
            <w:vAlign w:val="center"/>
          </w:tcPr>
          <w:p w14:paraId="291BC6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299F64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62D4F43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1EA8BD9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4A7E0F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612F97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79DCF6B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2CF1A82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705BDABB" w14:textId="77777777">
        <w:trPr>
          <w:trHeight w:val="540"/>
        </w:trPr>
        <w:tc>
          <w:tcPr>
            <w:tcW w:w="3261" w:type="dxa"/>
            <w:shd w:val="clear" w:color="auto" w:fill="auto"/>
            <w:vAlign w:val="center"/>
          </w:tcPr>
          <w:p w14:paraId="3119F3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性激素结合球蛋白测定试剂盒</w:t>
            </w:r>
          </w:p>
        </w:tc>
        <w:tc>
          <w:tcPr>
            <w:tcW w:w="608" w:type="dxa"/>
            <w:shd w:val="clear" w:color="auto" w:fill="auto"/>
            <w:vAlign w:val="center"/>
          </w:tcPr>
          <w:p w14:paraId="4B9C4F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469BFB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691A4F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317781F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w:t>
            </w:r>
          </w:p>
        </w:tc>
        <w:tc>
          <w:tcPr>
            <w:tcW w:w="850" w:type="dxa"/>
            <w:shd w:val="clear" w:color="auto" w:fill="auto"/>
            <w:noWrap/>
            <w:vAlign w:val="center"/>
          </w:tcPr>
          <w:p w14:paraId="50C0E98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1400</w:t>
            </w:r>
          </w:p>
        </w:tc>
        <w:tc>
          <w:tcPr>
            <w:tcW w:w="1276" w:type="dxa"/>
            <w:shd w:val="clear" w:color="auto" w:fill="auto"/>
            <w:noWrap/>
            <w:vAlign w:val="center"/>
          </w:tcPr>
          <w:p w14:paraId="13CB6D8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25200</w:t>
            </w:r>
          </w:p>
        </w:tc>
        <w:tc>
          <w:tcPr>
            <w:tcW w:w="1843" w:type="dxa"/>
            <w:vMerge w:val="restart"/>
            <w:shd w:val="clear" w:color="auto" w:fill="auto"/>
            <w:vAlign w:val="center"/>
          </w:tcPr>
          <w:p w14:paraId="7E35C88E"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1.适用于本院雅培免疫生化流水线；</w:t>
            </w:r>
            <w:r w:rsidRPr="003A2078">
              <w:rPr>
                <w:rFonts w:ascii="宋体" w:eastAsia="宋体" w:hAnsi="宋体" w:cs="宋体" w:hint="eastAsia"/>
                <w:color w:val="000000" w:themeColor="text1"/>
                <w:kern w:val="0"/>
                <w:sz w:val="18"/>
                <w:szCs w:val="18"/>
              </w:rPr>
              <w:br/>
              <w:t>2.以HIS检测数进行试剂结算，其余损耗由中标单位承担。</w:t>
            </w:r>
          </w:p>
        </w:tc>
      </w:tr>
      <w:tr w:rsidR="003A2078" w:rsidRPr="003A2078" w14:paraId="6016613C" w14:textId="77777777">
        <w:trPr>
          <w:trHeight w:val="540"/>
        </w:trPr>
        <w:tc>
          <w:tcPr>
            <w:tcW w:w="3261" w:type="dxa"/>
            <w:shd w:val="clear" w:color="auto" w:fill="auto"/>
            <w:vAlign w:val="center"/>
          </w:tcPr>
          <w:p w14:paraId="0EE32E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人附睾蛋白4测定试剂盒</w:t>
            </w:r>
          </w:p>
        </w:tc>
        <w:tc>
          <w:tcPr>
            <w:tcW w:w="608" w:type="dxa"/>
            <w:shd w:val="clear" w:color="auto" w:fill="auto"/>
            <w:vAlign w:val="center"/>
          </w:tcPr>
          <w:p w14:paraId="3C7D79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3498653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556FFC3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442BD9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w:t>
            </w:r>
          </w:p>
        </w:tc>
        <w:tc>
          <w:tcPr>
            <w:tcW w:w="850" w:type="dxa"/>
            <w:shd w:val="clear" w:color="auto" w:fill="auto"/>
            <w:noWrap/>
            <w:vAlign w:val="center"/>
          </w:tcPr>
          <w:p w14:paraId="613A04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18600</w:t>
            </w:r>
          </w:p>
        </w:tc>
        <w:tc>
          <w:tcPr>
            <w:tcW w:w="1276" w:type="dxa"/>
            <w:shd w:val="clear" w:color="auto" w:fill="auto"/>
            <w:noWrap/>
            <w:vAlign w:val="center"/>
          </w:tcPr>
          <w:p w14:paraId="09D522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558000</w:t>
            </w:r>
          </w:p>
        </w:tc>
        <w:tc>
          <w:tcPr>
            <w:tcW w:w="1843" w:type="dxa"/>
            <w:vMerge/>
            <w:vAlign w:val="center"/>
          </w:tcPr>
          <w:p w14:paraId="50A4DF46"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BB5D6D4" w14:textId="77777777">
        <w:trPr>
          <w:trHeight w:val="540"/>
        </w:trPr>
        <w:tc>
          <w:tcPr>
            <w:tcW w:w="3261" w:type="dxa"/>
            <w:shd w:val="clear" w:color="auto" w:fill="auto"/>
            <w:vAlign w:val="center"/>
          </w:tcPr>
          <w:p w14:paraId="559D2EB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尿微量总蛋白测定试剂盒</w:t>
            </w:r>
          </w:p>
        </w:tc>
        <w:tc>
          <w:tcPr>
            <w:tcW w:w="608" w:type="dxa"/>
            <w:shd w:val="clear" w:color="auto" w:fill="auto"/>
            <w:vAlign w:val="center"/>
          </w:tcPr>
          <w:p w14:paraId="0A15D5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02BB09C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5C7401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696481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1.47</w:t>
            </w:r>
          </w:p>
        </w:tc>
        <w:tc>
          <w:tcPr>
            <w:tcW w:w="850" w:type="dxa"/>
            <w:shd w:val="clear" w:color="auto" w:fill="auto"/>
            <w:noWrap/>
            <w:vAlign w:val="center"/>
          </w:tcPr>
          <w:p w14:paraId="4FBCCE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2640</w:t>
            </w:r>
          </w:p>
        </w:tc>
        <w:tc>
          <w:tcPr>
            <w:tcW w:w="1276" w:type="dxa"/>
            <w:shd w:val="clear" w:color="auto" w:fill="auto"/>
            <w:noWrap/>
            <w:vAlign w:val="center"/>
          </w:tcPr>
          <w:p w14:paraId="19452A3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3880.8</w:t>
            </w:r>
          </w:p>
        </w:tc>
        <w:tc>
          <w:tcPr>
            <w:tcW w:w="1843" w:type="dxa"/>
            <w:vMerge/>
            <w:vAlign w:val="center"/>
          </w:tcPr>
          <w:p w14:paraId="0D71397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CD3883A" w14:textId="77777777">
        <w:trPr>
          <w:trHeight w:val="540"/>
        </w:trPr>
        <w:tc>
          <w:tcPr>
            <w:tcW w:w="3261" w:type="dxa"/>
            <w:shd w:val="clear" w:color="auto" w:fill="auto"/>
            <w:vAlign w:val="center"/>
          </w:tcPr>
          <w:p w14:paraId="19FF6B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铁测定试剂盒</w:t>
            </w:r>
          </w:p>
        </w:tc>
        <w:tc>
          <w:tcPr>
            <w:tcW w:w="608" w:type="dxa"/>
            <w:shd w:val="clear" w:color="auto" w:fill="auto"/>
            <w:vAlign w:val="center"/>
          </w:tcPr>
          <w:p w14:paraId="76DEB5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noWrap/>
            <w:vAlign w:val="center"/>
          </w:tcPr>
          <w:p w14:paraId="58D6B1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F6D6CE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63F80AE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0.343</w:t>
            </w:r>
          </w:p>
        </w:tc>
        <w:tc>
          <w:tcPr>
            <w:tcW w:w="850" w:type="dxa"/>
            <w:shd w:val="clear" w:color="auto" w:fill="auto"/>
            <w:noWrap/>
            <w:vAlign w:val="center"/>
          </w:tcPr>
          <w:p w14:paraId="3DC6F4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64000</w:t>
            </w:r>
          </w:p>
        </w:tc>
        <w:tc>
          <w:tcPr>
            <w:tcW w:w="1276" w:type="dxa"/>
            <w:shd w:val="clear" w:color="auto" w:fill="auto"/>
            <w:noWrap/>
            <w:vAlign w:val="center"/>
          </w:tcPr>
          <w:p w14:paraId="14A7F9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21952</w:t>
            </w:r>
          </w:p>
        </w:tc>
        <w:tc>
          <w:tcPr>
            <w:tcW w:w="1843" w:type="dxa"/>
            <w:vMerge/>
            <w:vAlign w:val="center"/>
          </w:tcPr>
          <w:p w14:paraId="0B09AA36"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42029D3" w14:textId="77777777">
        <w:trPr>
          <w:trHeight w:val="540"/>
        </w:trPr>
        <w:tc>
          <w:tcPr>
            <w:tcW w:w="10792" w:type="dxa"/>
            <w:gridSpan w:val="8"/>
            <w:shd w:val="clear" w:color="auto" w:fill="auto"/>
            <w:vAlign w:val="center"/>
          </w:tcPr>
          <w:p w14:paraId="2A1DCB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16标：检验科、血库质控试剂1 </w:t>
            </w:r>
          </w:p>
        </w:tc>
      </w:tr>
      <w:tr w:rsidR="003A2078" w:rsidRPr="003A2078" w14:paraId="304BFDD2" w14:textId="77777777">
        <w:trPr>
          <w:trHeight w:val="540"/>
        </w:trPr>
        <w:tc>
          <w:tcPr>
            <w:tcW w:w="3261" w:type="dxa"/>
            <w:shd w:val="clear" w:color="auto" w:fill="auto"/>
            <w:vAlign w:val="center"/>
          </w:tcPr>
          <w:p w14:paraId="70F15F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76F8784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352C377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C5845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6169F40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38C372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3CFD4D2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5C8689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4B0C0D2E" w14:textId="77777777">
        <w:trPr>
          <w:trHeight w:val="540"/>
        </w:trPr>
        <w:tc>
          <w:tcPr>
            <w:tcW w:w="3261" w:type="dxa"/>
            <w:shd w:val="clear" w:color="auto" w:fill="auto"/>
            <w:vAlign w:val="center"/>
          </w:tcPr>
          <w:p w14:paraId="6E55232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乙型肝炎表面抗原血清（液体）标准物质</w:t>
            </w:r>
          </w:p>
        </w:tc>
        <w:tc>
          <w:tcPr>
            <w:tcW w:w="608" w:type="dxa"/>
            <w:shd w:val="clear" w:color="auto" w:fill="auto"/>
            <w:vAlign w:val="center"/>
          </w:tcPr>
          <w:p w14:paraId="53325C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E01F9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3CDDAA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1ED379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21.56</w:t>
            </w:r>
          </w:p>
        </w:tc>
        <w:tc>
          <w:tcPr>
            <w:tcW w:w="850" w:type="dxa"/>
            <w:shd w:val="clear" w:color="auto" w:fill="auto"/>
            <w:noWrap/>
            <w:vAlign w:val="center"/>
          </w:tcPr>
          <w:p w14:paraId="31E2EC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69A71B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4312</w:t>
            </w:r>
          </w:p>
        </w:tc>
        <w:tc>
          <w:tcPr>
            <w:tcW w:w="1843" w:type="dxa"/>
            <w:shd w:val="clear" w:color="auto" w:fill="auto"/>
            <w:noWrap/>
            <w:vAlign w:val="center"/>
          </w:tcPr>
          <w:p w14:paraId="4AE1948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E34AEAD" w14:textId="77777777">
        <w:trPr>
          <w:trHeight w:val="540"/>
        </w:trPr>
        <w:tc>
          <w:tcPr>
            <w:tcW w:w="3261" w:type="dxa"/>
            <w:shd w:val="clear" w:color="auto" w:fill="auto"/>
            <w:vAlign w:val="center"/>
          </w:tcPr>
          <w:p w14:paraId="28628D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乙型肝炎表面抗体血清（液体）标准物质</w:t>
            </w:r>
          </w:p>
        </w:tc>
        <w:tc>
          <w:tcPr>
            <w:tcW w:w="608" w:type="dxa"/>
            <w:shd w:val="clear" w:color="auto" w:fill="auto"/>
            <w:vAlign w:val="center"/>
          </w:tcPr>
          <w:p w14:paraId="67DB68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731B5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790E84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3D0822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21.56</w:t>
            </w:r>
          </w:p>
        </w:tc>
        <w:tc>
          <w:tcPr>
            <w:tcW w:w="850" w:type="dxa"/>
            <w:shd w:val="clear" w:color="auto" w:fill="auto"/>
            <w:noWrap/>
            <w:vAlign w:val="center"/>
          </w:tcPr>
          <w:p w14:paraId="7C30C2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7594324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4312</w:t>
            </w:r>
          </w:p>
        </w:tc>
        <w:tc>
          <w:tcPr>
            <w:tcW w:w="1843" w:type="dxa"/>
            <w:shd w:val="clear" w:color="auto" w:fill="auto"/>
            <w:noWrap/>
            <w:vAlign w:val="center"/>
          </w:tcPr>
          <w:p w14:paraId="5159699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E1A1A94" w14:textId="77777777">
        <w:trPr>
          <w:trHeight w:val="540"/>
        </w:trPr>
        <w:tc>
          <w:tcPr>
            <w:tcW w:w="3261" w:type="dxa"/>
            <w:shd w:val="clear" w:color="auto" w:fill="auto"/>
            <w:vAlign w:val="center"/>
          </w:tcPr>
          <w:p w14:paraId="761E27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乙型肝炎e抗原血清（液体）标准物质</w:t>
            </w:r>
          </w:p>
        </w:tc>
        <w:tc>
          <w:tcPr>
            <w:tcW w:w="608" w:type="dxa"/>
            <w:shd w:val="clear" w:color="auto" w:fill="auto"/>
            <w:vAlign w:val="center"/>
          </w:tcPr>
          <w:p w14:paraId="7DDD13E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551D27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4F0342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4B1CB4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21.56</w:t>
            </w:r>
          </w:p>
        </w:tc>
        <w:tc>
          <w:tcPr>
            <w:tcW w:w="850" w:type="dxa"/>
            <w:shd w:val="clear" w:color="auto" w:fill="auto"/>
            <w:noWrap/>
            <w:vAlign w:val="center"/>
          </w:tcPr>
          <w:p w14:paraId="273BC8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3B81FB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4312</w:t>
            </w:r>
          </w:p>
        </w:tc>
        <w:tc>
          <w:tcPr>
            <w:tcW w:w="1843" w:type="dxa"/>
            <w:shd w:val="clear" w:color="auto" w:fill="auto"/>
            <w:noWrap/>
            <w:vAlign w:val="center"/>
          </w:tcPr>
          <w:p w14:paraId="0487858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11638FB" w14:textId="77777777">
        <w:trPr>
          <w:trHeight w:val="540"/>
        </w:trPr>
        <w:tc>
          <w:tcPr>
            <w:tcW w:w="3261" w:type="dxa"/>
            <w:shd w:val="clear" w:color="auto" w:fill="auto"/>
            <w:vAlign w:val="center"/>
          </w:tcPr>
          <w:p w14:paraId="2A7A82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乙型肝炎e抗体血清（液体）标准物质</w:t>
            </w:r>
          </w:p>
        </w:tc>
        <w:tc>
          <w:tcPr>
            <w:tcW w:w="608" w:type="dxa"/>
            <w:shd w:val="clear" w:color="auto" w:fill="auto"/>
            <w:vAlign w:val="center"/>
          </w:tcPr>
          <w:p w14:paraId="38F6B1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AF8ED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6AB1EC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46C596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21.56</w:t>
            </w:r>
          </w:p>
        </w:tc>
        <w:tc>
          <w:tcPr>
            <w:tcW w:w="850" w:type="dxa"/>
            <w:shd w:val="clear" w:color="auto" w:fill="auto"/>
            <w:noWrap/>
            <w:vAlign w:val="center"/>
          </w:tcPr>
          <w:p w14:paraId="2527FFD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0A8E3F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4312</w:t>
            </w:r>
          </w:p>
        </w:tc>
        <w:tc>
          <w:tcPr>
            <w:tcW w:w="1843" w:type="dxa"/>
            <w:shd w:val="clear" w:color="auto" w:fill="auto"/>
            <w:noWrap/>
            <w:vAlign w:val="center"/>
          </w:tcPr>
          <w:p w14:paraId="0E14052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278C0D6" w14:textId="77777777">
        <w:trPr>
          <w:trHeight w:val="416"/>
        </w:trPr>
        <w:tc>
          <w:tcPr>
            <w:tcW w:w="3261" w:type="dxa"/>
            <w:shd w:val="clear" w:color="auto" w:fill="auto"/>
            <w:vAlign w:val="center"/>
          </w:tcPr>
          <w:p w14:paraId="3C94B5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乙型肝炎核心抗体血清（液体）标准物质</w:t>
            </w:r>
          </w:p>
        </w:tc>
        <w:tc>
          <w:tcPr>
            <w:tcW w:w="608" w:type="dxa"/>
            <w:shd w:val="clear" w:color="auto" w:fill="auto"/>
            <w:vAlign w:val="center"/>
          </w:tcPr>
          <w:p w14:paraId="2FF737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A17D2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3EEBE0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7A1A7E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21.56</w:t>
            </w:r>
          </w:p>
        </w:tc>
        <w:tc>
          <w:tcPr>
            <w:tcW w:w="850" w:type="dxa"/>
            <w:shd w:val="clear" w:color="auto" w:fill="auto"/>
            <w:noWrap/>
            <w:vAlign w:val="center"/>
          </w:tcPr>
          <w:p w14:paraId="656BDAD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75B72A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4312</w:t>
            </w:r>
          </w:p>
        </w:tc>
        <w:tc>
          <w:tcPr>
            <w:tcW w:w="1843" w:type="dxa"/>
            <w:shd w:val="clear" w:color="auto" w:fill="auto"/>
            <w:noWrap/>
            <w:vAlign w:val="center"/>
          </w:tcPr>
          <w:p w14:paraId="0EEAD8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D1E7576" w14:textId="77777777">
        <w:trPr>
          <w:trHeight w:val="540"/>
        </w:trPr>
        <w:tc>
          <w:tcPr>
            <w:tcW w:w="3261" w:type="dxa"/>
            <w:shd w:val="clear" w:color="auto" w:fill="auto"/>
            <w:vAlign w:val="center"/>
          </w:tcPr>
          <w:p w14:paraId="4D8ABAC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人类免疫缺陷病毒I型抗体血清（液体）标准物质</w:t>
            </w:r>
          </w:p>
        </w:tc>
        <w:tc>
          <w:tcPr>
            <w:tcW w:w="608" w:type="dxa"/>
            <w:shd w:val="clear" w:color="auto" w:fill="auto"/>
            <w:vAlign w:val="center"/>
          </w:tcPr>
          <w:p w14:paraId="5E2CCA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7633DA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1ml</w:t>
            </w:r>
          </w:p>
        </w:tc>
        <w:tc>
          <w:tcPr>
            <w:tcW w:w="665" w:type="dxa"/>
            <w:shd w:val="clear" w:color="auto" w:fill="auto"/>
            <w:vAlign w:val="center"/>
          </w:tcPr>
          <w:p w14:paraId="354196A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303E1E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76.44</w:t>
            </w:r>
          </w:p>
        </w:tc>
        <w:tc>
          <w:tcPr>
            <w:tcW w:w="850" w:type="dxa"/>
            <w:shd w:val="clear" w:color="auto" w:fill="auto"/>
            <w:noWrap/>
            <w:vAlign w:val="center"/>
          </w:tcPr>
          <w:p w14:paraId="5A1E27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51EAA3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15288</w:t>
            </w:r>
          </w:p>
        </w:tc>
        <w:tc>
          <w:tcPr>
            <w:tcW w:w="1843" w:type="dxa"/>
            <w:shd w:val="clear" w:color="auto" w:fill="auto"/>
            <w:noWrap/>
            <w:vAlign w:val="center"/>
          </w:tcPr>
          <w:p w14:paraId="317DAB3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15D3DE6" w14:textId="77777777">
        <w:trPr>
          <w:trHeight w:val="540"/>
        </w:trPr>
        <w:tc>
          <w:tcPr>
            <w:tcW w:w="3261" w:type="dxa"/>
            <w:shd w:val="clear" w:color="auto" w:fill="auto"/>
            <w:vAlign w:val="center"/>
          </w:tcPr>
          <w:p w14:paraId="548CFB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梅毒螺旋抗体血清（液体）标准物质</w:t>
            </w:r>
          </w:p>
        </w:tc>
        <w:tc>
          <w:tcPr>
            <w:tcW w:w="608" w:type="dxa"/>
            <w:shd w:val="clear" w:color="auto" w:fill="auto"/>
            <w:vAlign w:val="center"/>
          </w:tcPr>
          <w:p w14:paraId="3FA66E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EE447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468CDE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25456B4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21.56</w:t>
            </w:r>
          </w:p>
        </w:tc>
        <w:tc>
          <w:tcPr>
            <w:tcW w:w="850" w:type="dxa"/>
            <w:shd w:val="clear" w:color="auto" w:fill="auto"/>
            <w:noWrap/>
            <w:vAlign w:val="center"/>
          </w:tcPr>
          <w:p w14:paraId="733163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48CC98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4312</w:t>
            </w:r>
          </w:p>
        </w:tc>
        <w:tc>
          <w:tcPr>
            <w:tcW w:w="1843" w:type="dxa"/>
            <w:shd w:val="clear" w:color="auto" w:fill="auto"/>
            <w:noWrap/>
            <w:vAlign w:val="center"/>
          </w:tcPr>
          <w:p w14:paraId="6BF92DC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B17566B" w14:textId="77777777">
        <w:trPr>
          <w:trHeight w:val="540"/>
        </w:trPr>
        <w:tc>
          <w:tcPr>
            <w:tcW w:w="3261" w:type="dxa"/>
            <w:shd w:val="clear" w:color="auto" w:fill="auto"/>
            <w:vAlign w:val="center"/>
          </w:tcPr>
          <w:p w14:paraId="011C72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戊型肝炎IgM抗体血清（液体）标准物质</w:t>
            </w:r>
          </w:p>
        </w:tc>
        <w:tc>
          <w:tcPr>
            <w:tcW w:w="608" w:type="dxa"/>
            <w:shd w:val="clear" w:color="auto" w:fill="auto"/>
            <w:vAlign w:val="center"/>
          </w:tcPr>
          <w:p w14:paraId="3B70D34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266DA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6ECA3EC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5FD689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44.1</w:t>
            </w:r>
          </w:p>
        </w:tc>
        <w:tc>
          <w:tcPr>
            <w:tcW w:w="850" w:type="dxa"/>
            <w:shd w:val="clear" w:color="auto" w:fill="auto"/>
            <w:noWrap/>
            <w:vAlign w:val="center"/>
          </w:tcPr>
          <w:p w14:paraId="4467771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5050357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8820</w:t>
            </w:r>
          </w:p>
        </w:tc>
        <w:tc>
          <w:tcPr>
            <w:tcW w:w="1843" w:type="dxa"/>
            <w:shd w:val="clear" w:color="auto" w:fill="auto"/>
            <w:noWrap/>
            <w:vAlign w:val="center"/>
          </w:tcPr>
          <w:p w14:paraId="301F47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A3B32D4" w14:textId="77777777">
        <w:trPr>
          <w:trHeight w:val="540"/>
        </w:trPr>
        <w:tc>
          <w:tcPr>
            <w:tcW w:w="3261" w:type="dxa"/>
            <w:shd w:val="clear" w:color="auto" w:fill="auto"/>
            <w:vAlign w:val="center"/>
          </w:tcPr>
          <w:p w14:paraId="095B22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丙型肝炎病毒抗体血清（液体）标准物</w:t>
            </w:r>
            <w:r w:rsidRPr="003A2078">
              <w:rPr>
                <w:rFonts w:ascii="宋体" w:eastAsia="宋体" w:hAnsi="宋体" w:cs="宋体" w:hint="eastAsia"/>
                <w:color w:val="000000" w:themeColor="text1"/>
                <w:kern w:val="0"/>
                <w:sz w:val="18"/>
                <w:szCs w:val="18"/>
              </w:rPr>
              <w:lastRenderedPageBreak/>
              <w:t>质</w:t>
            </w:r>
          </w:p>
        </w:tc>
        <w:tc>
          <w:tcPr>
            <w:tcW w:w="608" w:type="dxa"/>
            <w:shd w:val="clear" w:color="auto" w:fill="auto"/>
            <w:vAlign w:val="center"/>
          </w:tcPr>
          <w:p w14:paraId="0841F4F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国产</w:t>
            </w:r>
          </w:p>
        </w:tc>
        <w:tc>
          <w:tcPr>
            <w:tcW w:w="1296" w:type="dxa"/>
            <w:shd w:val="clear" w:color="auto" w:fill="auto"/>
            <w:vAlign w:val="center"/>
          </w:tcPr>
          <w:p w14:paraId="655EB3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7D13F3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0175BF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21.56</w:t>
            </w:r>
          </w:p>
        </w:tc>
        <w:tc>
          <w:tcPr>
            <w:tcW w:w="850" w:type="dxa"/>
            <w:shd w:val="clear" w:color="auto" w:fill="auto"/>
            <w:noWrap/>
            <w:vAlign w:val="center"/>
          </w:tcPr>
          <w:p w14:paraId="1D3CA58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3AA67D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4312</w:t>
            </w:r>
          </w:p>
        </w:tc>
        <w:tc>
          <w:tcPr>
            <w:tcW w:w="1843" w:type="dxa"/>
            <w:shd w:val="clear" w:color="auto" w:fill="auto"/>
            <w:noWrap/>
            <w:vAlign w:val="center"/>
          </w:tcPr>
          <w:p w14:paraId="202158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73E4651" w14:textId="77777777">
        <w:trPr>
          <w:trHeight w:val="540"/>
        </w:trPr>
        <w:tc>
          <w:tcPr>
            <w:tcW w:w="3261" w:type="dxa"/>
            <w:shd w:val="clear" w:color="auto" w:fill="auto"/>
            <w:vAlign w:val="center"/>
          </w:tcPr>
          <w:p w14:paraId="0C19B5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弓形虫IgG抗体系列血清（液体）标准物质</w:t>
            </w:r>
          </w:p>
        </w:tc>
        <w:tc>
          <w:tcPr>
            <w:tcW w:w="608" w:type="dxa"/>
            <w:shd w:val="clear" w:color="auto" w:fill="auto"/>
            <w:vAlign w:val="center"/>
          </w:tcPr>
          <w:p w14:paraId="5155AC9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ECB38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35316B9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43F859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76</w:t>
            </w:r>
          </w:p>
        </w:tc>
        <w:tc>
          <w:tcPr>
            <w:tcW w:w="850" w:type="dxa"/>
            <w:shd w:val="clear" w:color="auto" w:fill="auto"/>
            <w:noWrap/>
            <w:vAlign w:val="center"/>
          </w:tcPr>
          <w:p w14:paraId="29864DE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2066EDC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15200</w:t>
            </w:r>
          </w:p>
        </w:tc>
        <w:tc>
          <w:tcPr>
            <w:tcW w:w="1843" w:type="dxa"/>
            <w:shd w:val="clear" w:color="auto" w:fill="auto"/>
            <w:noWrap/>
            <w:vAlign w:val="center"/>
          </w:tcPr>
          <w:p w14:paraId="27BCF6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EC5E68B" w14:textId="77777777">
        <w:trPr>
          <w:trHeight w:val="540"/>
        </w:trPr>
        <w:tc>
          <w:tcPr>
            <w:tcW w:w="3261" w:type="dxa"/>
            <w:shd w:val="clear" w:color="auto" w:fill="auto"/>
            <w:vAlign w:val="center"/>
          </w:tcPr>
          <w:p w14:paraId="4B1C5C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弓形虫IgM抗体系列血清（液体）标准物质</w:t>
            </w:r>
          </w:p>
        </w:tc>
        <w:tc>
          <w:tcPr>
            <w:tcW w:w="608" w:type="dxa"/>
            <w:shd w:val="clear" w:color="auto" w:fill="auto"/>
            <w:vAlign w:val="center"/>
          </w:tcPr>
          <w:p w14:paraId="1A26DA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F88F8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0.5ml</w:t>
            </w:r>
          </w:p>
        </w:tc>
        <w:tc>
          <w:tcPr>
            <w:tcW w:w="665" w:type="dxa"/>
            <w:shd w:val="clear" w:color="auto" w:fill="auto"/>
            <w:vAlign w:val="center"/>
          </w:tcPr>
          <w:p w14:paraId="24A49D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noWrap/>
            <w:vAlign w:val="center"/>
          </w:tcPr>
          <w:p w14:paraId="5A2F8D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76</w:t>
            </w:r>
          </w:p>
        </w:tc>
        <w:tc>
          <w:tcPr>
            <w:tcW w:w="850" w:type="dxa"/>
            <w:shd w:val="clear" w:color="auto" w:fill="auto"/>
            <w:noWrap/>
            <w:vAlign w:val="center"/>
          </w:tcPr>
          <w:p w14:paraId="6D5D47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2E99646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15200</w:t>
            </w:r>
          </w:p>
        </w:tc>
        <w:tc>
          <w:tcPr>
            <w:tcW w:w="1843" w:type="dxa"/>
            <w:shd w:val="clear" w:color="auto" w:fill="auto"/>
            <w:noWrap/>
            <w:vAlign w:val="center"/>
          </w:tcPr>
          <w:p w14:paraId="4DACF1D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02729FDB" w14:textId="77777777">
        <w:trPr>
          <w:trHeight w:val="540"/>
        </w:trPr>
        <w:tc>
          <w:tcPr>
            <w:tcW w:w="3261" w:type="dxa"/>
            <w:shd w:val="clear" w:color="auto" w:fill="auto"/>
            <w:vAlign w:val="center"/>
          </w:tcPr>
          <w:p w14:paraId="092A59D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多项目尿液化学分析控制品</w:t>
            </w:r>
          </w:p>
        </w:tc>
        <w:tc>
          <w:tcPr>
            <w:tcW w:w="608" w:type="dxa"/>
            <w:shd w:val="clear" w:color="auto" w:fill="auto"/>
            <w:vAlign w:val="center"/>
          </w:tcPr>
          <w:p w14:paraId="38C60E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115433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10ML</w:t>
            </w:r>
          </w:p>
        </w:tc>
        <w:tc>
          <w:tcPr>
            <w:tcW w:w="665" w:type="dxa"/>
            <w:shd w:val="clear" w:color="auto" w:fill="auto"/>
            <w:vAlign w:val="center"/>
          </w:tcPr>
          <w:p w14:paraId="47BF73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瓶</w:t>
            </w:r>
          </w:p>
        </w:tc>
        <w:tc>
          <w:tcPr>
            <w:tcW w:w="993" w:type="dxa"/>
            <w:shd w:val="clear" w:color="auto" w:fill="auto"/>
            <w:noWrap/>
            <w:vAlign w:val="center"/>
          </w:tcPr>
          <w:p w14:paraId="16ADF28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w:t>
            </w:r>
          </w:p>
        </w:tc>
        <w:tc>
          <w:tcPr>
            <w:tcW w:w="850" w:type="dxa"/>
            <w:shd w:val="clear" w:color="auto" w:fill="auto"/>
            <w:noWrap/>
            <w:vAlign w:val="center"/>
          </w:tcPr>
          <w:p w14:paraId="2A3CC92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800</w:t>
            </w:r>
          </w:p>
        </w:tc>
        <w:tc>
          <w:tcPr>
            <w:tcW w:w="1276" w:type="dxa"/>
            <w:shd w:val="clear" w:color="auto" w:fill="auto"/>
            <w:noWrap/>
            <w:vAlign w:val="center"/>
          </w:tcPr>
          <w:p w14:paraId="78FCCC6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12000</w:t>
            </w:r>
          </w:p>
        </w:tc>
        <w:tc>
          <w:tcPr>
            <w:tcW w:w="1843" w:type="dxa"/>
            <w:shd w:val="clear" w:color="auto" w:fill="auto"/>
            <w:noWrap/>
            <w:vAlign w:val="center"/>
          </w:tcPr>
          <w:p w14:paraId="153A8E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A74DEE5" w14:textId="77777777">
        <w:trPr>
          <w:trHeight w:val="540"/>
        </w:trPr>
        <w:tc>
          <w:tcPr>
            <w:tcW w:w="10792" w:type="dxa"/>
            <w:gridSpan w:val="8"/>
            <w:shd w:val="clear" w:color="auto" w:fill="auto"/>
            <w:vAlign w:val="center"/>
          </w:tcPr>
          <w:p w14:paraId="026B53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17标：血库试剂2</w:t>
            </w:r>
          </w:p>
        </w:tc>
      </w:tr>
      <w:tr w:rsidR="003A2078" w:rsidRPr="003A2078" w14:paraId="4D01323B" w14:textId="77777777">
        <w:trPr>
          <w:trHeight w:val="540"/>
        </w:trPr>
        <w:tc>
          <w:tcPr>
            <w:tcW w:w="3261" w:type="dxa"/>
            <w:shd w:val="clear" w:color="auto" w:fill="auto"/>
            <w:vAlign w:val="center"/>
          </w:tcPr>
          <w:p w14:paraId="2097F4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009E858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5C742F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03EF93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3AEBAE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7E8B0C4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3763CC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0AADEA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2AFA4233" w14:textId="77777777">
        <w:trPr>
          <w:trHeight w:val="540"/>
        </w:trPr>
        <w:tc>
          <w:tcPr>
            <w:tcW w:w="3261" w:type="dxa"/>
            <w:shd w:val="clear" w:color="auto" w:fill="auto"/>
            <w:vAlign w:val="center"/>
          </w:tcPr>
          <w:p w14:paraId="41F0E11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抗D（IgM+IgG)血型定型试剂（单抗隆抗体)</w:t>
            </w:r>
          </w:p>
        </w:tc>
        <w:tc>
          <w:tcPr>
            <w:tcW w:w="608" w:type="dxa"/>
            <w:shd w:val="clear" w:color="auto" w:fill="auto"/>
            <w:vAlign w:val="center"/>
          </w:tcPr>
          <w:p w14:paraId="50F914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E81A84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10*10ml</w:t>
            </w:r>
          </w:p>
        </w:tc>
        <w:tc>
          <w:tcPr>
            <w:tcW w:w="665" w:type="dxa"/>
            <w:shd w:val="clear" w:color="auto" w:fill="auto"/>
            <w:vAlign w:val="center"/>
          </w:tcPr>
          <w:p w14:paraId="4F22A3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vAlign w:val="center"/>
          </w:tcPr>
          <w:p w14:paraId="7EF21BC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175</w:t>
            </w:r>
          </w:p>
        </w:tc>
        <w:tc>
          <w:tcPr>
            <w:tcW w:w="850" w:type="dxa"/>
            <w:shd w:val="clear" w:color="auto" w:fill="auto"/>
            <w:vAlign w:val="center"/>
          </w:tcPr>
          <w:p w14:paraId="29207F4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170</w:t>
            </w:r>
          </w:p>
        </w:tc>
        <w:tc>
          <w:tcPr>
            <w:tcW w:w="1276" w:type="dxa"/>
            <w:shd w:val="clear" w:color="auto" w:fill="auto"/>
            <w:vAlign w:val="center"/>
          </w:tcPr>
          <w:p w14:paraId="5EBEB2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29750</w:t>
            </w:r>
          </w:p>
        </w:tc>
        <w:tc>
          <w:tcPr>
            <w:tcW w:w="1843" w:type="dxa"/>
            <w:vMerge w:val="restart"/>
            <w:shd w:val="clear" w:color="auto" w:fill="auto"/>
            <w:vAlign w:val="center"/>
          </w:tcPr>
          <w:p w14:paraId="54C1D44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抗人球蛋白（抗IgG+C3d）检测卡以HIS检测数进行试剂结算，其余损耗由中标单位承担</w:t>
            </w:r>
          </w:p>
        </w:tc>
      </w:tr>
      <w:tr w:rsidR="003A2078" w:rsidRPr="003A2078" w14:paraId="1739F87A" w14:textId="77777777">
        <w:trPr>
          <w:trHeight w:val="540"/>
        </w:trPr>
        <w:tc>
          <w:tcPr>
            <w:tcW w:w="3261" w:type="dxa"/>
            <w:shd w:val="clear" w:color="auto" w:fill="auto"/>
            <w:vAlign w:val="center"/>
          </w:tcPr>
          <w:p w14:paraId="5DCA69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ABO/RhD血型定型检测试剂卡（微柱凝胶法）</w:t>
            </w:r>
          </w:p>
        </w:tc>
        <w:tc>
          <w:tcPr>
            <w:tcW w:w="608" w:type="dxa"/>
            <w:shd w:val="clear" w:color="auto" w:fill="auto"/>
            <w:vAlign w:val="center"/>
          </w:tcPr>
          <w:p w14:paraId="3930FA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6F67CE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6孔/卡，12卡/盒</w:t>
            </w:r>
          </w:p>
        </w:tc>
        <w:tc>
          <w:tcPr>
            <w:tcW w:w="665" w:type="dxa"/>
            <w:shd w:val="clear" w:color="auto" w:fill="auto"/>
            <w:vAlign w:val="center"/>
          </w:tcPr>
          <w:p w14:paraId="59216C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72439D8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7.5</w:t>
            </w:r>
          </w:p>
        </w:tc>
        <w:tc>
          <w:tcPr>
            <w:tcW w:w="850" w:type="dxa"/>
            <w:shd w:val="clear" w:color="auto" w:fill="auto"/>
            <w:vAlign w:val="center"/>
          </w:tcPr>
          <w:p w14:paraId="26FF5E0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vAlign w:val="center"/>
          </w:tcPr>
          <w:p w14:paraId="2DC6CA2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1500</w:t>
            </w:r>
          </w:p>
        </w:tc>
        <w:tc>
          <w:tcPr>
            <w:tcW w:w="1843" w:type="dxa"/>
            <w:vMerge/>
            <w:vAlign w:val="center"/>
          </w:tcPr>
          <w:p w14:paraId="3E45CF99"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D6EF70C" w14:textId="77777777">
        <w:trPr>
          <w:trHeight w:val="540"/>
        </w:trPr>
        <w:tc>
          <w:tcPr>
            <w:tcW w:w="3261" w:type="dxa"/>
            <w:shd w:val="clear" w:color="auto" w:fill="auto"/>
            <w:vAlign w:val="center"/>
          </w:tcPr>
          <w:p w14:paraId="25FE164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ABO、RhD血型抗原检测卡（微柱凝胶）</w:t>
            </w:r>
          </w:p>
        </w:tc>
        <w:tc>
          <w:tcPr>
            <w:tcW w:w="608" w:type="dxa"/>
            <w:shd w:val="clear" w:color="auto" w:fill="auto"/>
            <w:vAlign w:val="center"/>
          </w:tcPr>
          <w:p w14:paraId="1FA9268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7375A7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12卡/盒</w:t>
            </w:r>
          </w:p>
        </w:tc>
        <w:tc>
          <w:tcPr>
            <w:tcW w:w="665" w:type="dxa"/>
            <w:shd w:val="clear" w:color="auto" w:fill="auto"/>
            <w:vAlign w:val="center"/>
          </w:tcPr>
          <w:p w14:paraId="619555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38F54F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7.5</w:t>
            </w:r>
          </w:p>
        </w:tc>
        <w:tc>
          <w:tcPr>
            <w:tcW w:w="850" w:type="dxa"/>
            <w:shd w:val="clear" w:color="auto" w:fill="auto"/>
            <w:vAlign w:val="center"/>
          </w:tcPr>
          <w:p w14:paraId="35F4B8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vAlign w:val="center"/>
          </w:tcPr>
          <w:p w14:paraId="08617C4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1500</w:t>
            </w:r>
          </w:p>
        </w:tc>
        <w:tc>
          <w:tcPr>
            <w:tcW w:w="1843" w:type="dxa"/>
            <w:vMerge/>
            <w:vAlign w:val="center"/>
          </w:tcPr>
          <w:p w14:paraId="1EE90B9B"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0933C3F" w14:textId="77777777">
        <w:trPr>
          <w:trHeight w:val="540"/>
        </w:trPr>
        <w:tc>
          <w:tcPr>
            <w:tcW w:w="3261" w:type="dxa"/>
            <w:shd w:val="clear" w:color="auto" w:fill="auto"/>
            <w:vAlign w:val="center"/>
          </w:tcPr>
          <w:p w14:paraId="55087AF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抗人球蛋白（抗IgG+C3d）检测卡（柱凝集法）</w:t>
            </w:r>
          </w:p>
        </w:tc>
        <w:tc>
          <w:tcPr>
            <w:tcW w:w="608" w:type="dxa"/>
            <w:shd w:val="clear" w:color="auto" w:fill="auto"/>
            <w:vAlign w:val="center"/>
          </w:tcPr>
          <w:p w14:paraId="416286C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BD9AF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6孔/卡，12卡/盒</w:t>
            </w:r>
          </w:p>
        </w:tc>
        <w:tc>
          <w:tcPr>
            <w:tcW w:w="665" w:type="dxa"/>
            <w:shd w:val="clear" w:color="auto" w:fill="auto"/>
            <w:vAlign w:val="center"/>
          </w:tcPr>
          <w:p w14:paraId="692229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5E94E5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7.5</w:t>
            </w:r>
          </w:p>
        </w:tc>
        <w:tc>
          <w:tcPr>
            <w:tcW w:w="850" w:type="dxa"/>
            <w:shd w:val="clear" w:color="auto" w:fill="auto"/>
            <w:vAlign w:val="center"/>
          </w:tcPr>
          <w:p w14:paraId="1137044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68016</w:t>
            </w:r>
          </w:p>
        </w:tc>
        <w:tc>
          <w:tcPr>
            <w:tcW w:w="1276" w:type="dxa"/>
            <w:shd w:val="clear" w:color="auto" w:fill="auto"/>
            <w:vAlign w:val="center"/>
          </w:tcPr>
          <w:p w14:paraId="06ABD82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510120</w:t>
            </w:r>
          </w:p>
        </w:tc>
        <w:tc>
          <w:tcPr>
            <w:tcW w:w="1843" w:type="dxa"/>
            <w:vMerge/>
            <w:vAlign w:val="center"/>
          </w:tcPr>
          <w:p w14:paraId="0990517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F79DD99" w14:textId="77777777">
        <w:trPr>
          <w:trHeight w:val="540"/>
        </w:trPr>
        <w:tc>
          <w:tcPr>
            <w:tcW w:w="3261" w:type="dxa"/>
            <w:shd w:val="clear" w:color="auto" w:fill="auto"/>
            <w:vAlign w:val="center"/>
          </w:tcPr>
          <w:p w14:paraId="2B7AFE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ABO血型定型红细胞试剂（人红细胞）</w:t>
            </w:r>
          </w:p>
        </w:tc>
        <w:tc>
          <w:tcPr>
            <w:tcW w:w="608" w:type="dxa"/>
            <w:shd w:val="clear" w:color="auto" w:fill="auto"/>
            <w:vAlign w:val="center"/>
          </w:tcPr>
          <w:p w14:paraId="288EB88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648CF4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10ml/支*3</w:t>
            </w:r>
          </w:p>
        </w:tc>
        <w:tc>
          <w:tcPr>
            <w:tcW w:w="665" w:type="dxa"/>
            <w:shd w:val="clear" w:color="auto" w:fill="auto"/>
            <w:vAlign w:val="center"/>
          </w:tcPr>
          <w:p w14:paraId="324548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2702D2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106</w:t>
            </w:r>
          </w:p>
        </w:tc>
        <w:tc>
          <w:tcPr>
            <w:tcW w:w="850" w:type="dxa"/>
            <w:shd w:val="clear" w:color="auto" w:fill="auto"/>
            <w:vAlign w:val="center"/>
          </w:tcPr>
          <w:p w14:paraId="32414F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vAlign w:val="center"/>
          </w:tcPr>
          <w:p w14:paraId="0E87124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212</w:t>
            </w:r>
          </w:p>
        </w:tc>
        <w:tc>
          <w:tcPr>
            <w:tcW w:w="1843" w:type="dxa"/>
            <w:vMerge/>
            <w:vAlign w:val="center"/>
          </w:tcPr>
          <w:p w14:paraId="6ED5145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F509D33" w14:textId="77777777">
        <w:trPr>
          <w:trHeight w:val="540"/>
        </w:trPr>
        <w:tc>
          <w:tcPr>
            <w:tcW w:w="3261" w:type="dxa"/>
            <w:shd w:val="clear" w:color="auto" w:fill="auto"/>
            <w:vAlign w:val="center"/>
          </w:tcPr>
          <w:p w14:paraId="0137419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不规则抗体筛选红细胞试剂</w:t>
            </w:r>
          </w:p>
        </w:tc>
        <w:tc>
          <w:tcPr>
            <w:tcW w:w="608" w:type="dxa"/>
            <w:shd w:val="clear" w:color="auto" w:fill="auto"/>
            <w:vAlign w:val="center"/>
          </w:tcPr>
          <w:p w14:paraId="3FDB7C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23665D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5ml/支*3</w:t>
            </w:r>
          </w:p>
        </w:tc>
        <w:tc>
          <w:tcPr>
            <w:tcW w:w="665" w:type="dxa"/>
            <w:shd w:val="clear" w:color="auto" w:fill="auto"/>
            <w:vAlign w:val="center"/>
          </w:tcPr>
          <w:p w14:paraId="5BECE8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2A9029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208</w:t>
            </w:r>
          </w:p>
        </w:tc>
        <w:tc>
          <w:tcPr>
            <w:tcW w:w="850" w:type="dxa"/>
            <w:shd w:val="clear" w:color="auto" w:fill="auto"/>
            <w:vAlign w:val="center"/>
          </w:tcPr>
          <w:p w14:paraId="778F0C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132</w:t>
            </w:r>
          </w:p>
        </w:tc>
        <w:tc>
          <w:tcPr>
            <w:tcW w:w="1276" w:type="dxa"/>
            <w:shd w:val="clear" w:color="auto" w:fill="auto"/>
            <w:vAlign w:val="center"/>
          </w:tcPr>
          <w:p w14:paraId="45D5FA0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27456</w:t>
            </w:r>
          </w:p>
        </w:tc>
        <w:tc>
          <w:tcPr>
            <w:tcW w:w="1843" w:type="dxa"/>
            <w:vMerge/>
            <w:vAlign w:val="center"/>
          </w:tcPr>
          <w:p w14:paraId="3CE66F8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C0A1527" w14:textId="77777777">
        <w:trPr>
          <w:trHeight w:val="540"/>
        </w:trPr>
        <w:tc>
          <w:tcPr>
            <w:tcW w:w="10792" w:type="dxa"/>
            <w:gridSpan w:val="8"/>
            <w:shd w:val="clear" w:color="auto" w:fill="auto"/>
            <w:vAlign w:val="center"/>
          </w:tcPr>
          <w:p w14:paraId="02AB989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该标段要求免费提供我院使用的凝聚胺介质试剂年用量不大于1000人份</w:t>
            </w:r>
          </w:p>
        </w:tc>
      </w:tr>
      <w:tr w:rsidR="003A2078" w:rsidRPr="003A2078" w14:paraId="4498DFF5" w14:textId="77777777">
        <w:trPr>
          <w:trHeight w:val="540"/>
        </w:trPr>
        <w:tc>
          <w:tcPr>
            <w:tcW w:w="10792" w:type="dxa"/>
            <w:gridSpan w:val="8"/>
            <w:shd w:val="clear" w:color="auto" w:fill="auto"/>
            <w:vAlign w:val="center"/>
          </w:tcPr>
          <w:p w14:paraId="79DA3E6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18标：血库试剂3</w:t>
            </w:r>
          </w:p>
        </w:tc>
      </w:tr>
      <w:tr w:rsidR="003A2078" w:rsidRPr="003A2078" w14:paraId="4B1994B0" w14:textId="77777777">
        <w:trPr>
          <w:trHeight w:val="540"/>
        </w:trPr>
        <w:tc>
          <w:tcPr>
            <w:tcW w:w="3261" w:type="dxa"/>
            <w:shd w:val="clear" w:color="auto" w:fill="auto"/>
            <w:vAlign w:val="center"/>
          </w:tcPr>
          <w:p w14:paraId="37D48FF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70A31D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3CBD972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505C94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0AB40A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380C46B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4A02408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5371AD7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7B33E9CF" w14:textId="77777777">
        <w:trPr>
          <w:trHeight w:val="540"/>
        </w:trPr>
        <w:tc>
          <w:tcPr>
            <w:tcW w:w="3261" w:type="dxa"/>
            <w:shd w:val="clear" w:color="auto" w:fill="auto"/>
            <w:vAlign w:val="center"/>
          </w:tcPr>
          <w:p w14:paraId="2F69FC9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丙型肝炎病毒抗体检测试剂（胶体金法）</w:t>
            </w:r>
          </w:p>
        </w:tc>
        <w:tc>
          <w:tcPr>
            <w:tcW w:w="608" w:type="dxa"/>
            <w:shd w:val="clear" w:color="auto" w:fill="auto"/>
            <w:vAlign w:val="center"/>
          </w:tcPr>
          <w:p w14:paraId="100B8F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67B1A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5BC2A5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554A194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w:t>
            </w:r>
          </w:p>
        </w:tc>
        <w:tc>
          <w:tcPr>
            <w:tcW w:w="850" w:type="dxa"/>
            <w:shd w:val="clear" w:color="auto" w:fill="auto"/>
            <w:noWrap/>
            <w:vAlign w:val="center"/>
          </w:tcPr>
          <w:p w14:paraId="16B7DB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26757E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240</w:t>
            </w:r>
          </w:p>
        </w:tc>
        <w:tc>
          <w:tcPr>
            <w:tcW w:w="1843" w:type="dxa"/>
            <w:shd w:val="clear" w:color="auto" w:fill="auto"/>
            <w:noWrap/>
            <w:vAlign w:val="center"/>
          </w:tcPr>
          <w:p w14:paraId="047798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8D6712C" w14:textId="77777777">
        <w:trPr>
          <w:trHeight w:val="540"/>
        </w:trPr>
        <w:tc>
          <w:tcPr>
            <w:tcW w:w="3261" w:type="dxa"/>
            <w:shd w:val="clear" w:color="auto" w:fill="auto"/>
            <w:vAlign w:val="center"/>
          </w:tcPr>
          <w:p w14:paraId="119D9F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人类免疫缺陷病毒（HIVI+2)抗体检测试剂（胶体金法）</w:t>
            </w:r>
          </w:p>
        </w:tc>
        <w:tc>
          <w:tcPr>
            <w:tcW w:w="608" w:type="dxa"/>
            <w:shd w:val="clear" w:color="auto" w:fill="auto"/>
            <w:vAlign w:val="center"/>
          </w:tcPr>
          <w:p w14:paraId="66F2B6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85080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13692D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44F724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w:t>
            </w:r>
          </w:p>
        </w:tc>
        <w:tc>
          <w:tcPr>
            <w:tcW w:w="850" w:type="dxa"/>
            <w:shd w:val="clear" w:color="auto" w:fill="auto"/>
            <w:noWrap/>
            <w:vAlign w:val="center"/>
          </w:tcPr>
          <w:p w14:paraId="583518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w:t>
            </w:r>
          </w:p>
        </w:tc>
        <w:tc>
          <w:tcPr>
            <w:tcW w:w="1276" w:type="dxa"/>
            <w:shd w:val="clear" w:color="auto" w:fill="auto"/>
            <w:noWrap/>
            <w:vAlign w:val="center"/>
          </w:tcPr>
          <w:p w14:paraId="07E80B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750</w:t>
            </w:r>
          </w:p>
        </w:tc>
        <w:tc>
          <w:tcPr>
            <w:tcW w:w="1843" w:type="dxa"/>
            <w:shd w:val="clear" w:color="auto" w:fill="auto"/>
            <w:noWrap/>
            <w:vAlign w:val="center"/>
          </w:tcPr>
          <w:p w14:paraId="6BFECB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2CA84DF" w14:textId="77777777">
        <w:trPr>
          <w:trHeight w:val="540"/>
        </w:trPr>
        <w:tc>
          <w:tcPr>
            <w:tcW w:w="3261" w:type="dxa"/>
            <w:shd w:val="clear" w:color="auto" w:fill="auto"/>
            <w:vAlign w:val="center"/>
          </w:tcPr>
          <w:p w14:paraId="45C079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乙型肝炎病毒表面抗原检测试剂盒（胶乳法）</w:t>
            </w:r>
          </w:p>
        </w:tc>
        <w:tc>
          <w:tcPr>
            <w:tcW w:w="608" w:type="dxa"/>
            <w:shd w:val="clear" w:color="auto" w:fill="auto"/>
            <w:vAlign w:val="center"/>
          </w:tcPr>
          <w:p w14:paraId="040ABF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B52C6F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21A83F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4EA988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0.8</w:t>
            </w:r>
          </w:p>
        </w:tc>
        <w:tc>
          <w:tcPr>
            <w:tcW w:w="850" w:type="dxa"/>
            <w:shd w:val="clear" w:color="auto" w:fill="auto"/>
            <w:noWrap/>
            <w:vAlign w:val="center"/>
          </w:tcPr>
          <w:p w14:paraId="58F48C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2000</w:t>
            </w:r>
          </w:p>
        </w:tc>
        <w:tc>
          <w:tcPr>
            <w:tcW w:w="1276" w:type="dxa"/>
            <w:shd w:val="clear" w:color="auto" w:fill="auto"/>
            <w:noWrap/>
            <w:vAlign w:val="center"/>
          </w:tcPr>
          <w:p w14:paraId="38C6D0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1600</w:t>
            </w:r>
          </w:p>
        </w:tc>
        <w:tc>
          <w:tcPr>
            <w:tcW w:w="1843" w:type="dxa"/>
            <w:shd w:val="clear" w:color="auto" w:fill="auto"/>
            <w:noWrap/>
            <w:vAlign w:val="center"/>
          </w:tcPr>
          <w:p w14:paraId="3E33C2F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B006943" w14:textId="77777777">
        <w:trPr>
          <w:trHeight w:val="540"/>
        </w:trPr>
        <w:tc>
          <w:tcPr>
            <w:tcW w:w="3261" w:type="dxa"/>
            <w:shd w:val="clear" w:color="auto" w:fill="auto"/>
            <w:vAlign w:val="center"/>
          </w:tcPr>
          <w:p w14:paraId="0E58396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梅毒螺旋体抗体检测试剂盒（胶体金法）</w:t>
            </w:r>
          </w:p>
        </w:tc>
        <w:tc>
          <w:tcPr>
            <w:tcW w:w="608" w:type="dxa"/>
            <w:shd w:val="clear" w:color="auto" w:fill="auto"/>
            <w:vAlign w:val="center"/>
          </w:tcPr>
          <w:p w14:paraId="699DF3F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BA5074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514D94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7BE0525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3.1</w:t>
            </w:r>
          </w:p>
        </w:tc>
        <w:tc>
          <w:tcPr>
            <w:tcW w:w="850" w:type="dxa"/>
            <w:shd w:val="clear" w:color="auto" w:fill="auto"/>
            <w:noWrap/>
            <w:vAlign w:val="center"/>
          </w:tcPr>
          <w:p w14:paraId="67C363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1000</w:t>
            </w:r>
          </w:p>
        </w:tc>
        <w:tc>
          <w:tcPr>
            <w:tcW w:w="1276" w:type="dxa"/>
            <w:shd w:val="clear" w:color="auto" w:fill="auto"/>
            <w:noWrap/>
            <w:vAlign w:val="center"/>
          </w:tcPr>
          <w:p w14:paraId="4DBB60A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3100</w:t>
            </w:r>
          </w:p>
        </w:tc>
        <w:tc>
          <w:tcPr>
            <w:tcW w:w="1843" w:type="dxa"/>
            <w:shd w:val="clear" w:color="auto" w:fill="auto"/>
            <w:noWrap/>
            <w:vAlign w:val="center"/>
          </w:tcPr>
          <w:p w14:paraId="2877E7B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EF76830" w14:textId="77777777">
        <w:trPr>
          <w:trHeight w:val="540"/>
        </w:trPr>
        <w:tc>
          <w:tcPr>
            <w:tcW w:w="10792" w:type="dxa"/>
            <w:gridSpan w:val="8"/>
            <w:shd w:val="clear" w:color="auto" w:fill="auto"/>
            <w:vAlign w:val="center"/>
          </w:tcPr>
          <w:p w14:paraId="79D301C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19标：血库试剂4（提供配套设备及与医院LIS连接的所有软硬件配置费用，检测结果能通过室间质评） </w:t>
            </w:r>
          </w:p>
        </w:tc>
      </w:tr>
      <w:tr w:rsidR="003A2078" w:rsidRPr="003A2078" w14:paraId="6ABA32E4" w14:textId="77777777">
        <w:trPr>
          <w:trHeight w:val="540"/>
        </w:trPr>
        <w:tc>
          <w:tcPr>
            <w:tcW w:w="3261" w:type="dxa"/>
            <w:shd w:val="clear" w:color="auto" w:fill="auto"/>
            <w:vAlign w:val="center"/>
          </w:tcPr>
          <w:p w14:paraId="6464C4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08E235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69236F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0F7DAD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6364D5D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2E6B83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6DA83C8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6A26B9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69229B58" w14:textId="77777777">
        <w:trPr>
          <w:trHeight w:val="540"/>
        </w:trPr>
        <w:tc>
          <w:tcPr>
            <w:tcW w:w="3261" w:type="dxa"/>
            <w:shd w:val="clear" w:color="auto" w:fill="auto"/>
            <w:vAlign w:val="center"/>
          </w:tcPr>
          <w:p w14:paraId="043F4B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血栓弹力图试剂</w:t>
            </w:r>
          </w:p>
        </w:tc>
        <w:tc>
          <w:tcPr>
            <w:tcW w:w="608" w:type="dxa"/>
            <w:shd w:val="clear" w:color="auto" w:fill="auto"/>
            <w:vAlign w:val="center"/>
          </w:tcPr>
          <w:p w14:paraId="0B2F96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BB834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24CA79C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06AF0E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78</w:t>
            </w:r>
          </w:p>
        </w:tc>
        <w:tc>
          <w:tcPr>
            <w:tcW w:w="850" w:type="dxa"/>
            <w:shd w:val="clear" w:color="auto" w:fill="auto"/>
            <w:noWrap/>
            <w:vAlign w:val="center"/>
          </w:tcPr>
          <w:p w14:paraId="04BECAD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18432</w:t>
            </w:r>
          </w:p>
        </w:tc>
        <w:tc>
          <w:tcPr>
            <w:tcW w:w="1276" w:type="dxa"/>
            <w:shd w:val="clear" w:color="auto" w:fill="auto"/>
            <w:noWrap/>
            <w:vAlign w:val="center"/>
          </w:tcPr>
          <w:p w14:paraId="267901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1437696</w:t>
            </w:r>
          </w:p>
        </w:tc>
        <w:tc>
          <w:tcPr>
            <w:tcW w:w="1843" w:type="dxa"/>
            <w:shd w:val="clear" w:color="auto" w:fill="auto"/>
            <w:noWrap/>
            <w:vAlign w:val="center"/>
          </w:tcPr>
          <w:p w14:paraId="0B3AC84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0F66854E" w14:textId="77777777">
        <w:trPr>
          <w:trHeight w:val="540"/>
        </w:trPr>
        <w:tc>
          <w:tcPr>
            <w:tcW w:w="10792" w:type="dxa"/>
            <w:gridSpan w:val="8"/>
            <w:shd w:val="clear" w:color="auto" w:fill="auto"/>
            <w:vAlign w:val="center"/>
          </w:tcPr>
          <w:p w14:paraId="6FAE5E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20标：血库试剂5</w:t>
            </w:r>
          </w:p>
        </w:tc>
      </w:tr>
      <w:tr w:rsidR="003A2078" w:rsidRPr="003A2078" w14:paraId="285B6F81" w14:textId="77777777">
        <w:trPr>
          <w:trHeight w:val="540"/>
        </w:trPr>
        <w:tc>
          <w:tcPr>
            <w:tcW w:w="3261" w:type="dxa"/>
            <w:shd w:val="clear" w:color="auto" w:fill="auto"/>
            <w:vAlign w:val="center"/>
          </w:tcPr>
          <w:p w14:paraId="6B14B6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产品名称</w:t>
            </w:r>
          </w:p>
        </w:tc>
        <w:tc>
          <w:tcPr>
            <w:tcW w:w="608" w:type="dxa"/>
            <w:shd w:val="clear" w:color="auto" w:fill="auto"/>
            <w:vAlign w:val="center"/>
          </w:tcPr>
          <w:p w14:paraId="14A2DE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47445A2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244347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441943A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1845F4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4EB2626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2C753A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3ACC3818" w14:textId="77777777">
        <w:trPr>
          <w:trHeight w:val="540"/>
        </w:trPr>
        <w:tc>
          <w:tcPr>
            <w:tcW w:w="3261" w:type="dxa"/>
            <w:shd w:val="clear" w:color="auto" w:fill="auto"/>
            <w:vAlign w:val="center"/>
          </w:tcPr>
          <w:p w14:paraId="56D1719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人类免疫缺陷病毒抗原抗体诊断试剂盒（酶联免疫法）（四代）</w:t>
            </w:r>
          </w:p>
        </w:tc>
        <w:tc>
          <w:tcPr>
            <w:tcW w:w="608" w:type="dxa"/>
            <w:shd w:val="clear" w:color="auto" w:fill="auto"/>
            <w:vAlign w:val="center"/>
          </w:tcPr>
          <w:p w14:paraId="3BFFA3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93E58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47DE088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2BF9BE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3.2</w:t>
            </w:r>
          </w:p>
        </w:tc>
        <w:tc>
          <w:tcPr>
            <w:tcW w:w="850" w:type="dxa"/>
            <w:shd w:val="clear" w:color="auto" w:fill="auto"/>
            <w:noWrap/>
            <w:vAlign w:val="center"/>
          </w:tcPr>
          <w:p w14:paraId="270707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112320</w:t>
            </w:r>
          </w:p>
        </w:tc>
        <w:tc>
          <w:tcPr>
            <w:tcW w:w="1276" w:type="dxa"/>
            <w:shd w:val="clear" w:color="auto" w:fill="auto"/>
            <w:noWrap/>
            <w:vAlign w:val="center"/>
          </w:tcPr>
          <w:p w14:paraId="53C191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359424</w:t>
            </w:r>
          </w:p>
        </w:tc>
        <w:tc>
          <w:tcPr>
            <w:tcW w:w="1843" w:type="dxa"/>
            <w:shd w:val="clear" w:color="auto" w:fill="auto"/>
            <w:noWrap/>
            <w:vAlign w:val="center"/>
          </w:tcPr>
          <w:p w14:paraId="43FC22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B801733" w14:textId="77777777">
        <w:trPr>
          <w:trHeight w:val="540"/>
        </w:trPr>
        <w:tc>
          <w:tcPr>
            <w:tcW w:w="3261" w:type="dxa"/>
            <w:shd w:val="clear" w:color="auto" w:fill="auto"/>
            <w:vAlign w:val="center"/>
          </w:tcPr>
          <w:p w14:paraId="4790CF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丙型肝炎病毒抗体诊断试剂盒(酶联免疫法)</w:t>
            </w:r>
          </w:p>
        </w:tc>
        <w:tc>
          <w:tcPr>
            <w:tcW w:w="608" w:type="dxa"/>
            <w:shd w:val="clear" w:color="auto" w:fill="auto"/>
            <w:vAlign w:val="center"/>
          </w:tcPr>
          <w:p w14:paraId="196F99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95AA32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5531F5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789F0E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1.35</w:t>
            </w:r>
          </w:p>
        </w:tc>
        <w:tc>
          <w:tcPr>
            <w:tcW w:w="850" w:type="dxa"/>
            <w:shd w:val="clear" w:color="auto" w:fill="auto"/>
            <w:noWrap/>
            <w:vAlign w:val="center"/>
          </w:tcPr>
          <w:p w14:paraId="08EB39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107520</w:t>
            </w:r>
          </w:p>
        </w:tc>
        <w:tc>
          <w:tcPr>
            <w:tcW w:w="1276" w:type="dxa"/>
            <w:shd w:val="clear" w:color="auto" w:fill="auto"/>
            <w:noWrap/>
            <w:vAlign w:val="center"/>
          </w:tcPr>
          <w:p w14:paraId="43060A3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145152</w:t>
            </w:r>
          </w:p>
        </w:tc>
        <w:tc>
          <w:tcPr>
            <w:tcW w:w="1843" w:type="dxa"/>
            <w:shd w:val="clear" w:color="auto" w:fill="auto"/>
            <w:noWrap/>
            <w:vAlign w:val="center"/>
          </w:tcPr>
          <w:p w14:paraId="59C3E6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27EB176" w14:textId="77777777">
        <w:trPr>
          <w:trHeight w:val="540"/>
        </w:trPr>
        <w:tc>
          <w:tcPr>
            <w:tcW w:w="3261" w:type="dxa"/>
            <w:shd w:val="clear" w:color="auto" w:fill="auto"/>
            <w:vAlign w:val="center"/>
          </w:tcPr>
          <w:p w14:paraId="0C06E35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梅毒螺旋体抗体诊断试剂盒（酶联免疫法）</w:t>
            </w:r>
          </w:p>
        </w:tc>
        <w:tc>
          <w:tcPr>
            <w:tcW w:w="608" w:type="dxa"/>
            <w:shd w:val="clear" w:color="auto" w:fill="auto"/>
            <w:vAlign w:val="center"/>
          </w:tcPr>
          <w:p w14:paraId="7F4C0B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366A12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340958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4FB63A4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50" w:type="dxa"/>
            <w:shd w:val="clear" w:color="auto" w:fill="auto"/>
            <w:noWrap/>
            <w:vAlign w:val="center"/>
          </w:tcPr>
          <w:p w14:paraId="1CE5CF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121920</w:t>
            </w:r>
          </w:p>
        </w:tc>
        <w:tc>
          <w:tcPr>
            <w:tcW w:w="1276" w:type="dxa"/>
            <w:shd w:val="clear" w:color="auto" w:fill="auto"/>
            <w:noWrap/>
            <w:vAlign w:val="center"/>
          </w:tcPr>
          <w:p w14:paraId="375117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121920</w:t>
            </w:r>
          </w:p>
        </w:tc>
        <w:tc>
          <w:tcPr>
            <w:tcW w:w="1843" w:type="dxa"/>
            <w:shd w:val="clear" w:color="auto" w:fill="auto"/>
            <w:noWrap/>
            <w:vAlign w:val="center"/>
          </w:tcPr>
          <w:p w14:paraId="3CFA89A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E2FCD35" w14:textId="77777777">
        <w:trPr>
          <w:trHeight w:val="540"/>
        </w:trPr>
        <w:tc>
          <w:tcPr>
            <w:tcW w:w="3261" w:type="dxa"/>
            <w:shd w:val="clear" w:color="auto" w:fill="auto"/>
            <w:vAlign w:val="center"/>
          </w:tcPr>
          <w:p w14:paraId="016B031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乙型肝炎病毒表面抗原诊断试剂盒(酶联免疫法)</w:t>
            </w:r>
          </w:p>
        </w:tc>
        <w:tc>
          <w:tcPr>
            <w:tcW w:w="608" w:type="dxa"/>
            <w:shd w:val="clear" w:color="auto" w:fill="auto"/>
            <w:vAlign w:val="center"/>
          </w:tcPr>
          <w:p w14:paraId="0163442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839829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154206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036BE1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0.58</w:t>
            </w:r>
          </w:p>
        </w:tc>
        <w:tc>
          <w:tcPr>
            <w:tcW w:w="850" w:type="dxa"/>
            <w:shd w:val="clear" w:color="auto" w:fill="auto"/>
            <w:noWrap/>
            <w:vAlign w:val="center"/>
          </w:tcPr>
          <w:p w14:paraId="5CB568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63360</w:t>
            </w:r>
          </w:p>
        </w:tc>
        <w:tc>
          <w:tcPr>
            <w:tcW w:w="1276" w:type="dxa"/>
            <w:shd w:val="clear" w:color="auto" w:fill="auto"/>
            <w:noWrap/>
            <w:vAlign w:val="center"/>
          </w:tcPr>
          <w:p w14:paraId="366767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36748.8</w:t>
            </w:r>
          </w:p>
        </w:tc>
        <w:tc>
          <w:tcPr>
            <w:tcW w:w="1843" w:type="dxa"/>
            <w:shd w:val="clear" w:color="auto" w:fill="auto"/>
            <w:noWrap/>
            <w:vAlign w:val="center"/>
          </w:tcPr>
          <w:p w14:paraId="37E9C4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5BE5FA0" w14:textId="77777777">
        <w:trPr>
          <w:trHeight w:val="540"/>
        </w:trPr>
        <w:tc>
          <w:tcPr>
            <w:tcW w:w="10792" w:type="dxa"/>
            <w:gridSpan w:val="8"/>
            <w:shd w:val="clear" w:color="auto" w:fill="auto"/>
            <w:vAlign w:val="center"/>
          </w:tcPr>
          <w:p w14:paraId="2AE030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该标段要求免费提供我院使用的梅毒甲苯胺红不加热血清试验诊断试剂年用量不大于1000人份</w:t>
            </w:r>
          </w:p>
        </w:tc>
      </w:tr>
      <w:tr w:rsidR="003A2078" w:rsidRPr="003A2078" w14:paraId="51ECCBF5" w14:textId="77777777">
        <w:trPr>
          <w:trHeight w:val="540"/>
        </w:trPr>
        <w:tc>
          <w:tcPr>
            <w:tcW w:w="10792" w:type="dxa"/>
            <w:gridSpan w:val="8"/>
            <w:shd w:val="clear" w:color="auto" w:fill="auto"/>
            <w:noWrap/>
            <w:vAlign w:val="center"/>
          </w:tcPr>
          <w:p w14:paraId="23676DD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21标：血库试剂6</w:t>
            </w:r>
          </w:p>
        </w:tc>
      </w:tr>
      <w:tr w:rsidR="003A2078" w:rsidRPr="003A2078" w14:paraId="61677604" w14:textId="77777777">
        <w:trPr>
          <w:trHeight w:val="540"/>
        </w:trPr>
        <w:tc>
          <w:tcPr>
            <w:tcW w:w="3261" w:type="dxa"/>
            <w:shd w:val="clear" w:color="auto" w:fill="auto"/>
            <w:vAlign w:val="center"/>
          </w:tcPr>
          <w:p w14:paraId="0459587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72A3744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03B046E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1C9C922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3D9F257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1D6D8E3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0EF5A6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00F2104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17E421A1" w14:textId="77777777">
        <w:trPr>
          <w:trHeight w:val="540"/>
        </w:trPr>
        <w:tc>
          <w:tcPr>
            <w:tcW w:w="3261" w:type="dxa"/>
            <w:shd w:val="clear" w:color="auto" w:fill="auto"/>
            <w:noWrap/>
            <w:vAlign w:val="center"/>
          </w:tcPr>
          <w:p w14:paraId="59276BD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抗A血型定型试剂(单克隆抗体)</w:t>
            </w:r>
          </w:p>
        </w:tc>
        <w:tc>
          <w:tcPr>
            <w:tcW w:w="608" w:type="dxa"/>
            <w:shd w:val="clear" w:color="auto" w:fill="auto"/>
            <w:noWrap/>
            <w:vAlign w:val="center"/>
          </w:tcPr>
          <w:p w14:paraId="5860199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9C2F94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10ML</w:t>
            </w:r>
          </w:p>
        </w:tc>
        <w:tc>
          <w:tcPr>
            <w:tcW w:w="665" w:type="dxa"/>
            <w:shd w:val="clear" w:color="auto" w:fill="auto"/>
            <w:vAlign w:val="center"/>
          </w:tcPr>
          <w:p w14:paraId="47E19B1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瓶</w:t>
            </w:r>
          </w:p>
        </w:tc>
        <w:tc>
          <w:tcPr>
            <w:tcW w:w="993" w:type="dxa"/>
            <w:shd w:val="clear" w:color="auto" w:fill="auto"/>
            <w:noWrap/>
            <w:vAlign w:val="center"/>
          </w:tcPr>
          <w:p w14:paraId="350899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1650</w:t>
            </w:r>
          </w:p>
        </w:tc>
        <w:tc>
          <w:tcPr>
            <w:tcW w:w="850" w:type="dxa"/>
            <w:shd w:val="clear" w:color="auto" w:fill="auto"/>
            <w:noWrap/>
            <w:vAlign w:val="center"/>
          </w:tcPr>
          <w:p w14:paraId="25FB67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w:t>
            </w:r>
          </w:p>
        </w:tc>
        <w:tc>
          <w:tcPr>
            <w:tcW w:w="1276" w:type="dxa"/>
            <w:shd w:val="clear" w:color="auto" w:fill="auto"/>
            <w:noWrap/>
            <w:vAlign w:val="center"/>
          </w:tcPr>
          <w:p w14:paraId="38C405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33000</w:t>
            </w:r>
          </w:p>
        </w:tc>
        <w:tc>
          <w:tcPr>
            <w:tcW w:w="1843" w:type="dxa"/>
            <w:shd w:val="clear" w:color="auto" w:fill="auto"/>
            <w:noWrap/>
            <w:vAlign w:val="center"/>
          </w:tcPr>
          <w:p w14:paraId="532044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E7CC3F9" w14:textId="77777777">
        <w:trPr>
          <w:trHeight w:val="540"/>
        </w:trPr>
        <w:tc>
          <w:tcPr>
            <w:tcW w:w="3261" w:type="dxa"/>
            <w:shd w:val="clear" w:color="auto" w:fill="auto"/>
            <w:noWrap/>
            <w:vAlign w:val="center"/>
          </w:tcPr>
          <w:p w14:paraId="25EAE89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抗B血型定型试剂(单克隆抗体)</w:t>
            </w:r>
          </w:p>
        </w:tc>
        <w:tc>
          <w:tcPr>
            <w:tcW w:w="608" w:type="dxa"/>
            <w:shd w:val="clear" w:color="auto" w:fill="auto"/>
            <w:noWrap/>
            <w:vAlign w:val="center"/>
          </w:tcPr>
          <w:p w14:paraId="3FE8DCA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36645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10ML</w:t>
            </w:r>
          </w:p>
        </w:tc>
        <w:tc>
          <w:tcPr>
            <w:tcW w:w="665" w:type="dxa"/>
            <w:shd w:val="clear" w:color="auto" w:fill="auto"/>
            <w:vAlign w:val="center"/>
          </w:tcPr>
          <w:p w14:paraId="657FF84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瓶</w:t>
            </w:r>
          </w:p>
        </w:tc>
        <w:tc>
          <w:tcPr>
            <w:tcW w:w="993" w:type="dxa"/>
            <w:shd w:val="clear" w:color="auto" w:fill="auto"/>
            <w:noWrap/>
            <w:vAlign w:val="center"/>
          </w:tcPr>
          <w:p w14:paraId="79654A9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1650</w:t>
            </w:r>
          </w:p>
        </w:tc>
        <w:tc>
          <w:tcPr>
            <w:tcW w:w="850" w:type="dxa"/>
            <w:shd w:val="clear" w:color="auto" w:fill="auto"/>
            <w:noWrap/>
            <w:vAlign w:val="center"/>
          </w:tcPr>
          <w:p w14:paraId="3DEB21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w:t>
            </w:r>
          </w:p>
        </w:tc>
        <w:tc>
          <w:tcPr>
            <w:tcW w:w="1276" w:type="dxa"/>
            <w:shd w:val="clear" w:color="auto" w:fill="auto"/>
            <w:noWrap/>
            <w:vAlign w:val="center"/>
          </w:tcPr>
          <w:p w14:paraId="006591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33000</w:t>
            </w:r>
          </w:p>
        </w:tc>
        <w:tc>
          <w:tcPr>
            <w:tcW w:w="1843" w:type="dxa"/>
            <w:shd w:val="clear" w:color="auto" w:fill="auto"/>
            <w:noWrap/>
            <w:vAlign w:val="center"/>
          </w:tcPr>
          <w:p w14:paraId="537C315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6ECB89E" w14:textId="77777777">
        <w:trPr>
          <w:trHeight w:val="540"/>
        </w:trPr>
        <w:tc>
          <w:tcPr>
            <w:tcW w:w="10792" w:type="dxa"/>
            <w:gridSpan w:val="8"/>
            <w:shd w:val="clear" w:color="auto" w:fill="auto"/>
            <w:noWrap/>
            <w:vAlign w:val="center"/>
          </w:tcPr>
          <w:p w14:paraId="7376FD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22标：血库试剂7</w:t>
            </w:r>
          </w:p>
        </w:tc>
      </w:tr>
      <w:tr w:rsidR="003A2078" w:rsidRPr="003A2078" w14:paraId="62A323C8" w14:textId="77777777">
        <w:trPr>
          <w:trHeight w:val="540"/>
        </w:trPr>
        <w:tc>
          <w:tcPr>
            <w:tcW w:w="3261" w:type="dxa"/>
            <w:shd w:val="clear" w:color="auto" w:fill="auto"/>
            <w:vAlign w:val="center"/>
          </w:tcPr>
          <w:p w14:paraId="327368F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108F280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5EFF228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CDD7A2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57A3F8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487FE66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6DB6592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07870A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168B2968" w14:textId="77777777">
        <w:trPr>
          <w:trHeight w:val="540"/>
        </w:trPr>
        <w:tc>
          <w:tcPr>
            <w:tcW w:w="3261" w:type="dxa"/>
            <w:shd w:val="clear" w:color="auto" w:fill="auto"/>
            <w:vAlign w:val="center"/>
          </w:tcPr>
          <w:p w14:paraId="27A09A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抗A抗B血型定型试剂（单克隆抗体）</w:t>
            </w:r>
          </w:p>
        </w:tc>
        <w:tc>
          <w:tcPr>
            <w:tcW w:w="608" w:type="dxa"/>
            <w:shd w:val="clear" w:color="auto" w:fill="auto"/>
            <w:vAlign w:val="center"/>
          </w:tcPr>
          <w:p w14:paraId="5754217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19429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10ML*2</w:t>
            </w:r>
          </w:p>
        </w:tc>
        <w:tc>
          <w:tcPr>
            <w:tcW w:w="665" w:type="dxa"/>
            <w:shd w:val="clear" w:color="auto" w:fill="auto"/>
            <w:vAlign w:val="center"/>
          </w:tcPr>
          <w:p w14:paraId="3C13411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套</w:t>
            </w:r>
          </w:p>
        </w:tc>
        <w:tc>
          <w:tcPr>
            <w:tcW w:w="993" w:type="dxa"/>
            <w:shd w:val="clear" w:color="auto" w:fill="auto"/>
            <w:noWrap/>
            <w:vAlign w:val="center"/>
          </w:tcPr>
          <w:p w14:paraId="49B5A1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60</w:t>
            </w:r>
          </w:p>
        </w:tc>
        <w:tc>
          <w:tcPr>
            <w:tcW w:w="850" w:type="dxa"/>
            <w:shd w:val="clear" w:color="auto" w:fill="auto"/>
            <w:noWrap/>
            <w:vAlign w:val="center"/>
          </w:tcPr>
          <w:p w14:paraId="57F3D7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409908B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12000</w:t>
            </w:r>
          </w:p>
        </w:tc>
        <w:tc>
          <w:tcPr>
            <w:tcW w:w="1843" w:type="dxa"/>
            <w:shd w:val="clear" w:color="auto" w:fill="auto"/>
            <w:noWrap/>
            <w:vAlign w:val="center"/>
          </w:tcPr>
          <w:p w14:paraId="49EFFB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EEF2952" w14:textId="77777777">
        <w:trPr>
          <w:trHeight w:val="540"/>
        </w:trPr>
        <w:tc>
          <w:tcPr>
            <w:tcW w:w="10792" w:type="dxa"/>
            <w:gridSpan w:val="8"/>
            <w:shd w:val="clear" w:color="auto" w:fill="auto"/>
            <w:vAlign w:val="center"/>
          </w:tcPr>
          <w:p w14:paraId="73C02F9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23标：生殖科试剂1(免费提供配套设备及技术人员)</w:t>
            </w:r>
          </w:p>
        </w:tc>
      </w:tr>
      <w:tr w:rsidR="003A2078" w:rsidRPr="003A2078" w14:paraId="2C777C39" w14:textId="77777777">
        <w:trPr>
          <w:trHeight w:val="540"/>
        </w:trPr>
        <w:tc>
          <w:tcPr>
            <w:tcW w:w="3261" w:type="dxa"/>
            <w:shd w:val="clear" w:color="auto" w:fill="auto"/>
            <w:vAlign w:val="center"/>
          </w:tcPr>
          <w:p w14:paraId="28110A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30D5568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0365C53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24BF46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66ECAF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21147F8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2A6C942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227CE5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271BBF18" w14:textId="77777777">
        <w:trPr>
          <w:trHeight w:val="540"/>
        </w:trPr>
        <w:tc>
          <w:tcPr>
            <w:tcW w:w="3261" w:type="dxa"/>
            <w:shd w:val="clear" w:color="auto" w:fill="auto"/>
            <w:vAlign w:val="center"/>
          </w:tcPr>
          <w:p w14:paraId="7EE557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巴氏染色液 Papanicolaou Stain</w:t>
            </w:r>
          </w:p>
        </w:tc>
        <w:tc>
          <w:tcPr>
            <w:tcW w:w="608" w:type="dxa"/>
            <w:shd w:val="clear" w:color="auto" w:fill="auto"/>
            <w:vAlign w:val="center"/>
          </w:tcPr>
          <w:p w14:paraId="3F6CA6F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64D9AC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500ml×4瓶</w:t>
            </w:r>
          </w:p>
        </w:tc>
        <w:tc>
          <w:tcPr>
            <w:tcW w:w="665" w:type="dxa"/>
            <w:shd w:val="clear" w:color="auto" w:fill="auto"/>
            <w:vAlign w:val="center"/>
          </w:tcPr>
          <w:p w14:paraId="2A38CB9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noWrap/>
            <w:vAlign w:val="center"/>
          </w:tcPr>
          <w:p w14:paraId="5FE667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1900</w:t>
            </w:r>
          </w:p>
        </w:tc>
        <w:tc>
          <w:tcPr>
            <w:tcW w:w="850" w:type="dxa"/>
            <w:shd w:val="clear" w:color="auto" w:fill="auto"/>
            <w:noWrap/>
            <w:vAlign w:val="center"/>
          </w:tcPr>
          <w:p w14:paraId="2526DD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w:t>
            </w:r>
          </w:p>
        </w:tc>
        <w:tc>
          <w:tcPr>
            <w:tcW w:w="1276" w:type="dxa"/>
            <w:shd w:val="clear" w:color="auto" w:fill="auto"/>
            <w:noWrap/>
            <w:vAlign w:val="center"/>
          </w:tcPr>
          <w:p w14:paraId="5F1441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34200</w:t>
            </w:r>
          </w:p>
        </w:tc>
        <w:tc>
          <w:tcPr>
            <w:tcW w:w="1843" w:type="dxa"/>
            <w:shd w:val="clear" w:color="auto" w:fill="auto"/>
            <w:noWrap/>
            <w:vAlign w:val="center"/>
          </w:tcPr>
          <w:p w14:paraId="273493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C0870EF" w14:textId="77777777">
        <w:trPr>
          <w:trHeight w:val="540"/>
        </w:trPr>
        <w:tc>
          <w:tcPr>
            <w:tcW w:w="3261" w:type="dxa"/>
            <w:shd w:val="clear" w:color="auto" w:fill="auto"/>
            <w:vAlign w:val="center"/>
          </w:tcPr>
          <w:p w14:paraId="6E7EC6F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精浆弹性硬蛋白酶定量检测试剂盒(酶联免疫法）</w:t>
            </w:r>
          </w:p>
        </w:tc>
        <w:tc>
          <w:tcPr>
            <w:tcW w:w="608" w:type="dxa"/>
            <w:shd w:val="clear" w:color="auto" w:fill="auto"/>
            <w:vAlign w:val="center"/>
          </w:tcPr>
          <w:p w14:paraId="10A319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C2324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4B3DE7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20EF8E6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34</w:t>
            </w:r>
          </w:p>
        </w:tc>
        <w:tc>
          <w:tcPr>
            <w:tcW w:w="850" w:type="dxa"/>
            <w:shd w:val="clear" w:color="auto" w:fill="auto"/>
            <w:noWrap/>
            <w:vAlign w:val="center"/>
          </w:tcPr>
          <w:p w14:paraId="213607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7488</w:t>
            </w:r>
          </w:p>
        </w:tc>
        <w:tc>
          <w:tcPr>
            <w:tcW w:w="1276" w:type="dxa"/>
            <w:shd w:val="clear" w:color="auto" w:fill="auto"/>
            <w:noWrap/>
            <w:vAlign w:val="center"/>
          </w:tcPr>
          <w:p w14:paraId="30D78C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254592</w:t>
            </w:r>
          </w:p>
        </w:tc>
        <w:tc>
          <w:tcPr>
            <w:tcW w:w="1843" w:type="dxa"/>
            <w:shd w:val="clear" w:color="auto" w:fill="auto"/>
            <w:noWrap/>
            <w:vAlign w:val="center"/>
          </w:tcPr>
          <w:p w14:paraId="58345E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35684E5" w14:textId="77777777">
        <w:trPr>
          <w:trHeight w:val="540"/>
        </w:trPr>
        <w:tc>
          <w:tcPr>
            <w:tcW w:w="3261" w:type="dxa"/>
            <w:shd w:val="clear" w:color="auto" w:fill="auto"/>
            <w:vAlign w:val="center"/>
          </w:tcPr>
          <w:p w14:paraId="1AE16FB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精浆柠檬酸定量检测试剂盒(酶法）</w:t>
            </w:r>
          </w:p>
        </w:tc>
        <w:tc>
          <w:tcPr>
            <w:tcW w:w="608" w:type="dxa"/>
            <w:shd w:val="clear" w:color="auto" w:fill="auto"/>
            <w:vAlign w:val="center"/>
          </w:tcPr>
          <w:p w14:paraId="5587B91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2D479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C4AD9E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1E96202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39.225</w:t>
            </w:r>
          </w:p>
        </w:tc>
        <w:tc>
          <w:tcPr>
            <w:tcW w:w="850" w:type="dxa"/>
            <w:shd w:val="clear" w:color="auto" w:fill="auto"/>
            <w:noWrap/>
            <w:vAlign w:val="center"/>
          </w:tcPr>
          <w:p w14:paraId="005D2D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w:t>
            </w:r>
          </w:p>
        </w:tc>
        <w:tc>
          <w:tcPr>
            <w:tcW w:w="1276" w:type="dxa"/>
            <w:shd w:val="clear" w:color="auto" w:fill="auto"/>
            <w:noWrap/>
            <w:vAlign w:val="center"/>
          </w:tcPr>
          <w:p w14:paraId="1197EE4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11767.5</w:t>
            </w:r>
          </w:p>
        </w:tc>
        <w:tc>
          <w:tcPr>
            <w:tcW w:w="1843" w:type="dxa"/>
            <w:shd w:val="clear" w:color="auto" w:fill="auto"/>
            <w:noWrap/>
            <w:vAlign w:val="center"/>
          </w:tcPr>
          <w:p w14:paraId="0C9BE2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89C114E" w14:textId="77777777">
        <w:trPr>
          <w:trHeight w:val="540"/>
        </w:trPr>
        <w:tc>
          <w:tcPr>
            <w:tcW w:w="3261" w:type="dxa"/>
            <w:shd w:val="clear" w:color="auto" w:fill="auto"/>
            <w:vAlign w:val="center"/>
          </w:tcPr>
          <w:p w14:paraId="39352A7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精浆中性α-葡糖苷酶定量检测试剂盒(酶法）</w:t>
            </w:r>
          </w:p>
        </w:tc>
        <w:tc>
          <w:tcPr>
            <w:tcW w:w="608" w:type="dxa"/>
            <w:shd w:val="clear" w:color="auto" w:fill="auto"/>
            <w:vAlign w:val="center"/>
          </w:tcPr>
          <w:p w14:paraId="47AB5B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3EF38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5B678C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2E7A71E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34</w:t>
            </w:r>
          </w:p>
        </w:tc>
        <w:tc>
          <w:tcPr>
            <w:tcW w:w="850" w:type="dxa"/>
            <w:shd w:val="clear" w:color="auto" w:fill="auto"/>
            <w:noWrap/>
            <w:vAlign w:val="center"/>
          </w:tcPr>
          <w:p w14:paraId="2A70313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2760</w:t>
            </w:r>
          </w:p>
        </w:tc>
        <w:tc>
          <w:tcPr>
            <w:tcW w:w="1276" w:type="dxa"/>
            <w:shd w:val="clear" w:color="auto" w:fill="auto"/>
            <w:noWrap/>
            <w:vAlign w:val="center"/>
          </w:tcPr>
          <w:p w14:paraId="2D1CC8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93840</w:t>
            </w:r>
          </w:p>
        </w:tc>
        <w:tc>
          <w:tcPr>
            <w:tcW w:w="1843" w:type="dxa"/>
            <w:shd w:val="clear" w:color="auto" w:fill="auto"/>
            <w:noWrap/>
            <w:vAlign w:val="center"/>
          </w:tcPr>
          <w:p w14:paraId="443ECF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9432CF4" w14:textId="77777777">
        <w:trPr>
          <w:trHeight w:val="540"/>
        </w:trPr>
        <w:tc>
          <w:tcPr>
            <w:tcW w:w="3261" w:type="dxa"/>
            <w:shd w:val="clear" w:color="auto" w:fill="auto"/>
            <w:vAlign w:val="center"/>
          </w:tcPr>
          <w:p w14:paraId="5650B6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过氧化物酶(POX)染色液 Peroxidase Staining</w:t>
            </w:r>
          </w:p>
        </w:tc>
        <w:tc>
          <w:tcPr>
            <w:tcW w:w="608" w:type="dxa"/>
            <w:shd w:val="clear" w:color="auto" w:fill="auto"/>
            <w:vAlign w:val="center"/>
          </w:tcPr>
          <w:p w14:paraId="717BEB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A16B2F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13DCC6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17ACD19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34</w:t>
            </w:r>
          </w:p>
        </w:tc>
        <w:tc>
          <w:tcPr>
            <w:tcW w:w="850" w:type="dxa"/>
            <w:shd w:val="clear" w:color="auto" w:fill="auto"/>
            <w:noWrap/>
            <w:vAlign w:val="center"/>
          </w:tcPr>
          <w:p w14:paraId="5BF195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5520</w:t>
            </w:r>
          </w:p>
        </w:tc>
        <w:tc>
          <w:tcPr>
            <w:tcW w:w="1276" w:type="dxa"/>
            <w:shd w:val="clear" w:color="auto" w:fill="auto"/>
            <w:noWrap/>
            <w:vAlign w:val="center"/>
          </w:tcPr>
          <w:p w14:paraId="5DF1DA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187680</w:t>
            </w:r>
          </w:p>
        </w:tc>
        <w:tc>
          <w:tcPr>
            <w:tcW w:w="1843" w:type="dxa"/>
            <w:shd w:val="clear" w:color="auto" w:fill="auto"/>
            <w:noWrap/>
            <w:vAlign w:val="center"/>
          </w:tcPr>
          <w:p w14:paraId="226A0B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C166877" w14:textId="77777777">
        <w:trPr>
          <w:trHeight w:val="540"/>
        </w:trPr>
        <w:tc>
          <w:tcPr>
            <w:tcW w:w="3261" w:type="dxa"/>
            <w:shd w:val="clear" w:color="auto" w:fill="auto"/>
            <w:vAlign w:val="center"/>
          </w:tcPr>
          <w:p w14:paraId="012066A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精子核DNA完整性检测试剂盒（精子染色质扩散法）</w:t>
            </w:r>
          </w:p>
        </w:tc>
        <w:tc>
          <w:tcPr>
            <w:tcW w:w="608" w:type="dxa"/>
            <w:shd w:val="clear" w:color="auto" w:fill="auto"/>
            <w:vAlign w:val="center"/>
          </w:tcPr>
          <w:p w14:paraId="530E0E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D3FA6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6DD8FF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38DCF1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166.5</w:t>
            </w:r>
          </w:p>
        </w:tc>
        <w:tc>
          <w:tcPr>
            <w:tcW w:w="850" w:type="dxa"/>
            <w:shd w:val="clear" w:color="auto" w:fill="auto"/>
            <w:noWrap/>
            <w:vAlign w:val="center"/>
          </w:tcPr>
          <w:p w14:paraId="0F18F8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3480</w:t>
            </w:r>
          </w:p>
        </w:tc>
        <w:tc>
          <w:tcPr>
            <w:tcW w:w="1276" w:type="dxa"/>
            <w:shd w:val="clear" w:color="auto" w:fill="auto"/>
            <w:noWrap/>
            <w:vAlign w:val="center"/>
          </w:tcPr>
          <w:p w14:paraId="4BF3295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579420</w:t>
            </w:r>
          </w:p>
        </w:tc>
        <w:tc>
          <w:tcPr>
            <w:tcW w:w="1843" w:type="dxa"/>
            <w:shd w:val="clear" w:color="auto" w:fill="auto"/>
            <w:noWrap/>
            <w:vAlign w:val="center"/>
          </w:tcPr>
          <w:p w14:paraId="4A856F9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AD31B4B" w14:textId="77777777">
        <w:trPr>
          <w:trHeight w:val="540"/>
        </w:trPr>
        <w:tc>
          <w:tcPr>
            <w:tcW w:w="3261" w:type="dxa"/>
            <w:shd w:val="clear" w:color="auto" w:fill="auto"/>
            <w:vAlign w:val="center"/>
          </w:tcPr>
          <w:p w14:paraId="02B286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精子顶体酶活性定量检测试剂盒(改良Kennedy法）</w:t>
            </w:r>
          </w:p>
        </w:tc>
        <w:tc>
          <w:tcPr>
            <w:tcW w:w="608" w:type="dxa"/>
            <w:shd w:val="clear" w:color="auto" w:fill="auto"/>
            <w:vAlign w:val="center"/>
          </w:tcPr>
          <w:p w14:paraId="15CDA5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D4FEE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4E6AC8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7196CCB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42.5</w:t>
            </w:r>
          </w:p>
        </w:tc>
        <w:tc>
          <w:tcPr>
            <w:tcW w:w="850" w:type="dxa"/>
            <w:shd w:val="clear" w:color="auto" w:fill="auto"/>
            <w:noWrap/>
            <w:vAlign w:val="center"/>
          </w:tcPr>
          <w:p w14:paraId="413781C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6030</w:t>
            </w:r>
          </w:p>
        </w:tc>
        <w:tc>
          <w:tcPr>
            <w:tcW w:w="1276" w:type="dxa"/>
            <w:shd w:val="clear" w:color="auto" w:fill="auto"/>
            <w:noWrap/>
            <w:vAlign w:val="center"/>
          </w:tcPr>
          <w:p w14:paraId="0979D9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256275</w:t>
            </w:r>
          </w:p>
        </w:tc>
        <w:tc>
          <w:tcPr>
            <w:tcW w:w="1843" w:type="dxa"/>
            <w:shd w:val="clear" w:color="auto" w:fill="auto"/>
            <w:noWrap/>
            <w:vAlign w:val="center"/>
          </w:tcPr>
          <w:p w14:paraId="228E5EA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B9949CC" w14:textId="77777777">
        <w:trPr>
          <w:trHeight w:val="540"/>
        </w:trPr>
        <w:tc>
          <w:tcPr>
            <w:tcW w:w="3261" w:type="dxa"/>
            <w:shd w:val="clear" w:color="auto" w:fill="auto"/>
            <w:vAlign w:val="center"/>
          </w:tcPr>
          <w:p w14:paraId="1FCADD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精子膜表面抗体IgG检测试剂盒(混合凝集反应)</w:t>
            </w:r>
          </w:p>
        </w:tc>
        <w:tc>
          <w:tcPr>
            <w:tcW w:w="608" w:type="dxa"/>
            <w:shd w:val="clear" w:color="auto" w:fill="auto"/>
            <w:vAlign w:val="center"/>
          </w:tcPr>
          <w:p w14:paraId="44939B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DB039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1C8DA1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0088E3D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27</w:t>
            </w:r>
          </w:p>
        </w:tc>
        <w:tc>
          <w:tcPr>
            <w:tcW w:w="850" w:type="dxa"/>
            <w:shd w:val="clear" w:color="auto" w:fill="auto"/>
            <w:noWrap/>
            <w:vAlign w:val="center"/>
          </w:tcPr>
          <w:p w14:paraId="1E98E56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5640</w:t>
            </w:r>
          </w:p>
        </w:tc>
        <w:tc>
          <w:tcPr>
            <w:tcW w:w="1276" w:type="dxa"/>
            <w:shd w:val="clear" w:color="auto" w:fill="auto"/>
            <w:noWrap/>
            <w:vAlign w:val="center"/>
          </w:tcPr>
          <w:p w14:paraId="6AA477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152280</w:t>
            </w:r>
          </w:p>
        </w:tc>
        <w:tc>
          <w:tcPr>
            <w:tcW w:w="1843" w:type="dxa"/>
            <w:shd w:val="clear" w:color="auto" w:fill="auto"/>
            <w:noWrap/>
            <w:vAlign w:val="center"/>
          </w:tcPr>
          <w:p w14:paraId="4298D1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9E6AC13" w14:textId="77777777">
        <w:trPr>
          <w:trHeight w:val="540"/>
        </w:trPr>
        <w:tc>
          <w:tcPr>
            <w:tcW w:w="3261" w:type="dxa"/>
            <w:shd w:val="clear" w:color="auto" w:fill="auto"/>
            <w:vAlign w:val="center"/>
          </w:tcPr>
          <w:p w14:paraId="42B102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精子染色液 Sperm Staining</w:t>
            </w:r>
          </w:p>
        </w:tc>
        <w:tc>
          <w:tcPr>
            <w:tcW w:w="608" w:type="dxa"/>
            <w:shd w:val="clear" w:color="auto" w:fill="auto"/>
            <w:vAlign w:val="center"/>
          </w:tcPr>
          <w:p w14:paraId="1BA7CE8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FAB51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500ML</w:t>
            </w:r>
          </w:p>
        </w:tc>
        <w:tc>
          <w:tcPr>
            <w:tcW w:w="665" w:type="dxa"/>
            <w:shd w:val="clear" w:color="auto" w:fill="auto"/>
            <w:vAlign w:val="center"/>
          </w:tcPr>
          <w:p w14:paraId="3A66A0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noWrap/>
            <w:vAlign w:val="center"/>
          </w:tcPr>
          <w:p w14:paraId="0E26EA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5000</w:t>
            </w:r>
          </w:p>
        </w:tc>
        <w:tc>
          <w:tcPr>
            <w:tcW w:w="850" w:type="dxa"/>
            <w:shd w:val="clear" w:color="auto" w:fill="auto"/>
            <w:noWrap/>
            <w:vAlign w:val="center"/>
          </w:tcPr>
          <w:p w14:paraId="05FBE8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w:t>
            </w:r>
          </w:p>
        </w:tc>
        <w:tc>
          <w:tcPr>
            <w:tcW w:w="1276" w:type="dxa"/>
            <w:shd w:val="clear" w:color="auto" w:fill="auto"/>
            <w:noWrap/>
            <w:vAlign w:val="center"/>
          </w:tcPr>
          <w:p w14:paraId="2C0066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15000</w:t>
            </w:r>
          </w:p>
        </w:tc>
        <w:tc>
          <w:tcPr>
            <w:tcW w:w="1843" w:type="dxa"/>
            <w:shd w:val="clear" w:color="auto" w:fill="auto"/>
            <w:noWrap/>
            <w:vAlign w:val="center"/>
          </w:tcPr>
          <w:p w14:paraId="2659B0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ECBD960" w14:textId="77777777">
        <w:trPr>
          <w:trHeight w:val="540"/>
        </w:trPr>
        <w:tc>
          <w:tcPr>
            <w:tcW w:w="10792" w:type="dxa"/>
            <w:gridSpan w:val="8"/>
            <w:shd w:val="clear" w:color="auto" w:fill="auto"/>
            <w:vAlign w:val="center"/>
          </w:tcPr>
          <w:p w14:paraId="0164458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24标：生殖科试剂2 </w:t>
            </w:r>
          </w:p>
        </w:tc>
      </w:tr>
      <w:tr w:rsidR="003A2078" w:rsidRPr="003A2078" w14:paraId="550ECA3D" w14:textId="77777777">
        <w:trPr>
          <w:trHeight w:val="540"/>
        </w:trPr>
        <w:tc>
          <w:tcPr>
            <w:tcW w:w="3261" w:type="dxa"/>
            <w:shd w:val="clear" w:color="auto" w:fill="auto"/>
            <w:vAlign w:val="center"/>
          </w:tcPr>
          <w:p w14:paraId="6D5F44D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7ADFDE9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796A36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AA7337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7B6E01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4629FDD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53FC50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11A3D4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780C75E7" w14:textId="77777777">
        <w:trPr>
          <w:trHeight w:val="540"/>
        </w:trPr>
        <w:tc>
          <w:tcPr>
            <w:tcW w:w="3261" w:type="dxa"/>
            <w:shd w:val="clear" w:color="auto" w:fill="auto"/>
            <w:vAlign w:val="center"/>
          </w:tcPr>
          <w:p w14:paraId="3371597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卵裂胚培养液（加蛋白）</w:t>
            </w:r>
          </w:p>
        </w:tc>
        <w:tc>
          <w:tcPr>
            <w:tcW w:w="608" w:type="dxa"/>
            <w:shd w:val="clear" w:color="auto" w:fill="auto"/>
            <w:vAlign w:val="center"/>
          </w:tcPr>
          <w:p w14:paraId="1E829C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3CAF06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G-1 Plus，1×30mL</w:t>
            </w:r>
          </w:p>
        </w:tc>
        <w:tc>
          <w:tcPr>
            <w:tcW w:w="665" w:type="dxa"/>
            <w:shd w:val="clear" w:color="auto" w:fill="auto"/>
            <w:vAlign w:val="center"/>
          </w:tcPr>
          <w:p w14:paraId="6B74D9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vAlign w:val="center"/>
          </w:tcPr>
          <w:p w14:paraId="7CDA7D9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36.2</w:t>
            </w:r>
          </w:p>
        </w:tc>
        <w:tc>
          <w:tcPr>
            <w:tcW w:w="850" w:type="dxa"/>
            <w:shd w:val="clear" w:color="auto" w:fill="auto"/>
            <w:vAlign w:val="center"/>
          </w:tcPr>
          <w:p w14:paraId="6511182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1560</w:t>
            </w:r>
          </w:p>
        </w:tc>
        <w:tc>
          <w:tcPr>
            <w:tcW w:w="1276" w:type="dxa"/>
            <w:shd w:val="clear" w:color="auto" w:fill="auto"/>
            <w:vAlign w:val="center"/>
          </w:tcPr>
          <w:p w14:paraId="5BD81A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56472</w:t>
            </w:r>
          </w:p>
        </w:tc>
        <w:tc>
          <w:tcPr>
            <w:tcW w:w="1843" w:type="dxa"/>
            <w:shd w:val="clear" w:color="auto" w:fill="auto"/>
            <w:vAlign w:val="center"/>
          </w:tcPr>
          <w:p w14:paraId="0C8C28F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E6CBC9B" w14:textId="77777777">
        <w:trPr>
          <w:trHeight w:val="540"/>
        </w:trPr>
        <w:tc>
          <w:tcPr>
            <w:tcW w:w="3261" w:type="dxa"/>
            <w:shd w:val="clear" w:color="auto" w:fill="auto"/>
            <w:vAlign w:val="center"/>
          </w:tcPr>
          <w:p w14:paraId="1114078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囊胚培养液</w:t>
            </w:r>
          </w:p>
        </w:tc>
        <w:tc>
          <w:tcPr>
            <w:tcW w:w="608" w:type="dxa"/>
            <w:shd w:val="clear" w:color="auto" w:fill="auto"/>
            <w:vAlign w:val="center"/>
          </w:tcPr>
          <w:p w14:paraId="487142A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C1793A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G-2, 1×30mL</w:t>
            </w:r>
          </w:p>
        </w:tc>
        <w:tc>
          <w:tcPr>
            <w:tcW w:w="665" w:type="dxa"/>
            <w:shd w:val="clear" w:color="auto" w:fill="auto"/>
            <w:vAlign w:val="center"/>
          </w:tcPr>
          <w:p w14:paraId="6F885F5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vAlign w:val="center"/>
          </w:tcPr>
          <w:p w14:paraId="5DBE2E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36.2</w:t>
            </w:r>
          </w:p>
        </w:tc>
        <w:tc>
          <w:tcPr>
            <w:tcW w:w="850" w:type="dxa"/>
            <w:shd w:val="clear" w:color="auto" w:fill="auto"/>
            <w:vAlign w:val="center"/>
          </w:tcPr>
          <w:p w14:paraId="641535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5340</w:t>
            </w:r>
          </w:p>
        </w:tc>
        <w:tc>
          <w:tcPr>
            <w:tcW w:w="1276" w:type="dxa"/>
            <w:shd w:val="clear" w:color="auto" w:fill="auto"/>
            <w:vAlign w:val="center"/>
          </w:tcPr>
          <w:p w14:paraId="1CA5D1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193308</w:t>
            </w:r>
          </w:p>
        </w:tc>
        <w:tc>
          <w:tcPr>
            <w:tcW w:w="1843" w:type="dxa"/>
            <w:shd w:val="clear" w:color="auto" w:fill="auto"/>
            <w:vAlign w:val="center"/>
          </w:tcPr>
          <w:p w14:paraId="206785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85FA14B" w14:textId="77777777">
        <w:trPr>
          <w:trHeight w:val="540"/>
        </w:trPr>
        <w:tc>
          <w:tcPr>
            <w:tcW w:w="3261" w:type="dxa"/>
            <w:shd w:val="clear" w:color="auto" w:fill="auto"/>
            <w:vAlign w:val="center"/>
          </w:tcPr>
          <w:p w14:paraId="6C8C55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精子显微操作液(即用型PVP液)</w:t>
            </w:r>
          </w:p>
        </w:tc>
        <w:tc>
          <w:tcPr>
            <w:tcW w:w="608" w:type="dxa"/>
            <w:shd w:val="clear" w:color="auto" w:fill="auto"/>
            <w:vAlign w:val="center"/>
          </w:tcPr>
          <w:p w14:paraId="5EA7F6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CACE1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ICSI, 5×0.1mL</w:t>
            </w:r>
          </w:p>
        </w:tc>
        <w:tc>
          <w:tcPr>
            <w:tcW w:w="665" w:type="dxa"/>
            <w:shd w:val="clear" w:color="auto" w:fill="auto"/>
            <w:vAlign w:val="center"/>
          </w:tcPr>
          <w:p w14:paraId="3F422E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vAlign w:val="center"/>
          </w:tcPr>
          <w:p w14:paraId="68EE69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3397.68</w:t>
            </w:r>
          </w:p>
        </w:tc>
        <w:tc>
          <w:tcPr>
            <w:tcW w:w="850" w:type="dxa"/>
            <w:shd w:val="clear" w:color="auto" w:fill="auto"/>
            <w:vAlign w:val="center"/>
          </w:tcPr>
          <w:p w14:paraId="1D40922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w:t>
            </w:r>
          </w:p>
        </w:tc>
        <w:tc>
          <w:tcPr>
            <w:tcW w:w="1276" w:type="dxa"/>
            <w:shd w:val="clear" w:color="auto" w:fill="auto"/>
            <w:vAlign w:val="center"/>
          </w:tcPr>
          <w:p w14:paraId="5134B7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47567.52</w:t>
            </w:r>
          </w:p>
        </w:tc>
        <w:tc>
          <w:tcPr>
            <w:tcW w:w="1843" w:type="dxa"/>
            <w:shd w:val="clear" w:color="auto" w:fill="auto"/>
            <w:vAlign w:val="center"/>
          </w:tcPr>
          <w:p w14:paraId="6E74F8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3CEE6C1" w14:textId="77777777">
        <w:trPr>
          <w:trHeight w:val="540"/>
        </w:trPr>
        <w:tc>
          <w:tcPr>
            <w:tcW w:w="3261" w:type="dxa"/>
            <w:shd w:val="clear" w:color="auto" w:fill="auto"/>
            <w:vAlign w:val="center"/>
          </w:tcPr>
          <w:p w14:paraId="27BB809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洗精受精液（加蛋白）G-Ivf plus</w:t>
            </w:r>
          </w:p>
        </w:tc>
        <w:tc>
          <w:tcPr>
            <w:tcW w:w="608" w:type="dxa"/>
            <w:shd w:val="clear" w:color="auto" w:fill="auto"/>
            <w:vAlign w:val="center"/>
          </w:tcPr>
          <w:p w14:paraId="5F4183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F56849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G-IVF Plus，1×60mL</w:t>
            </w:r>
          </w:p>
        </w:tc>
        <w:tc>
          <w:tcPr>
            <w:tcW w:w="665" w:type="dxa"/>
            <w:shd w:val="clear" w:color="auto" w:fill="auto"/>
            <w:vAlign w:val="center"/>
          </w:tcPr>
          <w:p w14:paraId="6528DB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vAlign w:val="center"/>
          </w:tcPr>
          <w:p w14:paraId="6B7252B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21.6</w:t>
            </w:r>
          </w:p>
        </w:tc>
        <w:tc>
          <w:tcPr>
            <w:tcW w:w="850" w:type="dxa"/>
            <w:shd w:val="clear" w:color="auto" w:fill="auto"/>
            <w:vAlign w:val="center"/>
          </w:tcPr>
          <w:p w14:paraId="1BDC41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12600</w:t>
            </w:r>
          </w:p>
        </w:tc>
        <w:tc>
          <w:tcPr>
            <w:tcW w:w="1276" w:type="dxa"/>
            <w:shd w:val="clear" w:color="auto" w:fill="auto"/>
            <w:vAlign w:val="center"/>
          </w:tcPr>
          <w:p w14:paraId="6BD1366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272160</w:t>
            </w:r>
          </w:p>
        </w:tc>
        <w:tc>
          <w:tcPr>
            <w:tcW w:w="1843" w:type="dxa"/>
            <w:shd w:val="clear" w:color="auto" w:fill="auto"/>
            <w:vAlign w:val="center"/>
          </w:tcPr>
          <w:p w14:paraId="54203CF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007D2422" w14:textId="77777777">
        <w:trPr>
          <w:trHeight w:val="540"/>
        </w:trPr>
        <w:tc>
          <w:tcPr>
            <w:tcW w:w="3261" w:type="dxa"/>
            <w:shd w:val="clear" w:color="auto" w:fill="auto"/>
            <w:vAlign w:val="center"/>
          </w:tcPr>
          <w:p w14:paraId="637767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取卵液</w:t>
            </w:r>
          </w:p>
        </w:tc>
        <w:tc>
          <w:tcPr>
            <w:tcW w:w="608" w:type="dxa"/>
            <w:shd w:val="clear" w:color="auto" w:fill="auto"/>
            <w:vAlign w:val="center"/>
          </w:tcPr>
          <w:p w14:paraId="76DC06E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202CB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1×125mL</w:t>
            </w:r>
          </w:p>
        </w:tc>
        <w:tc>
          <w:tcPr>
            <w:tcW w:w="665" w:type="dxa"/>
            <w:shd w:val="clear" w:color="auto" w:fill="auto"/>
            <w:vAlign w:val="center"/>
          </w:tcPr>
          <w:p w14:paraId="7058F9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vAlign w:val="center"/>
          </w:tcPr>
          <w:p w14:paraId="206604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5.6</w:t>
            </w:r>
          </w:p>
        </w:tc>
        <w:tc>
          <w:tcPr>
            <w:tcW w:w="850" w:type="dxa"/>
            <w:shd w:val="clear" w:color="auto" w:fill="auto"/>
            <w:vAlign w:val="center"/>
          </w:tcPr>
          <w:p w14:paraId="04CD086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23750</w:t>
            </w:r>
          </w:p>
        </w:tc>
        <w:tc>
          <w:tcPr>
            <w:tcW w:w="1276" w:type="dxa"/>
            <w:shd w:val="clear" w:color="auto" w:fill="auto"/>
            <w:vAlign w:val="center"/>
          </w:tcPr>
          <w:p w14:paraId="48C7544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133000</w:t>
            </w:r>
          </w:p>
        </w:tc>
        <w:tc>
          <w:tcPr>
            <w:tcW w:w="1843" w:type="dxa"/>
            <w:shd w:val="clear" w:color="auto" w:fill="auto"/>
            <w:vAlign w:val="center"/>
          </w:tcPr>
          <w:p w14:paraId="21F9A0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A8E6A44" w14:textId="77777777">
        <w:trPr>
          <w:trHeight w:val="540"/>
        </w:trPr>
        <w:tc>
          <w:tcPr>
            <w:tcW w:w="3261" w:type="dxa"/>
            <w:shd w:val="clear" w:color="auto" w:fill="auto"/>
            <w:vAlign w:val="center"/>
          </w:tcPr>
          <w:p w14:paraId="5BDFDBE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取卵-胚胎处理液（加蛋白）</w:t>
            </w:r>
          </w:p>
        </w:tc>
        <w:tc>
          <w:tcPr>
            <w:tcW w:w="608" w:type="dxa"/>
            <w:shd w:val="clear" w:color="auto" w:fill="auto"/>
            <w:vAlign w:val="center"/>
          </w:tcPr>
          <w:p w14:paraId="3605206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DB9577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G-MOPS PLUS，1×125mL</w:t>
            </w:r>
          </w:p>
        </w:tc>
        <w:tc>
          <w:tcPr>
            <w:tcW w:w="665" w:type="dxa"/>
            <w:shd w:val="clear" w:color="auto" w:fill="auto"/>
            <w:vAlign w:val="center"/>
          </w:tcPr>
          <w:p w14:paraId="4A5DBC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vAlign w:val="center"/>
          </w:tcPr>
          <w:p w14:paraId="0911E0F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12.98</w:t>
            </w:r>
          </w:p>
        </w:tc>
        <w:tc>
          <w:tcPr>
            <w:tcW w:w="850" w:type="dxa"/>
            <w:shd w:val="clear" w:color="auto" w:fill="auto"/>
            <w:vAlign w:val="center"/>
          </w:tcPr>
          <w:p w14:paraId="0DEF14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8500</w:t>
            </w:r>
          </w:p>
        </w:tc>
        <w:tc>
          <w:tcPr>
            <w:tcW w:w="1276" w:type="dxa"/>
            <w:shd w:val="clear" w:color="auto" w:fill="auto"/>
            <w:vAlign w:val="center"/>
          </w:tcPr>
          <w:p w14:paraId="27E03D4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110330</w:t>
            </w:r>
          </w:p>
        </w:tc>
        <w:tc>
          <w:tcPr>
            <w:tcW w:w="1843" w:type="dxa"/>
            <w:shd w:val="clear" w:color="auto" w:fill="auto"/>
            <w:vAlign w:val="center"/>
          </w:tcPr>
          <w:p w14:paraId="609B22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19F258A" w14:textId="77777777">
        <w:trPr>
          <w:trHeight w:val="540"/>
        </w:trPr>
        <w:tc>
          <w:tcPr>
            <w:tcW w:w="3261" w:type="dxa"/>
            <w:shd w:val="clear" w:color="auto" w:fill="auto"/>
            <w:vAlign w:val="center"/>
          </w:tcPr>
          <w:p w14:paraId="048F92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石蜡培养油（矿物油）</w:t>
            </w:r>
          </w:p>
        </w:tc>
        <w:tc>
          <w:tcPr>
            <w:tcW w:w="608" w:type="dxa"/>
            <w:shd w:val="clear" w:color="auto" w:fill="auto"/>
            <w:vAlign w:val="center"/>
          </w:tcPr>
          <w:p w14:paraId="12F857B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C49062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1×100mL</w:t>
            </w:r>
          </w:p>
        </w:tc>
        <w:tc>
          <w:tcPr>
            <w:tcW w:w="665" w:type="dxa"/>
            <w:shd w:val="clear" w:color="auto" w:fill="auto"/>
            <w:vAlign w:val="center"/>
          </w:tcPr>
          <w:p w14:paraId="787DF2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vAlign w:val="center"/>
          </w:tcPr>
          <w:p w14:paraId="12D61E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7.44</w:t>
            </w:r>
          </w:p>
        </w:tc>
        <w:tc>
          <w:tcPr>
            <w:tcW w:w="850" w:type="dxa"/>
            <w:shd w:val="clear" w:color="auto" w:fill="auto"/>
            <w:vAlign w:val="center"/>
          </w:tcPr>
          <w:p w14:paraId="3B4C511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15000</w:t>
            </w:r>
          </w:p>
        </w:tc>
        <w:tc>
          <w:tcPr>
            <w:tcW w:w="1276" w:type="dxa"/>
            <w:shd w:val="clear" w:color="auto" w:fill="auto"/>
            <w:vAlign w:val="center"/>
          </w:tcPr>
          <w:p w14:paraId="79D07E5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111600</w:t>
            </w:r>
          </w:p>
        </w:tc>
        <w:tc>
          <w:tcPr>
            <w:tcW w:w="1843" w:type="dxa"/>
            <w:shd w:val="clear" w:color="auto" w:fill="auto"/>
            <w:vAlign w:val="center"/>
          </w:tcPr>
          <w:p w14:paraId="4E8B509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2F9743D" w14:textId="77777777">
        <w:trPr>
          <w:trHeight w:val="540"/>
        </w:trPr>
        <w:tc>
          <w:tcPr>
            <w:tcW w:w="10792" w:type="dxa"/>
            <w:gridSpan w:val="8"/>
            <w:shd w:val="clear" w:color="auto" w:fill="auto"/>
            <w:vAlign w:val="center"/>
          </w:tcPr>
          <w:p w14:paraId="61700E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25标：生殖科试剂3  </w:t>
            </w:r>
          </w:p>
        </w:tc>
      </w:tr>
      <w:tr w:rsidR="003A2078" w:rsidRPr="003A2078" w14:paraId="4D81A2C4" w14:textId="77777777">
        <w:trPr>
          <w:trHeight w:val="540"/>
        </w:trPr>
        <w:tc>
          <w:tcPr>
            <w:tcW w:w="3261" w:type="dxa"/>
            <w:shd w:val="clear" w:color="auto" w:fill="auto"/>
            <w:vAlign w:val="center"/>
          </w:tcPr>
          <w:p w14:paraId="56ED0F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5F726B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43A140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1C24E3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4E2995D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2C655B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476C73C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26A2C58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2E5782C7" w14:textId="77777777">
        <w:trPr>
          <w:trHeight w:val="540"/>
        </w:trPr>
        <w:tc>
          <w:tcPr>
            <w:tcW w:w="3261" w:type="dxa"/>
            <w:shd w:val="clear" w:color="auto" w:fill="auto"/>
            <w:vAlign w:val="center"/>
          </w:tcPr>
          <w:p w14:paraId="014E0C4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注射级细胞培养用水</w:t>
            </w:r>
          </w:p>
        </w:tc>
        <w:tc>
          <w:tcPr>
            <w:tcW w:w="608" w:type="dxa"/>
            <w:shd w:val="clear" w:color="auto" w:fill="auto"/>
            <w:vAlign w:val="center"/>
          </w:tcPr>
          <w:p w14:paraId="2A3AAA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7A4655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500ml </w:t>
            </w:r>
          </w:p>
        </w:tc>
        <w:tc>
          <w:tcPr>
            <w:tcW w:w="665" w:type="dxa"/>
            <w:shd w:val="clear" w:color="auto" w:fill="auto"/>
            <w:vAlign w:val="center"/>
          </w:tcPr>
          <w:p w14:paraId="68D10C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瓶</w:t>
            </w:r>
          </w:p>
        </w:tc>
        <w:tc>
          <w:tcPr>
            <w:tcW w:w="993" w:type="dxa"/>
            <w:shd w:val="clear" w:color="auto" w:fill="auto"/>
            <w:vAlign w:val="center"/>
          </w:tcPr>
          <w:p w14:paraId="36C8CC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145.00 </w:t>
            </w:r>
          </w:p>
        </w:tc>
        <w:tc>
          <w:tcPr>
            <w:tcW w:w="850" w:type="dxa"/>
            <w:shd w:val="clear" w:color="auto" w:fill="auto"/>
            <w:noWrap/>
            <w:vAlign w:val="center"/>
          </w:tcPr>
          <w:p w14:paraId="505EA2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240</w:t>
            </w:r>
          </w:p>
        </w:tc>
        <w:tc>
          <w:tcPr>
            <w:tcW w:w="1276" w:type="dxa"/>
            <w:shd w:val="clear" w:color="auto" w:fill="auto"/>
            <w:noWrap/>
            <w:vAlign w:val="center"/>
          </w:tcPr>
          <w:p w14:paraId="599ACD7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34800</w:t>
            </w:r>
          </w:p>
        </w:tc>
        <w:tc>
          <w:tcPr>
            <w:tcW w:w="1843" w:type="dxa"/>
            <w:shd w:val="clear" w:color="auto" w:fill="auto"/>
            <w:noWrap/>
            <w:vAlign w:val="center"/>
          </w:tcPr>
          <w:p w14:paraId="22C9AF5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B5091F2" w14:textId="77777777">
        <w:trPr>
          <w:trHeight w:val="540"/>
        </w:trPr>
        <w:tc>
          <w:tcPr>
            <w:tcW w:w="10792" w:type="dxa"/>
            <w:gridSpan w:val="8"/>
            <w:shd w:val="clear" w:color="auto" w:fill="auto"/>
            <w:vAlign w:val="center"/>
          </w:tcPr>
          <w:p w14:paraId="6E40E9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26标：生殖科试剂4</w:t>
            </w:r>
          </w:p>
        </w:tc>
      </w:tr>
      <w:tr w:rsidR="003A2078" w:rsidRPr="003A2078" w14:paraId="6B857AA5" w14:textId="77777777">
        <w:trPr>
          <w:trHeight w:val="540"/>
        </w:trPr>
        <w:tc>
          <w:tcPr>
            <w:tcW w:w="3261" w:type="dxa"/>
            <w:shd w:val="clear" w:color="auto" w:fill="auto"/>
            <w:vAlign w:val="center"/>
          </w:tcPr>
          <w:p w14:paraId="6CFBC8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1247E3A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6AF5D2B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73A0934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723F40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7F944E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778CD4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70B504C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4E5B94B3" w14:textId="77777777">
        <w:trPr>
          <w:trHeight w:val="540"/>
        </w:trPr>
        <w:tc>
          <w:tcPr>
            <w:tcW w:w="3261" w:type="dxa"/>
            <w:shd w:val="clear" w:color="auto" w:fill="auto"/>
            <w:vAlign w:val="center"/>
          </w:tcPr>
          <w:p w14:paraId="7ABEED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精子冷冻保存液</w:t>
            </w:r>
          </w:p>
        </w:tc>
        <w:tc>
          <w:tcPr>
            <w:tcW w:w="608" w:type="dxa"/>
            <w:shd w:val="clear" w:color="auto" w:fill="auto"/>
            <w:vAlign w:val="center"/>
          </w:tcPr>
          <w:p w14:paraId="09B86D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34B2B0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10ml </w:t>
            </w:r>
          </w:p>
        </w:tc>
        <w:tc>
          <w:tcPr>
            <w:tcW w:w="665" w:type="dxa"/>
            <w:shd w:val="clear" w:color="auto" w:fill="auto"/>
            <w:vAlign w:val="center"/>
          </w:tcPr>
          <w:p w14:paraId="75BF182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瓶</w:t>
            </w:r>
          </w:p>
        </w:tc>
        <w:tc>
          <w:tcPr>
            <w:tcW w:w="993" w:type="dxa"/>
            <w:shd w:val="clear" w:color="auto" w:fill="auto"/>
            <w:vAlign w:val="center"/>
          </w:tcPr>
          <w:p w14:paraId="3F0EF4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500.00 </w:t>
            </w:r>
          </w:p>
        </w:tc>
        <w:tc>
          <w:tcPr>
            <w:tcW w:w="850" w:type="dxa"/>
            <w:shd w:val="clear" w:color="auto" w:fill="auto"/>
            <w:noWrap/>
            <w:vAlign w:val="center"/>
          </w:tcPr>
          <w:p w14:paraId="3BD707A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w:t>
            </w:r>
          </w:p>
        </w:tc>
        <w:tc>
          <w:tcPr>
            <w:tcW w:w="1276" w:type="dxa"/>
            <w:shd w:val="clear" w:color="auto" w:fill="auto"/>
            <w:noWrap/>
            <w:vAlign w:val="center"/>
          </w:tcPr>
          <w:p w14:paraId="434C9C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4000</w:t>
            </w:r>
          </w:p>
        </w:tc>
        <w:tc>
          <w:tcPr>
            <w:tcW w:w="1843" w:type="dxa"/>
            <w:shd w:val="clear" w:color="auto" w:fill="auto"/>
            <w:noWrap/>
            <w:vAlign w:val="center"/>
          </w:tcPr>
          <w:p w14:paraId="6D0AB2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850DD14" w14:textId="77777777">
        <w:trPr>
          <w:trHeight w:val="540"/>
        </w:trPr>
        <w:tc>
          <w:tcPr>
            <w:tcW w:w="10792" w:type="dxa"/>
            <w:gridSpan w:val="8"/>
            <w:shd w:val="clear" w:color="auto" w:fill="auto"/>
            <w:vAlign w:val="center"/>
          </w:tcPr>
          <w:p w14:paraId="2A6463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27标：生殖科试剂5 </w:t>
            </w:r>
          </w:p>
        </w:tc>
      </w:tr>
      <w:tr w:rsidR="003A2078" w:rsidRPr="003A2078" w14:paraId="2539F2DE" w14:textId="77777777">
        <w:trPr>
          <w:trHeight w:val="540"/>
        </w:trPr>
        <w:tc>
          <w:tcPr>
            <w:tcW w:w="3261" w:type="dxa"/>
            <w:shd w:val="clear" w:color="auto" w:fill="auto"/>
            <w:vAlign w:val="center"/>
          </w:tcPr>
          <w:p w14:paraId="013E446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4CD3BC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71E9B4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2DD186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5A201F0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1D53384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1CA36C8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4487B51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3945D6D2" w14:textId="77777777">
        <w:trPr>
          <w:trHeight w:val="540"/>
        </w:trPr>
        <w:tc>
          <w:tcPr>
            <w:tcW w:w="3261" w:type="dxa"/>
            <w:shd w:val="clear" w:color="auto" w:fill="auto"/>
            <w:vAlign w:val="center"/>
          </w:tcPr>
          <w:p w14:paraId="3B26F02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乳胶质控珠</w:t>
            </w:r>
          </w:p>
        </w:tc>
        <w:tc>
          <w:tcPr>
            <w:tcW w:w="608" w:type="dxa"/>
            <w:shd w:val="clear" w:color="auto" w:fill="auto"/>
            <w:vAlign w:val="center"/>
          </w:tcPr>
          <w:p w14:paraId="5FD73F1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F9D11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4ML*2</w:t>
            </w:r>
          </w:p>
        </w:tc>
        <w:tc>
          <w:tcPr>
            <w:tcW w:w="665" w:type="dxa"/>
            <w:shd w:val="clear" w:color="auto" w:fill="auto"/>
            <w:vAlign w:val="center"/>
          </w:tcPr>
          <w:p w14:paraId="27B73C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套</w:t>
            </w:r>
          </w:p>
        </w:tc>
        <w:tc>
          <w:tcPr>
            <w:tcW w:w="993" w:type="dxa"/>
            <w:shd w:val="clear" w:color="auto" w:fill="auto"/>
            <w:vAlign w:val="center"/>
          </w:tcPr>
          <w:p w14:paraId="3B8B1C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3500</w:t>
            </w:r>
          </w:p>
        </w:tc>
        <w:tc>
          <w:tcPr>
            <w:tcW w:w="850" w:type="dxa"/>
            <w:shd w:val="clear" w:color="auto" w:fill="auto"/>
            <w:noWrap/>
            <w:vAlign w:val="center"/>
          </w:tcPr>
          <w:p w14:paraId="62DDAC2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noWrap/>
            <w:vAlign w:val="center"/>
          </w:tcPr>
          <w:p w14:paraId="6D217A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7000</w:t>
            </w:r>
          </w:p>
        </w:tc>
        <w:tc>
          <w:tcPr>
            <w:tcW w:w="1843" w:type="dxa"/>
            <w:shd w:val="clear" w:color="auto" w:fill="auto"/>
            <w:vAlign w:val="center"/>
          </w:tcPr>
          <w:p w14:paraId="385BEA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C02D800" w14:textId="77777777">
        <w:trPr>
          <w:trHeight w:val="540"/>
        </w:trPr>
        <w:tc>
          <w:tcPr>
            <w:tcW w:w="10792" w:type="dxa"/>
            <w:gridSpan w:val="8"/>
            <w:shd w:val="clear" w:color="auto" w:fill="auto"/>
            <w:vAlign w:val="center"/>
          </w:tcPr>
          <w:p w14:paraId="474EFB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28标：生殖科试剂6</w:t>
            </w:r>
          </w:p>
        </w:tc>
      </w:tr>
      <w:tr w:rsidR="003A2078" w:rsidRPr="003A2078" w14:paraId="39E1F28A" w14:textId="77777777">
        <w:trPr>
          <w:trHeight w:val="540"/>
        </w:trPr>
        <w:tc>
          <w:tcPr>
            <w:tcW w:w="3261" w:type="dxa"/>
            <w:shd w:val="clear" w:color="auto" w:fill="auto"/>
            <w:vAlign w:val="center"/>
          </w:tcPr>
          <w:p w14:paraId="542558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37C14B4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0D7159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5094AE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7304801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0EB1DF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58E0841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38373B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06526B05" w14:textId="77777777">
        <w:trPr>
          <w:trHeight w:val="540"/>
        </w:trPr>
        <w:tc>
          <w:tcPr>
            <w:tcW w:w="3261" w:type="dxa"/>
            <w:shd w:val="clear" w:color="auto" w:fill="auto"/>
            <w:vAlign w:val="center"/>
          </w:tcPr>
          <w:p w14:paraId="2C2259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促黄体生成素（LH）检测试剂（胶体金法）</w:t>
            </w:r>
          </w:p>
        </w:tc>
        <w:tc>
          <w:tcPr>
            <w:tcW w:w="608" w:type="dxa"/>
            <w:shd w:val="clear" w:color="auto" w:fill="auto"/>
            <w:vAlign w:val="center"/>
          </w:tcPr>
          <w:p w14:paraId="3CC3B9F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BC0F49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74734A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05F812D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w:t>
            </w:r>
          </w:p>
        </w:tc>
        <w:tc>
          <w:tcPr>
            <w:tcW w:w="850" w:type="dxa"/>
            <w:shd w:val="clear" w:color="auto" w:fill="auto"/>
            <w:noWrap/>
            <w:vAlign w:val="center"/>
          </w:tcPr>
          <w:p w14:paraId="18F7D27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2600</w:t>
            </w:r>
          </w:p>
        </w:tc>
        <w:tc>
          <w:tcPr>
            <w:tcW w:w="1276" w:type="dxa"/>
            <w:shd w:val="clear" w:color="auto" w:fill="auto"/>
            <w:noWrap/>
            <w:vAlign w:val="center"/>
          </w:tcPr>
          <w:p w14:paraId="765306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3640</w:t>
            </w:r>
          </w:p>
        </w:tc>
        <w:tc>
          <w:tcPr>
            <w:tcW w:w="1843" w:type="dxa"/>
            <w:shd w:val="clear" w:color="auto" w:fill="auto"/>
            <w:noWrap/>
            <w:vAlign w:val="center"/>
          </w:tcPr>
          <w:p w14:paraId="6A2AC84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2ADB9D4" w14:textId="77777777">
        <w:trPr>
          <w:trHeight w:val="540"/>
        </w:trPr>
        <w:tc>
          <w:tcPr>
            <w:tcW w:w="10792" w:type="dxa"/>
            <w:gridSpan w:val="8"/>
            <w:shd w:val="clear" w:color="auto" w:fill="auto"/>
            <w:vAlign w:val="center"/>
          </w:tcPr>
          <w:p w14:paraId="22E051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29标：生殖科试剂7</w:t>
            </w:r>
          </w:p>
        </w:tc>
      </w:tr>
      <w:tr w:rsidR="003A2078" w:rsidRPr="003A2078" w14:paraId="6E293772" w14:textId="77777777">
        <w:trPr>
          <w:trHeight w:val="540"/>
        </w:trPr>
        <w:tc>
          <w:tcPr>
            <w:tcW w:w="3261" w:type="dxa"/>
            <w:shd w:val="clear" w:color="auto" w:fill="auto"/>
            <w:vAlign w:val="center"/>
          </w:tcPr>
          <w:p w14:paraId="2DBEA3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产品名称</w:t>
            </w:r>
          </w:p>
        </w:tc>
        <w:tc>
          <w:tcPr>
            <w:tcW w:w="608" w:type="dxa"/>
            <w:shd w:val="clear" w:color="auto" w:fill="auto"/>
            <w:vAlign w:val="center"/>
          </w:tcPr>
          <w:p w14:paraId="05943D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230DC7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62A5641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7DFDC0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0ACE58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2916851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5FFC53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44E8332E" w14:textId="77777777">
        <w:trPr>
          <w:trHeight w:val="540"/>
        </w:trPr>
        <w:tc>
          <w:tcPr>
            <w:tcW w:w="3261" w:type="dxa"/>
            <w:shd w:val="clear" w:color="auto" w:fill="auto"/>
            <w:vAlign w:val="center"/>
          </w:tcPr>
          <w:p w14:paraId="3E40F0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精浆复合质控品</w:t>
            </w:r>
          </w:p>
        </w:tc>
        <w:tc>
          <w:tcPr>
            <w:tcW w:w="608" w:type="dxa"/>
            <w:shd w:val="clear" w:color="auto" w:fill="auto"/>
            <w:vAlign w:val="center"/>
          </w:tcPr>
          <w:p w14:paraId="5C4AA73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6FDE4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2*2ml</w:t>
            </w:r>
          </w:p>
        </w:tc>
        <w:tc>
          <w:tcPr>
            <w:tcW w:w="665" w:type="dxa"/>
            <w:shd w:val="clear" w:color="auto" w:fill="auto"/>
            <w:vAlign w:val="center"/>
          </w:tcPr>
          <w:p w14:paraId="45212AA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noWrap/>
            <w:vAlign w:val="center"/>
          </w:tcPr>
          <w:p w14:paraId="246ECB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3600</w:t>
            </w:r>
          </w:p>
        </w:tc>
        <w:tc>
          <w:tcPr>
            <w:tcW w:w="850" w:type="dxa"/>
            <w:shd w:val="clear" w:color="auto" w:fill="auto"/>
            <w:noWrap/>
            <w:vAlign w:val="center"/>
          </w:tcPr>
          <w:p w14:paraId="497AE3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76" w:type="dxa"/>
            <w:shd w:val="clear" w:color="auto" w:fill="auto"/>
            <w:noWrap/>
            <w:vAlign w:val="center"/>
          </w:tcPr>
          <w:p w14:paraId="0A778A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14400</w:t>
            </w:r>
          </w:p>
        </w:tc>
        <w:tc>
          <w:tcPr>
            <w:tcW w:w="1843" w:type="dxa"/>
            <w:shd w:val="clear" w:color="auto" w:fill="auto"/>
            <w:noWrap/>
            <w:vAlign w:val="center"/>
          </w:tcPr>
          <w:p w14:paraId="270D50F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1C722EE" w14:textId="77777777">
        <w:trPr>
          <w:trHeight w:val="540"/>
        </w:trPr>
        <w:tc>
          <w:tcPr>
            <w:tcW w:w="10792" w:type="dxa"/>
            <w:gridSpan w:val="8"/>
            <w:shd w:val="clear" w:color="auto" w:fill="auto"/>
            <w:vAlign w:val="center"/>
          </w:tcPr>
          <w:p w14:paraId="1B00339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30标：遗传室试剂1（免费提供配套设备）</w:t>
            </w:r>
          </w:p>
        </w:tc>
      </w:tr>
      <w:tr w:rsidR="003A2078" w:rsidRPr="003A2078" w14:paraId="16E3E72E" w14:textId="77777777">
        <w:trPr>
          <w:trHeight w:val="540"/>
        </w:trPr>
        <w:tc>
          <w:tcPr>
            <w:tcW w:w="3261" w:type="dxa"/>
            <w:shd w:val="clear" w:color="auto" w:fill="auto"/>
            <w:vAlign w:val="center"/>
          </w:tcPr>
          <w:p w14:paraId="7F93FBD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6B308E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40E1C9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30F074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13BED7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1B6DD8E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602675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3E672AD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4E62C6ED" w14:textId="77777777">
        <w:trPr>
          <w:trHeight w:val="540"/>
        </w:trPr>
        <w:tc>
          <w:tcPr>
            <w:tcW w:w="3261" w:type="dxa"/>
            <w:shd w:val="clear" w:color="auto" w:fill="auto"/>
            <w:vAlign w:val="center"/>
          </w:tcPr>
          <w:p w14:paraId="40289E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甲胎蛋白测定试剂盒（化学发光法）</w:t>
            </w:r>
          </w:p>
        </w:tc>
        <w:tc>
          <w:tcPr>
            <w:tcW w:w="608" w:type="dxa"/>
            <w:shd w:val="clear" w:color="auto" w:fill="auto"/>
            <w:vAlign w:val="center"/>
          </w:tcPr>
          <w:p w14:paraId="7153EB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B6C8D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4E87556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38E4D3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w:t>
            </w:r>
          </w:p>
        </w:tc>
        <w:tc>
          <w:tcPr>
            <w:tcW w:w="850" w:type="dxa"/>
            <w:shd w:val="clear" w:color="auto" w:fill="auto"/>
            <w:noWrap/>
            <w:vAlign w:val="center"/>
          </w:tcPr>
          <w:p w14:paraId="3D82344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57600</w:t>
            </w:r>
          </w:p>
        </w:tc>
        <w:tc>
          <w:tcPr>
            <w:tcW w:w="1276" w:type="dxa"/>
            <w:shd w:val="clear" w:color="auto" w:fill="auto"/>
            <w:noWrap/>
            <w:vAlign w:val="center"/>
          </w:tcPr>
          <w:p w14:paraId="471C605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633600</w:t>
            </w:r>
          </w:p>
        </w:tc>
        <w:tc>
          <w:tcPr>
            <w:tcW w:w="1843" w:type="dxa"/>
            <w:vMerge w:val="restart"/>
            <w:shd w:val="clear" w:color="auto" w:fill="auto"/>
            <w:vAlign w:val="center"/>
          </w:tcPr>
          <w:p w14:paraId="26A977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免费提供校准品，质控品</w:t>
            </w:r>
            <w:r w:rsidRPr="003A2078">
              <w:rPr>
                <w:rFonts w:ascii="宋体" w:eastAsia="宋体" w:hAnsi="宋体" w:cs="宋体" w:hint="eastAsia"/>
                <w:color w:val="000000" w:themeColor="text1"/>
                <w:kern w:val="0"/>
                <w:sz w:val="18"/>
                <w:szCs w:val="18"/>
              </w:rPr>
              <w:br/>
              <w:t>以HIS检测数进行试剂结算，其余损耗由中标单位承担</w:t>
            </w:r>
          </w:p>
        </w:tc>
      </w:tr>
      <w:tr w:rsidR="003A2078" w:rsidRPr="003A2078" w14:paraId="5FA72F5F" w14:textId="77777777">
        <w:trPr>
          <w:trHeight w:val="540"/>
        </w:trPr>
        <w:tc>
          <w:tcPr>
            <w:tcW w:w="3261" w:type="dxa"/>
            <w:shd w:val="clear" w:color="auto" w:fill="auto"/>
            <w:vAlign w:val="center"/>
          </w:tcPr>
          <w:p w14:paraId="3E76605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未结合雌三醇测定试剂盒（化学发光法）</w:t>
            </w:r>
          </w:p>
        </w:tc>
        <w:tc>
          <w:tcPr>
            <w:tcW w:w="608" w:type="dxa"/>
            <w:shd w:val="clear" w:color="auto" w:fill="auto"/>
            <w:vAlign w:val="center"/>
          </w:tcPr>
          <w:p w14:paraId="5E59E4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9A6DE9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51B56E7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385AB20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17.64</w:t>
            </w:r>
          </w:p>
        </w:tc>
        <w:tc>
          <w:tcPr>
            <w:tcW w:w="850" w:type="dxa"/>
            <w:shd w:val="clear" w:color="auto" w:fill="auto"/>
            <w:noWrap/>
            <w:vAlign w:val="center"/>
          </w:tcPr>
          <w:p w14:paraId="0A6B98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54000</w:t>
            </w:r>
          </w:p>
        </w:tc>
        <w:tc>
          <w:tcPr>
            <w:tcW w:w="1276" w:type="dxa"/>
            <w:shd w:val="clear" w:color="auto" w:fill="auto"/>
            <w:noWrap/>
            <w:vAlign w:val="center"/>
          </w:tcPr>
          <w:p w14:paraId="5CCF9CB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952560</w:t>
            </w:r>
          </w:p>
        </w:tc>
        <w:tc>
          <w:tcPr>
            <w:tcW w:w="1843" w:type="dxa"/>
            <w:vMerge/>
            <w:vAlign w:val="center"/>
          </w:tcPr>
          <w:p w14:paraId="23BB332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BA5074C" w14:textId="77777777">
        <w:trPr>
          <w:trHeight w:val="540"/>
        </w:trPr>
        <w:tc>
          <w:tcPr>
            <w:tcW w:w="3261" w:type="dxa"/>
            <w:shd w:val="clear" w:color="auto" w:fill="auto"/>
            <w:vAlign w:val="center"/>
          </w:tcPr>
          <w:p w14:paraId="2BD12A2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总β亚单位人绒毛膜促性腺激素测定试剂盒（化学发光法）</w:t>
            </w:r>
          </w:p>
        </w:tc>
        <w:tc>
          <w:tcPr>
            <w:tcW w:w="608" w:type="dxa"/>
            <w:shd w:val="clear" w:color="auto" w:fill="auto"/>
            <w:vAlign w:val="center"/>
          </w:tcPr>
          <w:p w14:paraId="124BD1F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1C203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0B06CC9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1EE388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10.5</w:t>
            </w:r>
          </w:p>
        </w:tc>
        <w:tc>
          <w:tcPr>
            <w:tcW w:w="850" w:type="dxa"/>
            <w:shd w:val="clear" w:color="auto" w:fill="auto"/>
            <w:noWrap/>
            <w:vAlign w:val="center"/>
          </w:tcPr>
          <w:p w14:paraId="19EE4C4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84600</w:t>
            </w:r>
          </w:p>
        </w:tc>
        <w:tc>
          <w:tcPr>
            <w:tcW w:w="1276" w:type="dxa"/>
            <w:shd w:val="clear" w:color="auto" w:fill="auto"/>
            <w:noWrap/>
            <w:vAlign w:val="center"/>
          </w:tcPr>
          <w:p w14:paraId="65F190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888300</w:t>
            </w:r>
          </w:p>
        </w:tc>
        <w:tc>
          <w:tcPr>
            <w:tcW w:w="1843" w:type="dxa"/>
            <w:vMerge/>
            <w:vAlign w:val="center"/>
          </w:tcPr>
          <w:p w14:paraId="7F30511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7884DD5" w14:textId="77777777">
        <w:trPr>
          <w:trHeight w:val="540"/>
        </w:trPr>
        <w:tc>
          <w:tcPr>
            <w:tcW w:w="3261" w:type="dxa"/>
            <w:shd w:val="clear" w:color="auto" w:fill="auto"/>
            <w:vAlign w:val="center"/>
          </w:tcPr>
          <w:p w14:paraId="0515E4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妊娠相关血浆蛋白A测定试剂盒（化学发光法）</w:t>
            </w:r>
          </w:p>
        </w:tc>
        <w:tc>
          <w:tcPr>
            <w:tcW w:w="608" w:type="dxa"/>
            <w:shd w:val="clear" w:color="auto" w:fill="auto"/>
            <w:vAlign w:val="center"/>
          </w:tcPr>
          <w:p w14:paraId="33E5056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40D955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4827F32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noWrap/>
            <w:vAlign w:val="center"/>
          </w:tcPr>
          <w:p w14:paraId="3FA87F2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44.8</w:t>
            </w:r>
          </w:p>
        </w:tc>
        <w:tc>
          <w:tcPr>
            <w:tcW w:w="850" w:type="dxa"/>
            <w:shd w:val="clear" w:color="auto" w:fill="auto"/>
            <w:noWrap/>
            <w:vAlign w:val="center"/>
          </w:tcPr>
          <w:p w14:paraId="3E21EB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28500</w:t>
            </w:r>
          </w:p>
        </w:tc>
        <w:tc>
          <w:tcPr>
            <w:tcW w:w="1276" w:type="dxa"/>
            <w:shd w:val="clear" w:color="auto" w:fill="auto"/>
            <w:noWrap/>
            <w:vAlign w:val="center"/>
          </w:tcPr>
          <w:p w14:paraId="3663F1B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1276800</w:t>
            </w:r>
          </w:p>
        </w:tc>
        <w:tc>
          <w:tcPr>
            <w:tcW w:w="1843" w:type="dxa"/>
            <w:shd w:val="clear" w:color="auto" w:fill="auto"/>
            <w:noWrap/>
            <w:vAlign w:val="center"/>
          </w:tcPr>
          <w:p w14:paraId="333D739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EB2037E" w14:textId="77777777">
        <w:trPr>
          <w:trHeight w:val="540"/>
        </w:trPr>
        <w:tc>
          <w:tcPr>
            <w:tcW w:w="3261" w:type="dxa"/>
            <w:shd w:val="clear" w:color="auto" w:fill="auto"/>
            <w:vAlign w:val="center"/>
          </w:tcPr>
          <w:p w14:paraId="231EC66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妊娠相关血浆蛋白A测定试剂盒（质控品）</w:t>
            </w:r>
          </w:p>
        </w:tc>
        <w:tc>
          <w:tcPr>
            <w:tcW w:w="608" w:type="dxa"/>
            <w:shd w:val="clear" w:color="auto" w:fill="auto"/>
            <w:vAlign w:val="center"/>
          </w:tcPr>
          <w:p w14:paraId="6EAD8DE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32A54E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5A08D8F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noWrap/>
            <w:vAlign w:val="center"/>
          </w:tcPr>
          <w:p w14:paraId="2077956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261.2</w:t>
            </w:r>
          </w:p>
        </w:tc>
        <w:tc>
          <w:tcPr>
            <w:tcW w:w="850" w:type="dxa"/>
            <w:shd w:val="clear" w:color="auto" w:fill="auto"/>
            <w:noWrap/>
            <w:vAlign w:val="center"/>
          </w:tcPr>
          <w:p w14:paraId="26AA7F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270</w:t>
            </w:r>
          </w:p>
        </w:tc>
        <w:tc>
          <w:tcPr>
            <w:tcW w:w="1276" w:type="dxa"/>
            <w:shd w:val="clear" w:color="auto" w:fill="auto"/>
            <w:noWrap/>
            <w:vAlign w:val="center"/>
          </w:tcPr>
          <w:p w14:paraId="75E78C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70524</w:t>
            </w:r>
          </w:p>
        </w:tc>
        <w:tc>
          <w:tcPr>
            <w:tcW w:w="1843" w:type="dxa"/>
            <w:shd w:val="clear" w:color="auto" w:fill="auto"/>
            <w:noWrap/>
            <w:vAlign w:val="center"/>
          </w:tcPr>
          <w:p w14:paraId="4F175F5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5912ECD" w14:textId="77777777">
        <w:trPr>
          <w:trHeight w:val="540"/>
        </w:trPr>
        <w:tc>
          <w:tcPr>
            <w:tcW w:w="3261" w:type="dxa"/>
            <w:shd w:val="clear" w:color="auto" w:fill="auto"/>
            <w:vAlign w:val="center"/>
          </w:tcPr>
          <w:p w14:paraId="1E3CE60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妊娠相关血浆蛋白A测定试剂盒（校准品）</w:t>
            </w:r>
          </w:p>
        </w:tc>
        <w:tc>
          <w:tcPr>
            <w:tcW w:w="608" w:type="dxa"/>
            <w:shd w:val="clear" w:color="auto" w:fill="auto"/>
            <w:vAlign w:val="center"/>
          </w:tcPr>
          <w:p w14:paraId="2151213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073F4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3B8425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ML</w:t>
            </w:r>
          </w:p>
        </w:tc>
        <w:tc>
          <w:tcPr>
            <w:tcW w:w="993" w:type="dxa"/>
            <w:shd w:val="clear" w:color="auto" w:fill="auto"/>
            <w:noWrap/>
            <w:vAlign w:val="center"/>
          </w:tcPr>
          <w:p w14:paraId="579350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653</w:t>
            </w:r>
          </w:p>
        </w:tc>
        <w:tc>
          <w:tcPr>
            <w:tcW w:w="850" w:type="dxa"/>
            <w:shd w:val="clear" w:color="auto" w:fill="auto"/>
            <w:noWrap/>
            <w:vAlign w:val="center"/>
          </w:tcPr>
          <w:p w14:paraId="4981ED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72</w:t>
            </w:r>
          </w:p>
        </w:tc>
        <w:tc>
          <w:tcPr>
            <w:tcW w:w="1276" w:type="dxa"/>
            <w:shd w:val="clear" w:color="auto" w:fill="auto"/>
            <w:noWrap/>
            <w:vAlign w:val="center"/>
          </w:tcPr>
          <w:p w14:paraId="187291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47016</w:t>
            </w:r>
          </w:p>
        </w:tc>
        <w:tc>
          <w:tcPr>
            <w:tcW w:w="1843" w:type="dxa"/>
            <w:shd w:val="clear" w:color="auto" w:fill="auto"/>
            <w:noWrap/>
            <w:vAlign w:val="center"/>
          </w:tcPr>
          <w:p w14:paraId="7E47DA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0B1808F" w14:textId="77777777">
        <w:trPr>
          <w:trHeight w:val="540"/>
        </w:trPr>
        <w:tc>
          <w:tcPr>
            <w:tcW w:w="10792" w:type="dxa"/>
            <w:gridSpan w:val="8"/>
            <w:shd w:val="clear" w:color="auto" w:fill="auto"/>
            <w:vAlign w:val="center"/>
          </w:tcPr>
          <w:p w14:paraId="4DBD42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该标段要求为：能够满足早孕、中孕联合产筛本地信息化建设的要求，实现采血点及产筛中心信息化。</w:t>
            </w:r>
          </w:p>
        </w:tc>
      </w:tr>
      <w:tr w:rsidR="003A2078" w:rsidRPr="003A2078" w14:paraId="1AA655D4" w14:textId="77777777">
        <w:trPr>
          <w:trHeight w:val="540"/>
        </w:trPr>
        <w:tc>
          <w:tcPr>
            <w:tcW w:w="10792" w:type="dxa"/>
            <w:gridSpan w:val="8"/>
            <w:shd w:val="clear" w:color="auto" w:fill="auto"/>
            <w:vAlign w:val="center"/>
          </w:tcPr>
          <w:p w14:paraId="649DF3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31标：遗传室试剂2</w:t>
            </w:r>
          </w:p>
        </w:tc>
      </w:tr>
      <w:tr w:rsidR="003A2078" w:rsidRPr="003A2078" w14:paraId="6336A8F1" w14:textId="77777777">
        <w:trPr>
          <w:trHeight w:val="540"/>
        </w:trPr>
        <w:tc>
          <w:tcPr>
            <w:tcW w:w="3261" w:type="dxa"/>
            <w:shd w:val="clear" w:color="auto" w:fill="auto"/>
            <w:vAlign w:val="center"/>
          </w:tcPr>
          <w:p w14:paraId="7A3777D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3CFD34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58C35C9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59C42D0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560132E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070A7FF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38DBFB7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6A4B3B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31F204E1" w14:textId="77777777">
        <w:trPr>
          <w:trHeight w:val="540"/>
        </w:trPr>
        <w:tc>
          <w:tcPr>
            <w:tcW w:w="3261" w:type="dxa"/>
            <w:shd w:val="clear" w:color="auto" w:fill="auto"/>
            <w:vAlign w:val="center"/>
          </w:tcPr>
          <w:p w14:paraId="42FC00A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羊水培养基</w:t>
            </w:r>
          </w:p>
        </w:tc>
        <w:tc>
          <w:tcPr>
            <w:tcW w:w="608" w:type="dxa"/>
            <w:shd w:val="clear" w:color="auto" w:fill="auto"/>
            <w:vAlign w:val="center"/>
          </w:tcPr>
          <w:p w14:paraId="58B24E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B85EE8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10ML</w:t>
            </w:r>
          </w:p>
        </w:tc>
        <w:tc>
          <w:tcPr>
            <w:tcW w:w="665" w:type="dxa"/>
            <w:shd w:val="clear" w:color="auto" w:fill="auto"/>
            <w:vAlign w:val="center"/>
          </w:tcPr>
          <w:p w14:paraId="6C1CAB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瓶</w:t>
            </w:r>
          </w:p>
        </w:tc>
        <w:tc>
          <w:tcPr>
            <w:tcW w:w="993" w:type="dxa"/>
            <w:shd w:val="clear" w:color="auto" w:fill="auto"/>
            <w:vAlign w:val="center"/>
          </w:tcPr>
          <w:p w14:paraId="22FF58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65.000 </w:t>
            </w:r>
          </w:p>
        </w:tc>
        <w:tc>
          <w:tcPr>
            <w:tcW w:w="850" w:type="dxa"/>
            <w:shd w:val="clear" w:color="auto" w:fill="auto"/>
            <w:noWrap/>
            <w:vAlign w:val="center"/>
          </w:tcPr>
          <w:p w14:paraId="38F745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1400</w:t>
            </w:r>
          </w:p>
        </w:tc>
        <w:tc>
          <w:tcPr>
            <w:tcW w:w="1276" w:type="dxa"/>
            <w:shd w:val="clear" w:color="auto" w:fill="auto"/>
            <w:noWrap/>
            <w:vAlign w:val="center"/>
          </w:tcPr>
          <w:p w14:paraId="0144FBA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91000</w:t>
            </w:r>
          </w:p>
        </w:tc>
        <w:tc>
          <w:tcPr>
            <w:tcW w:w="1843" w:type="dxa"/>
            <w:shd w:val="clear" w:color="auto" w:fill="auto"/>
            <w:noWrap/>
            <w:vAlign w:val="center"/>
          </w:tcPr>
          <w:p w14:paraId="4E7678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4EBAC2B" w14:textId="77777777">
        <w:trPr>
          <w:trHeight w:val="540"/>
        </w:trPr>
        <w:tc>
          <w:tcPr>
            <w:tcW w:w="10792" w:type="dxa"/>
            <w:gridSpan w:val="8"/>
            <w:shd w:val="clear" w:color="auto" w:fill="auto"/>
            <w:vAlign w:val="center"/>
          </w:tcPr>
          <w:p w14:paraId="2CB2080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32标：遗传室试剂3（免费提供技术人员）</w:t>
            </w:r>
          </w:p>
        </w:tc>
      </w:tr>
      <w:tr w:rsidR="003A2078" w:rsidRPr="003A2078" w14:paraId="5D12611C" w14:textId="77777777">
        <w:trPr>
          <w:trHeight w:val="540"/>
        </w:trPr>
        <w:tc>
          <w:tcPr>
            <w:tcW w:w="3261" w:type="dxa"/>
            <w:shd w:val="clear" w:color="auto" w:fill="auto"/>
            <w:vAlign w:val="center"/>
          </w:tcPr>
          <w:p w14:paraId="2038D87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3FD54E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75252B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2E0A6E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614E98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1F4B78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2D692F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375899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6B0B1DC1" w14:textId="77777777">
        <w:trPr>
          <w:trHeight w:val="540"/>
        </w:trPr>
        <w:tc>
          <w:tcPr>
            <w:tcW w:w="3261" w:type="dxa"/>
            <w:shd w:val="clear" w:color="auto" w:fill="auto"/>
            <w:vAlign w:val="center"/>
          </w:tcPr>
          <w:p w14:paraId="25245C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人类MTHFR基因检测试剂盒（PCR-荧光探针法）</w:t>
            </w:r>
          </w:p>
        </w:tc>
        <w:tc>
          <w:tcPr>
            <w:tcW w:w="608" w:type="dxa"/>
            <w:shd w:val="clear" w:color="auto" w:fill="auto"/>
            <w:vAlign w:val="center"/>
          </w:tcPr>
          <w:p w14:paraId="7EEEC8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99991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0369E4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106AA63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100.000 </w:t>
            </w:r>
          </w:p>
        </w:tc>
        <w:tc>
          <w:tcPr>
            <w:tcW w:w="850" w:type="dxa"/>
            <w:shd w:val="clear" w:color="auto" w:fill="auto"/>
            <w:noWrap/>
            <w:vAlign w:val="center"/>
          </w:tcPr>
          <w:p w14:paraId="667865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8976</w:t>
            </w:r>
          </w:p>
        </w:tc>
        <w:tc>
          <w:tcPr>
            <w:tcW w:w="1276" w:type="dxa"/>
            <w:shd w:val="clear" w:color="auto" w:fill="auto"/>
            <w:noWrap/>
            <w:vAlign w:val="center"/>
          </w:tcPr>
          <w:p w14:paraId="33EB00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897600</w:t>
            </w:r>
          </w:p>
        </w:tc>
        <w:tc>
          <w:tcPr>
            <w:tcW w:w="1843" w:type="dxa"/>
            <w:shd w:val="clear" w:color="auto" w:fill="auto"/>
            <w:noWrap/>
            <w:vAlign w:val="center"/>
          </w:tcPr>
          <w:p w14:paraId="598F57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4C0BEB6" w14:textId="77777777">
        <w:trPr>
          <w:trHeight w:val="540"/>
        </w:trPr>
        <w:tc>
          <w:tcPr>
            <w:tcW w:w="10792" w:type="dxa"/>
            <w:gridSpan w:val="8"/>
            <w:shd w:val="clear" w:color="auto" w:fill="auto"/>
            <w:vAlign w:val="center"/>
          </w:tcPr>
          <w:p w14:paraId="248170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33标：遗传室试剂4（免费提供配套设备）</w:t>
            </w:r>
          </w:p>
        </w:tc>
      </w:tr>
      <w:tr w:rsidR="003A2078" w:rsidRPr="003A2078" w14:paraId="3E159005" w14:textId="77777777">
        <w:trPr>
          <w:trHeight w:val="540"/>
        </w:trPr>
        <w:tc>
          <w:tcPr>
            <w:tcW w:w="3261" w:type="dxa"/>
            <w:shd w:val="clear" w:color="auto" w:fill="auto"/>
            <w:vAlign w:val="center"/>
          </w:tcPr>
          <w:p w14:paraId="4161098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42B88AB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3CAD76A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65AEA48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77EB05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0E4CF74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39B752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48ECC38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6B17903A" w14:textId="77777777">
        <w:trPr>
          <w:trHeight w:val="540"/>
        </w:trPr>
        <w:tc>
          <w:tcPr>
            <w:tcW w:w="3261" w:type="dxa"/>
            <w:shd w:val="clear" w:color="auto" w:fill="auto"/>
            <w:vAlign w:val="center"/>
          </w:tcPr>
          <w:p w14:paraId="5C42ED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染色体非整倍体检测试剂盒（联合探针锚定聚合测序法）</w:t>
            </w:r>
          </w:p>
        </w:tc>
        <w:tc>
          <w:tcPr>
            <w:tcW w:w="608" w:type="dxa"/>
            <w:shd w:val="clear" w:color="auto" w:fill="auto"/>
            <w:vAlign w:val="center"/>
          </w:tcPr>
          <w:p w14:paraId="0E977D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4B14E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vAlign w:val="center"/>
          </w:tcPr>
          <w:p w14:paraId="011A65D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3" w:type="dxa"/>
            <w:shd w:val="clear" w:color="auto" w:fill="auto"/>
            <w:vAlign w:val="center"/>
          </w:tcPr>
          <w:p w14:paraId="6CC0E1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1150.00 </w:t>
            </w:r>
          </w:p>
        </w:tc>
        <w:tc>
          <w:tcPr>
            <w:tcW w:w="850" w:type="dxa"/>
            <w:shd w:val="clear" w:color="auto" w:fill="auto"/>
            <w:noWrap/>
            <w:vAlign w:val="center"/>
          </w:tcPr>
          <w:p w14:paraId="3EA873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w:t>
            </w:r>
          </w:p>
        </w:tc>
        <w:tc>
          <w:tcPr>
            <w:tcW w:w="1276" w:type="dxa"/>
            <w:shd w:val="clear" w:color="auto" w:fill="auto"/>
            <w:noWrap/>
            <w:vAlign w:val="center"/>
          </w:tcPr>
          <w:p w14:paraId="5F752C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345000</w:t>
            </w:r>
          </w:p>
        </w:tc>
        <w:tc>
          <w:tcPr>
            <w:tcW w:w="1843" w:type="dxa"/>
            <w:shd w:val="clear" w:color="auto" w:fill="auto"/>
            <w:noWrap/>
            <w:vAlign w:val="center"/>
          </w:tcPr>
          <w:p w14:paraId="2D45D5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0FD60864" w14:textId="77777777">
        <w:trPr>
          <w:trHeight w:val="540"/>
        </w:trPr>
        <w:tc>
          <w:tcPr>
            <w:tcW w:w="10792" w:type="dxa"/>
            <w:gridSpan w:val="8"/>
            <w:shd w:val="clear" w:color="auto" w:fill="auto"/>
            <w:vAlign w:val="center"/>
          </w:tcPr>
          <w:p w14:paraId="0204DE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34标：临床药学试剂1</w:t>
            </w:r>
          </w:p>
        </w:tc>
      </w:tr>
      <w:tr w:rsidR="003A2078" w:rsidRPr="003A2078" w14:paraId="1C1BD1F2" w14:textId="77777777">
        <w:trPr>
          <w:trHeight w:val="540"/>
        </w:trPr>
        <w:tc>
          <w:tcPr>
            <w:tcW w:w="3261" w:type="dxa"/>
            <w:shd w:val="clear" w:color="auto" w:fill="auto"/>
            <w:vAlign w:val="center"/>
          </w:tcPr>
          <w:p w14:paraId="210CA3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7CE62E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259168F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5674AE8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5559943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6896F96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02EA1FC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6AD22D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56C40099" w14:textId="77777777">
        <w:trPr>
          <w:trHeight w:val="540"/>
        </w:trPr>
        <w:tc>
          <w:tcPr>
            <w:tcW w:w="3261" w:type="dxa"/>
            <w:shd w:val="clear" w:color="auto" w:fill="auto"/>
            <w:vAlign w:val="center"/>
          </w:tcPr>
          <w:p w14:paraId="7251FD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测序反应通用试剂盒</w:t>
            </w:r>
          </w:p>
        </w:tc>
        <w:tc>
          <w:tcPr>
            <w:tcW w:w="608" w:type="dxa"/>
            <w:shd w:val="clear" w:color="auto" w:fill="auto"/>
            <w:vAlign w:val="center"/>
          </w:tcPr>
          <w:p w14:paraId="4E6837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F1F33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30ul</w:t>
            </w:r>
          </w:p>
        </w:tc>
        <w:tc>
          <w:tcPr>
            <w:tcW w:w="665" w:type="dxa"/>
            <w:shd w:val="clear" w:color="auto" w:fill="auto"/>
            <w:vAlign w:val="center"/>
          </w:tcPr>
          <w:p w14:paraId="3B0034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3" w:type="dxa"/>
            <w:shd w:val="clear" w:color="auto" w:fill="auto"/>
            <w:vAlign w:val="center"/>
          </w:tcPr>
          <w:p w14:paraId="11E9A01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140.000 </w:t>
            </w:r>
          </w:p>
        </w:tc>
        <w:tc>
          <w:tcPr>
            <w:tcW w:w="850" w:type="dxa"/>
            <w:shd w:val="clear" w:color="auto" w:fill="auto"/>
            <w:noWrap/>
            <w:vAlign w:val="center"/>
          </w:tcPr>
          <w:p w14:paraId="4AB014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w:t>
            </w:r>
          </w:p>
        </w:tc>
        <w:tc>
          <w:tcPr>
            <w:tcW w:w="1276" w:type="dxa"/>
            <w:shd w:val="clear" w:color="auto" w:fill="auto"/>
            <w:noWrap/>
            <w:vAlign w:val="center"/>
          </w:tcPr>
          <w:p w14:paraId="601748F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28000</w:t>
            </w:r>
          </w:p>
        </w:tc>
        <w:tc>
          <w:tcPr>
            <w:tcW w:w="1843" w:type="dxa"/>
            <w:shd w:val="clear" w:color="auto" w:fill="auto"/>
            <w:noWrap/>
            <w:vAlign w:val="center"/>
          </w:tcPr>
          <w:p w14:paraId="7857AE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7B9F3C5" w14:textId="77777777">
        <w:trPr>
          <w:trHeight w:val="540"/>
        </w:trPr>
        <w:tc>
          <w:tcPr>
            <w:tcW w:w="10792" w:type="dxa"/>
            <w:gridSpan w:val="8"/>
            <w:shd w:val="clear" w:color="auto" w:fill="auto"/>
            <w:vAlign w:val="center"/>
          </w:tcPr>
          <w:p w14:paraId="4469BE6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35标：遗传室科研试剂</w:t>
            </w:r>
          </w:p>
        </w:tc>
      </w:tr>
      <w:tr w:rsidR="003A2078" w:rsidRPr="003A2078" w14:paraId="3725F76D" w14:textId="77777777">
        <w:trPr>
          <w:trHeight w:val="540"/>
        </w:trPr>
        <w:tc>
          <w:tcPr>
            <w:tcW w:w="3261" w:type="dxa"/>
            <w:shd w:val="clear" w:color="auto" w:fill="auto"/>
            <w:vAlign w:val="center"/>
          </w:tcPr>
          <w:p w14:paraId="23C9A68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0A0775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5B27D0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216F5C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482AB0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28BBE9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2年参考用量</w:t>
            </w:r>
          </w:p>
        </w:tc>
        <w:tc>
          <w:tcPr>
            <w:tcW w:w="1276" w:type="dxa"/>
            <w:shd w:val="clear" w:color="auto" w:fill="auto"/>
            <w:vAlign w:val="center"/>
          </w:tcPr>
          <w:p w14:paraId="4BEA48B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1843" w:type="dxa"/>
            <w:shd w:val="clear" w:color="auto" w:fill="auto"/>
            <w:vAlign w:val="center"/>
          </w:tcPr>
          <w:p w14:paraId="75F445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22262DF2" w14:textId="77777777">
        <w:trPr>
          <w:trHeight w:val="540"/>
        </w:trPr>
        <w:tc>
          <w:tcPr>
            <w:tcW w:w="3261" w:type="dxa"/>
            <w:shd w:val="clear" w:color="auto" w:fill="auto"/>
            <w:vAlign w:val="center"/>
          </w:tcPr>
          <w:p w14:paraId="4691EE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lnRcute lncRNA 荧光定量检测试剂盒 (SYBR Green)</w:t>
            </w:r>
          </w:p>
        </w:tc>
        <w:tc>
          <w:tcPr>
            <w:tcW w:w="608" w:type="dxa"/>
            <w:shd w:val="clear" w:color="auto" w:fill="auto"/>
            <w:vAlign w:val="center"/>
          </w:tcPr>
          <w:p w14:paraId="6776D5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4E4A4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 μl×500 rxn</w:t>
            </w:r>
          </w:p>
        </w:tc>
        <w:tc>
          <w:tcPr>
            <w:tcW w:w="665" w:type="dxa"/>
            <w:shd w:val="clear" w:color="auto" w:fill="auto"/>
            <w:vAlign w:val="center"/>
          </w:tcPr>
          <w:p w14:paraId="62973A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5EB532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1918</w:t>
            </w:r>
          </w:p>
        </w:tc>
        <w:tc>
          <w:tcPr>
            <w:tcW w:w="850" w:type="dxa"/>
            <w:shd w:val="clear" w:color="auto" w:fill="auto"/>
            <w:noWrap/>
            <w:vAlign w:val="center"/>
          </w:tcPr>
          <w:p w14:paraId="684E5B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211E75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11508</w:t>
            </w:r>
          </w:p>
        </w:tc>
        <w:tc>
          <w:tcPr>
            <w:tcW w:w="1843" w:type="dxa"/>
            <w:shd w:val="clear" w:color="auto" w:fill="auto"/>
            <w:noWrap/>
            <w:vAlign w:val="center"/>
          </w:tcPr>
          <w:p w14:paraId="288F72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923965E" w14:textId="77777777">
        <w:trPr>
          <w:trHeight w:val="540"/>
        </w:trPr>
        <w:tc>
          <w:tcPr>
            <w:tcW w:w="3261" w:type="dxa"/>
            <w:shd w:val="clear" w:color="auto" w:fill="auto"/>
            <w:vAlign w:val="center"/>
          </w:tcPr>
          <w:p w14:paraId="2DBD6F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miRcute增强型 miRNA 荧光定量检测试剂盒(SYBR Green)</w:t>
            </w:r>
          </w:p>
        </w:tc>
        <w:tc>
          <w:tcPr>
            <w:tcW w:w="608" w:type="dxa"/>
            <w:shd w:val="clear" w:color="auto" w:fill="auto"/>
            <w:vAlign w:val="center"/>
          </w:tcPr>
          <w:p w14:paraId="575989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0EDACA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 µl×500 rxn</w:t>
            </w:r>
          </w:p>
        </w:tc>
        <w:tc>
          <w:tcPr>
            <w:tcW w:w="665" w:type="dxa"/>
            <w:shd w:val="clear" w:color="auto" w:fill="auto"/>
            <w:vAlign w:val="center"/>
          </w:tcPr>
          <w:p w14:paraId="590610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58B3424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2622</w:t>
            </w:r>
          </w:p>
        </w:tc>
        <w:tc>
          <w:tcPr>
            <w:tcW w:w="850" w:type="dxa"/>
            <w:shd w:val="clear" w:color="auto" w:fill="auto"/>
            <w:noWrap/>
            <w:vAlign w:val="center"/>
          </w:tcPr>
          <w:p w14:paraId="7001B6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w:t>
            </w:r>
          </w:p>
        </w:tc>
        <w:tc>
          <w:tcPr>
            <w:tcW w:w="1276" w:type="dxa"/>
            <w:shd w:val="clear" w:color="auto" w:fill="auto"/>
            <w:noWrap/>
            <w:vAlign w:val="center"/>
          </w:tcPr>
          <w:p w14:paraId="0CBC213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20976</w:t>
            </w:r>
          </w:p>
        </w:tc>
        <w:tc>
          <w:tcPr>
            <w:tcW w:w="1843" w:type="dxa"/>
            <w:shd w:val="clear" w:color="auto" w:fill="auto"/>
            <w:noWrap/>
            <w:vAlign w:val="center"/>
          </w:tcPr>
          <w:p w14:paraId="2851E7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C4FA8F1" w14:textId="77777777">
        <w:trPr>
          <w:trHeight w:val="540"/>
        </w:trPr>
        <w:tc>
          <w:tcPr>
            <w:tcW w:w="3261" w:type="dxa"/>
            <w:shd w:val="clear" w:color="auto" w:fill="auto"/>
            <w:vAlign w:val="center"/>
          </w:tcPr>
          <w:p w14:paraId="154C77B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miRcute增强型miRNA cDNA第一链合成试剂盒</w:t>
            </w:r>
          </w:p>
        </w:tc>
        <w:tc>
          <w:tcPr>
            <w:tcW w:w="608" w:type="dxa"/>
            <w:shd w:val="clear" w:color="auto" w:fill="auto"/>
            <w:vAlign w:val="center"/>
          </w:tcPr>
          <w:p w14:paraId="319A03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C8F77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 µl×25 rxn</w:t>
            </w:r>
          </w:p>
        </w:tc>
        <w:tc>
          <w:tcPr>
            <w:tcW w:w="665" w:type="dxa"/>
            <w:shd w:val="clear" w:color="auto" w:fill="auto"/>
            <w:vAlign w:val="center"/>
          </w:tcPr>
          <w:p w14:paraId="26E0C3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17C843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2280</w:t>
            </w:r>
          </w:p>
        </w:tc>
        <w:tc>
          <w:tcPr>
            <w:tcW w:w="850" w:type="dxa"/>
            <w:shd w:val="clear" w:color="auto" w:fill="auto"/>
            <w:noWrap/>
            <w:vAlign w:val="center"/>
          </w:tcPr>
          <w:p w14:paraId="78CD4D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772EBDC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13680</w:t>
            </w:r>
          </w:p>
        </w:tc>
        <w:tc>
          <w:tcPr>
            <w:tcW w:w="1843" w:type="dxa"/>
            <w:shd w:val="clear" w:color="auto" w:fill="auto"/>
            <w:noWrap/>
            <w:vAlign w:val="center"/>
          </w:tcPr>
          <w:p w14:paraId="5734B6A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CDEA33C" w14:textId="77777777">
        <w:trPr>
          <w:trHeight w:val="540"/>
        </w:trPr>
        <w:tc>
          <w:tcPr>
            <w:tcW w:w="3261" w:type="dxa"/>
            <w:shd w:val="clear" w:color="auto" w:fill="auto"/>
            <w:vAlign w:val="center"/>
          </w:tcPr>
          <w:p w14:paraId="3710E69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miRcute增强型 miRNA cDNA第一链合成试剂盒</w:t>
            </w:r>
          </w:p>
        </w:tc>
        <w:tc>
          <w:tcPr>
            <w:tcW w:w="608" w:type="dxa"/>
            <w:shd w:val="clear" w:color="auto" w:fill="auto"/>
            <w:vAlign w:val="center"/>
          </w:tcPr>
          <w:p w14:paraId="1E6AFBC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94AFC9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 µl×50 rxn</w:t>
            </w:r>
          </w:p>
        </w:tc>
        <w:tc>
          <w:tcPr>
            <w:tcW w:w="665" w:type="dxa"/>
            <w:shd w:val="clear" w:color="auto" w:fill="auto"/>
            <w:vAlign w:val="center"/>
          </w:tcPr>
          <w:p w14:paraId="1CC8A5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587F94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3678</w:t>
            </w:r>
          </w:p>
        </w:tc>
        <w:tc>
          <w:tcPr>
            <w:tcW w:w="850" w:type="dxa"/>
            <w:shd w:val="clear" w:color="auto" w:fill="auto"/>
            <w:noWrap/>
            <w:vAlign w:val="center"/>
          </w:tcPr>
          <w:p w14:paraId="316552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w:t>
            </w:r>
          </w:p>
        </w:tc>
        <w:tc>
          <w:tcPr>
            <w:tcW w:w="1276" w:type="dxa"/>
            <w:shd w:val="clear" w:color="auto" w:fill="auto"/>
            <w:noWrap/>
            <w:vAlign w:val="center"/>
          </w:tcPr>
          <w:p w14:paraId="171CC5E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51492</w:t>
            </w:r>
          </w:p>
        </w:tc>
        <w:tc>
          <w:tcPr>
            <w:tcW w:w="1843" w:type="dxa"/>
            <w:shd w:val="clear" w:color="auto" w:fill="auto"/>
            <w:noWrap/>
            <w:vAlign w:val="center"/>
          </w:tcPr>
          <w:p w14:paraId="45E0671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67A1637" w14:textId="77777777">
        <w:trPr>
          <w:trHeight w:val="540"/>
        </w:trPr>
        <w:tc>
          <w:tcPr>
            <w:tcW w:w="3261" w:type="dxa"/>
            <w:shd w:val="clear" w:color="auto" w:fill="auto"/>
            <w:vAlign w:val="center"/>
          </w:tcPr>
          <w:p w14:paraId="142907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miRcute miRNA提取分离试剂盒</w:t>
            </w:r>
          </w:p>
        </w:tc>
        <w:tc>
          <w:tcPr>
            <w:tcW w:w="608" w:type="dxa"/>
            <w:shd w:val="clear" w:color="auto" w:fill="auto"/>
            <w:vAlign w:val="center"/>
          </w:tcPr>
          <w:p w14:paraId="0503E1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0FB04C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38F388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71C8B5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1856</w:t>
            </w:r>
          </w:p>
        </w:tc>
        <w:tc>
          <w:tcPr>
            <w:tcW w:w="850" w:type="dxa"/>
            <w:shd w:val="clear" w:color="auto" w:fill="auto"/>
            <w:noWrap/>
            <w:vAlign w:val="center"/>
          </w:tcPr>
          <w:p w14:paraId="3BF61E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w:t>
            </w:r>
          </w:p>
        </w:tc>
        <w:tc>
          <w:tcPr>
            <w:tcW w:w="1276" w:type="dxa"/>
            <w:shd w:val="clear" w:color="auto" w:fill="auto"/>
            <w:noWrap/>
            <w:vAlign w:val="center"/>
          </w:tcPr>
          <w:p w14:paraId="6C05A30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22272</w:t>
            </w:r>
          </w:p>
        </w:tc>
        <w:tc>
          <w:tcPr>
            <w:tcW w:w="1843" w:type="dxa"/>
            <w:shd w:val="clear" w:color="auto" w:fill="auto"/>
            <w:noWrap/>
            <w:vAlign w:val="center"/>
          </w:tcPr>
          <w:p w14:paraId="2F4B4A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18D4AA1" w14:textId="77777777">
        <w:trPr>
          <w:trHeight w:val="540"/>
        </w:trPr>
        <w:tc>
          <w:tcPr>
            <w:tcW w:w="3261" w:type="dxa"/>
            <w:shd w:val="clear" w:color="auto" w:fill="auto"/>
            <w:vAlign w:val="center"/>
          </w:tcPr>
          <w:p w14:paraId="44B32A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RNAprep pure 血液总RNA提取试剂盒</w:t>
            </w:r>
          </w:p>
        </w:tc>
        <w:tc>
          <w:tcPr>
            <w:tcW w:w="608" w:type="dxa"/>
            <w:shd w:val="clear" w:color="auto" w:fill="auto"/>
            <w:vAlign w:val="center"/>
          </w:tcPr>
          <w:p w14:paraId="2863E8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BCA90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452473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226D3A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1215</w:t>
            </w:r>
          </w:p>
        </w:tc>
        <w:tc>
          <w:tcPr>
            <w:tcW w:w="850" w:type="dxa"/>
            <w:shd w:val="clear" w:color="auto" w:fill="auto"/>
            <w:noWrap/>
            <w:vAlign w:val="center"/>
          </w:tcPr>
          <w:p w14:paraId="536BE2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w:t>
            </w:r>
          </w:p>
        </w:tc>
        <w:tc>
          <w:tcPr>
            <w:tcW w:w="1276" w:type="dxa"/>
            <w:shd w:val="clear" w:color="auto" w:fill="auto"/>
            <w:noWrap/>
            <w:vAlign w:val="center"/>
          </w:tcPr>
          <w:p w14:paraId="6CE8B9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9720</w:t>
            </w:r>
          </w:p>
        </w:tc>
        <w:tc>
          <w:tcPr>
            <w:tcW w:w="1843" w:type="dxa"/>
            <w:shd w:val="clear" w:color="auto" w:fill="auto"/>
            <w:noWrap/>
            <w:vAlign w:val="center"/>
          </w:tcPr>
          <w:p w14:paraId="371E54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CB68526" w14:textId="77777777">
        <w:trPr>
          <w:trHeight w:val="540"/>
        </w:trPr>
        <w:tc>
          <w:tcPr>
            <w:tcW w:w="3261" w:type="dxa"/>
            <w:shd w:val="clear" w:color="auto" w:fill="auto"/>
            <w:vAlign w:val="center"/>
          </w:tcPr>
          <w:p w14:paraId="4474CC8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RNAprep pure 培养细胞/细菌总RNA提取试剂盒</w:t>
            </w:r>
          </w:p>
        </w:tc>
        <w:tc>
          <w:tcPr>
            <w:tcW w:w="608" w:type="dxa"/>
            <w:shd w:val="clear" w:color="auto" w:fill="auto"/>
            <w:vAlign w:val="center"/>
          </w:tcPr>
          <w:p w14:paraId="4FD6CF7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EE247E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49ED0E7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2650787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1126</w:t>
            </w:r>
          </w:p>
        </w:tc>
        <w:tc>
          <w:tcPr>
            <w:tcW w:w="850" w:type="dxa"/>
            <w:shd w:val="clear" w:color="auto" w:fill="auto"/>
            <w:noWrap/>
            <w:vAlign w:val="center"/>
          </w:tcPr>
          <w:p w14:paraId="782B596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w:t>
            </w:r>
          </w:p>
        </w:tc>
        <w:tc>
          <w:tcPr>
            <w:tcW w:w="1276" w:type="dxa"/>
            <w:shd w:val="clear" w:color="auto" w:fill="auto"/>
            <w:noWrap/>
            <w:vAlign w:val="center"/>
          </w:tcPr>
          <w:p w14:paraId="3210D5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22520</w:t>
            </w:r>
          </w:p>
        </w:tc>
        <w:tc>
          <w:tcPr>
            <w:tcW w:w="1843" w:type="dxa"/>
            <w:shd w:val="clear" w:color="auto" w:fill="auto"/>
            <w:noWrap/>
            <w:vAlign w:val="center"/>
          </w:tcPr>
          <w:p w14:paraId="4AE4F5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1E8ACC2" w14:textId="77777777">
        <w:trPr>
          <w:trHeight w:val="540"/>
        </w:trPr>
        <w:tc>
          <w:tcPr>
            <w:tcW w:w="3261" w:type="dxa"/>
            <w:shd w:val="clear" w:color="auto" w:fill="auto"/>
            <w:vAlign w:val="center"/>
          </w:tcPr>
          <w:p w14:paraId="111EEE2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Protein Research无细胞蛋白表达试剂盒</w:t>
            </w:r>
          </w:p>
        </w:tc>
        <w:tc>
          <w:tcPr>
            <w:tcW w:w="608" w:type="dxa"/>
            <w:shd w:val="clear" w:color="auto" w:fill="auto"/>
            <w:vAlign w:val="center"/>
          </w:tcPr>
          <w:p w14:paraId="6AA419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46D65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226 µl×16 rxn</w:t>
            </w:r>
          </w:p>
        </w:tc>
        <w:tc>
          <w:tcPr>
            <w:tcW w:w="665" w:type="dxa"/>
            <w:shd w:val="clear" w:color="auto" w:fill="auto"/>
            <w:vAlign w:val="center"/>
          </w:tcPr>
          <w:p w14:paraId="63E8C24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7371B0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13000</w:t>
            </w:r>
          </w:p>
        </w:tc>
        <w:tc>
          <w:tcPr>
            <w:tcW w:w="850" w:type="dxa"/>
            <w:shd w:val="clear" w:color="auto" w:fill="auto"/>
            <w:noWrap/>
            <w:vAlign w:val="center"/>
          </w:tcPr>
          <w:p w14:paraId="6B968D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noWrap/>
            <w:vAlign w:val="center"/>
          </w:tcPr>
          <w:p w14:paraId="09CD48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26000</w:t>
            </w:r>
          </w:p>
        </w:tc>
        <w:tc>
          <w:tcPr>
            <w:tcW w:w="1843" w:type="dxa"/>
            <w:shd w:val="clear" w:color="auto" w:fill="auto"/>
            <w:noWrap/>
            <w:vAlign w:val="center"/>
          </w:tcPr>
          <w:p w14:paraId="2363420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79903E0" w14:textId="77777777">
        <w:trPr>
          <w:trHeight w:val="540"/>
        </w:trPr>
        <w:tc>
          <w:tcPr>
            <w:tcW w:w="3261" w:type="dxa"/>
            <w:shd w:val="clear" w:color="auto" w:fill="auto"/>
            <w:vAlign w:val="center"/>
          </w:tcPr>
          <w:p w14:paraId="46385A6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RNAprep pure培养细胞/细菌总RNA提取试剂盒</w:t>
            </w:r>
          </w:p>
        </w:tc>
        <w:tc>
          <w:tcPr>
            <w:tcW w:w="608" w:type="dxa"/>
            <w:shd w:val="clear" w:color="auto" w:fill="auto"/>
            <w:vAlign w:val="center"/>
          </w:tcPr>
          <w:p w14:paraId="7AF0152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76851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281747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202075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780</w:t>
            </w:r>
          </w:p>
        </w:tc>
        <w:tc>
          <w:tcPr>
            <w:tcW w:w="850" w:type="dxa"/>
            <w:shd w:val="clear" w:color="auto" w:fill="auto"/>
            <w:noWrap/>
            <w:vAlign w:val="center"/>
          </w:tcPr>
          <w:p w14:paraId="1837D1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3064BBA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4680</w:t>
            </w:r>
          </w:p>
        </w:tc>
        <w:tc>
          <w:tcPr>
            <w:tcW w:w="1843" w:type="dxa"/>
            <w:shd w:val="clear" w:color="auto" w:fill="auto"/>
            <w:noWrap/>
            <w:vAlign w:val="center"/>
          </w:tcPr>
          <w:p w14:paraId="237EEE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F7CC2E1" w14:textId="77777777">
        <w:trPr>
          <w:trHeight w:val="540"/>
        </w:trPr>
        <w:tc>
          <w:tcPr>
            <w:tcW w:w="3261" w:type="dxa"/>
            <w:shd w:val="clear" w:color="auto" w:fill="auto"/>
            <w:vAlign w:val="center"/>
          </w:tcPr>
          <w:p w14:paraId="24368B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RNAprep Pure动物组织总RNA提取试剂盒</w:t>
            </w:r>
          </w:p>
        </w:tc>
        <w:tc>
          <w:tcPr>
            <w:tcW w:w="608" w:type="dxa"/>
            <w:shd w:val="clear" w:color="auto" w:fill="auto"/>
            <w:vAlign w:val="center"/>
          </w:tcPr>
          <w:p w14:paraId="5BA3F8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C8E2A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350E79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07461C9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880</w:t>
            </w:r>
          </w:p>
        </w:tc>
        <w:tc>
          <w:tcPr>
            <w:tcW w:w="850" w:type="dxa"/>
            <w:shd w:val="clear" w:color="auto" w:fill="auto"/>
            <w:noWrap/>
            <w:vAlign w:val="center"/>
          </w:tcPr>
          <w:p w14:paraId="27C2DF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7A0F03B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5280</w:t>
            </w:r>
          </w:p>
        </w:tc>
        <w:tc>
          <w:tcPr>
            <w:tcW w:w="1843" w:type="dxa"/>
            <w:shd w:val="clear" w:color="auto" w:fill="auto"/>
            <w:noWrap/>
            <w:vAlign w:val="center"/>
          </w:tcPr>
          <w:p w14:paraId="2D0DA4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59DA48D" w14:textId="77777777">
        <w:trPr>
          <w:trHeight w:val="540"/>
        </w:trPr>
        <w:tc>
          <w:tcPr>
            <w:tcW w:w="3261" w:type="dxa"/>
            <w:shd w:val="clear" w:color="auto" w:fill="auto"/>
            <w:vAlign w:val="center"/>
          </w:tcPr>
          <w:p w14:paraId="704D27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RNAprep pure血液样品总RNA提取试盒</w:t>
            </w:r>
          </w:p>
        </w:tc>
        <w:tc>
          <w:tcPr>
            <w:tcW w:w="608" w:type="dxa"/>
            <w:shd w:val="clear" w:color="auto" w:fill="auto"/>
            <w:vAlign w:val="center"/>
          </w:tcPr>
          <w:p w14:paraId="5AE0EF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024275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4AACC38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60D7193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880</w:t>
            </w:r>
          </w:p>
        </w:tc>
        <w:tc>
          <w:tcPr>
            <w:tcW w:w="850" w:type="dxa"/>
            <w:shd w:val="clear" w:color="auto" w:fill="auto"/>
            <w:noWrap/>
            <w:vAlign w:val="center"/>
          </w:tcPr>
          <w:p w14:paraId="36F05DA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66</w:t>
            </w:r>
          </w:p>
        </w:tc>
        <w:tc>
          <w:tcPr>
            <w:tcW w:w="1276" w:type="dxa"/>
            <w:shd w:val="clear" w:color="auto" w:fill="auto"/>
            <w:noWrap/>
            <w:vAlign w:val="center"/>
          </w:tcPr>
          <w:p w14:paraId="3E44B7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58080</w:t>
            </w:r>
          </w:p>
        </w:tc>
        <w:tc>
          <w:tcPr>
            <w:tcW w:w="1843" w:type="dxa"/>
            <w:shd w:val="clear" w:color="auto" w:fill="auto"/>
            <w:noWrap/>
            <w:vAlign w:val="center"/>
          </w:tcPr>
          <w:p w14:paraId="6D4E72F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F0747C3" w14:textId="77777777">
        <w:trPr>
          <w:trHeight w:val="540"/>
        </w:trPr>
        <w:tc>
          <w:tcPr>
            <w:tcW w:w="3261" w:type="dxa"/>
            <w:shd w:val="clear" w:color="auto" w:fill="auto"/>
            <w:vAlign w:val="center"/>
          </w:tcPr>
          <w:p w14:paraId="3BBEBD3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快速质粒小提试剂盒(离心柱型)</w:t>
            </w:r>
          </w:p>
        </w:tc>
        <w:tc>
          <w:tcPr>
            <w:tcW w:w="608" w:type="dxa"/>
            <w:shd w:val="clear" w:color="auto" w:fill="auto"/>
            <w:vAlign w:val="center"/>
          </w:tcPr>
          <w:p w14:paraId="1F6DDAE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4735C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 preps</w:t>
            </w:r>
          </w:p>
        </w:tc>
        <w:tc>
          <w:tcPr>
            <w:tcW w:w="665" w:type="dxa"/>
            <w:shd w:val="clear" w:color="auto" w:fill="auto"/>
            <w:vAlign w:val="center"/>
          </w:tcPr>
          <w:p w14:paraId="68C1ED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72C9164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680</w:t>
            </w:r>
          </w:p>
        </w:tc>
        <w:tc>
          <w:tcPr>
            <w:tcW w:w="850" w:type="dxa"/>
            <w:shd w:val="clear" w:color="auto" w:fill="auto"/>
            <w:noWrap/>
            <w:vAlign w:val="center"/>
          </w:tcPr>
          <w:p w14:paraId="2767FC8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5B50A2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4080</w:t>
            </w:r>
          </w:p>
        </w:tc>
        <w:tc>
          <w:tcPr>
            <w:tcW w:w="1843" w:type="dxa"/>
            <w:shd w:val="clear" w:color="auto" w:fill="auto"/>
            <w:noWrap/>
            <w:vAlign w:val="center"/>
          </w:tcPr>
          <w:p w14:paraId="3F8792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ECAB2AF" w14:textId="77777777">
        <w:trPr>
          <w:trHeight w:val="540"/>
        </w:trPr>
        <w:tc>
          <w:tcPr>
            <w:tcW w:w="3261" w:type="dxa"/>
            <w:shd w:val="clear" w:color="auto" w:fill="auto"/>
            <w:vAlign w:val="center"/>
          </w:tcPr>
          <w:p w14:paraId="6558EA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琼脂糖凝胶DNA回收试剂盒（增强型）（离心柱型）</w:t>
            </w:r>
          </w:p>
        </w:tc>
        <w:tc>
          <w:tcPr>
            <w:tcW w:w="608" w:type="dxa"/>
            <w:shd w:val="clear" w:color="auto" w:fill="auto"/>
            <w:vAlign w:val="center"/>
          </w:tcPr>
          <w:p w14:paraId="1F22F80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B91F8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 preps</w:t>
            </w:r>
          </w:p>
        </w:tc>
        <w:tc>
          <w:tcPr>
            <w:tcW w:w="665" w:type="dxa"/>
            <w:shd w:val="clear" w:color="auto" w:fill="auto"/>
            <w:vAlign w:val="center"/>
          </w:tcPr>
          <w:p w14:paraId="49E4724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5C0079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980</w:t>
            </w:r>
          </w:p>
        </w:tc>
        <w:tc>
          <w:tcPr>
            <w:tcW w:w="850" w:type="dxa"/>
            <w:shd w:val="clear" w:color="auto" w:fill="auto"/>
            <w:noWrap/>
            <w:vAlign w:val="center"/>
          </w:tcPr>
          <w:p w14:paraId="1933224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76" w:type="dxa"/>
            <w:shd w:val="clear" w:color="auto" w:fill="auto"/>
            <w:noWrap/>
            <w:vAlign w:val="center"/>
          </w:tcPr>
          <w:p w14:paraId="59B6E8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3920</w:t>
            </w:r>
          </w:p>
        </w:tc>
        <w:tc>
          <w:tcPr>
            <w:tcW w:w="1843" w:type="dxa"/>
            <w:shd w:val="clear" w:color="auto" w:fill="auto"/>
            <w:noWrap/>
            <w:vAlign w:val="center"/>
          </w:tcPr>
          <w:p w14:paraId="58FC36A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B175962" w14:textId="77777777">
        <w:trPr>
          <w:trHeight w:val="540"/>
        </w:trPr>
        <w:tc>
          <w:tcPr>
            <w:tcW w:w="3261" w:type="dxa"/>
            <w:shd w:val="clear" w:color="auto" w:fill="auto"/>
            <w:vAlign w:val="center"/>
          </w:tcPr>
          <w:p w14:paraId="2135DEF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RNAstore样本保存液</w:t>
            </w:r>
          </w:p>
        </w:tc>
        <w:tc>
          <w:tcPr>
            <w:tcW w:w="608" w:type="dxa"/>
            <w:shd w:val="clear" w:color="auto" w:fill="auto"/>
            <w:vAlign w:val="center"/>
          </w:tcPr>
          <w:p w14:paraId="2AB823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52CD6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 ml</w:t>
            </w:r>
          </w:p>
        </w:tc>
        <w:tc>
          <w:tcPr>
            <w:tcW w:w="665" w:type="dxa"/>
            <w:shd w:val="clear" w:color="auto" w:fill="auto"/>
            <w:vAlign w:val="center"/>
          </w:tcPr>
          <w:p w14:paraId="541F19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48227D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480</w:t>
            </w:r>
          </w:p>
        </w:tc>
        <w:tc>
          <w:tcPr>
            <w:tcW w:w="850" w:type="dxa"/>
            <w:shd w:val="clear" w:color="auto" w:fill="auto"/>
            <w:noWrap/>
            <w:vAlign w:val="center"/>
          </w:tcPr>
          <w:p w14:paraId="6E373E3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w:t>
            </w:r>
          </w:p>
        </w:tc>
        <w:tc>
          <w:tcPr>
            <w:tcW w:w="1276" w:type="dxa"/>
            <w:shd w:val="clear" w:color="auto" w:fill="auto"/>
            <w:noWrap/>
            <w:vAlign w:val="center"/>
          </w:tcPr>
          <w:p w14:paraId="585AECC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4800</w:t>
            </w:r>
          </w:p>
        </w:tc>
        <w:tc>
          <w:tcPr>
            <w:tcW w:w="1843" w:type="dxa"/>
            <w:shd w:val="clear" w:color="auto" w:fill="auto"/>
            <w:noWrap/>
            <w:vAlign w:val="center"/>
          </w:tcPr>
          <w:p w14:paraId="333B0A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06F06B09" w14:textId="77777777">
        <w:trPr>
          <w:trHeight w:val="540"/>
        </w:trPr>
        <w:tc>
          <w:tcPr>
            <w:tcW w:w="3261" w:type="dxa"/>
            <w:shd w:val="clear" w:color="auto" w:fill="auto"/>
            <w:vAlign w:val="center"/>
          </w:tcPr>
          <w:p w14:paraId="49CD00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RNasin RNA酶抑制剂</w:t>
            </w:r>
          </w:p>
        </w:tc>
        <w:tc>
          <w:tcPr>
            <w:tcW w:w="608" w:type="dxa"/>
            <w:shd w:val="clear" w:color="auto" w:fill="auto"/>
            <w:vAlign w:val="center"/>
          </w:tcPr>
          <w:p w14:paraId="5891AC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78D77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 μl/支</w:t>
            </w:r>
          </w:p>
        </w:tc>
        <w:tc>
          <w:tcPr>
            <w:tcW w:w="665" w:type="dxa"/>
            <w:shd w:val="clear" w:color="auto" w:fill="auto"/>
            <w:vAlign w:val="center"/>
          </w:tcPr>
          <w:p w14:paraId="391CE1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23FDF2F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370</w:t>
            </w:r>
          </w:p>
        </w:tc>
        <w:tc>
          <w:tcPr>
            <w:tcW w:w="850" w:type="dxa"/>
            <w:shd w:val="clear" w:color="auto" w:fill="auto"/>
            <w:noWrap/>
            <w:vAlign w:val="center"/>
          </w:tcPr>
          <w:p w14:paraId="605DD8B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w:t>
            </w:r>
          </w:p>
        </w:tc>
        <w:tc>
          <w:tcPr>
            <w:tcW w:w="1276" w:type="dxa"/>
            <w:shd w:val="clear" w:color="auto" w:fill="auto"/>
            <w:noWrap/>
            <w:vAlign w:val="center"/>
          </w:tcPr>
          <w:p w14:paraId="0B4F1A0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3700</w:t>
            </w:r>
          </w:p>
        </w:tc>
        <w:tc>
          <w:tcPr>
            <w:tcW w:w="1843" w:type="dxa"/>
            <w:shd w:val="clear" w:color="auto" w:fill="auto"/>
            <w:noWrap/>
            <w:vAlign w:val="center"/>
          </w:tcPr>
          <w:p w14:paraId="74A55D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0F82C2A4" w14:textId="77777777">
        <w:trPr>
          <w:trHeight w:val="540"/>
        </w:trPr>
        <w:tc>
          <w:tcPr>
            <w:tcW w:w="3261" w:type="dxa"/>
            <w:shd w:val="clear" w:color="auto" w:fill="auto"/>
            <w:vAlign w:val="center"/>
          </w:tcPr>
          <w:p w14:paraId="5046F68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RNAsimple总RNA提取试剂盒</w:t>
            </w:r>
          </w:p>
        </w:tc>
        <w:tc>
          <w:tcPr>
            <w:tcW w:w="608" w:type="dxa"/>
            <w:shd w:val="clear" w:color="auto" w:fill="auto"/>
            <w:vAlign w:val="center"/>
          </w:tcPr>
          <w:p w14:paraId="4D6CBD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FAC391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6D172B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2CEDC3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680</w:t>
            </w:r>
          </w:p>
        </w:tc>
        <w:tc>
          <w:tcPr>
            <w:tcW w:w="850" w:type="dxa"/>
            <w:shd w:val="clear" w:color="auto" w:fill="auto"/>
            <w:noWrap/>
            <w:vAlign w:val="center"/>
          </w:tcPr>
          <w:p w14:paraId="387C1B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0C3534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4080</w:t>
            </w:r>
          </w:p>
        </w:tc>
        <w:tc>
          <w:tcPr>
            <w:tcW w:w="1843" w:type="dxa"/>
            <w:shd w:val="clear" w:color="auto" w:fill="auto"/>
            <w:noWrap/>
            <w:vAlign w:val="center"/>
          </w:tcPr>
          <w:p w14:paraId="701923E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4F1D6A8" w14:textId="77777777">
        <w:trPr>
          <w:trHeight w:val="540"/>
        </w:trPr>
        <w:tc>
          <w:tcPr>
            <w:tcW w:w="3261" w:type="dxa"/>
            <w:shd w:val="clear" w:color="auto" w:fill="auto"/>
            <w:vAlign w:val="center"/>
          </w:tcPr>
          <w:p w14:paraId="2671B4C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RNAprep Pure微量样品总RNA提取试剂盒</w:t>
            </w:r>
          </w:p>
        </w:tc>
        <w:tc>
          <w:tcPr>
            <w:tcW w:w="608" w:type="dxa"/>
            <w:shd w:val="clear" w:color="auto" w:fill="auto"/>
            <w:vAlign w:val="center"/>
          </w:tcPr>
          <w:p w14:paraId="73309C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B02A0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1EDF8FB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0198747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1580</w:t>
            </w:r>
          </w:p>
        </w:tc>
        <w:tc>
          <w:tcPr>
            <w:tcW w:w="850" w:type="dxa"/>
            <w:shd w:val="clear" w:color="auto" w:fill="auto"/>
            <w:noWrap/>
            <w:vAlign w:val="center"/>
          </w:tcPr>
          <w:p w14:paraId="50B984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781179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9480</w:t>
            </w:r>
          </w:p>
        </w:tc>
        <w:tc>
          <w:tcPr>
            <w:tcW w:w="1843" w:type="dxa"/>
            <w:shd w:val="clear" w:color="auto" w:fill="auto"/>
            <w:noWrap/>
            <w:vAlign w:val="center"/>
          </w:tcPr>
          <w:p w14:paraId="516E70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3542CF8" w14:textId="77777777">
        <w:trPr>
          <w:trHeight w:val="540"/>
        </w:trPr>
        <w:tc>
          <w:tcPr>
            <w:tcW w:w="3261" w:type="dxa"/>
            <w:shd w:val="clear" w:color="auto" w:fill="auto"/>
            <w:vAlign w:val="center"/>
          </w:tcPr>
          <w:p w14:paraId="1CC4B3B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RNAprep Pure高效血液总RNA提取试剂盒</w:t>
            </w:r>
          </w:p>
        </w:tc>
        <w:tc>
          <w:tcPr>
            <w:tcW w:w="608" w:type="dxa"/>
            <w:shd w:val="clear" w:color="auto" w:fill="auto"/>
            <w:vAlign w:val="center"/>
          </w:tcPr>
          <w:p w14:paraId="412F2E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A100A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645C8D8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4DAE1A4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1380</w:t>
            </w:r>
          </w:p>
        </w:tc>
        <w:tc>
          <w:tcPr>
            <w:tcW w:w="850" w:type="dxa"/>
            <w:shd w:val="clear" w:color="auto" w:fill="auto"/>
            <w:noWrap/>
            <w:vAlign w:val="center"/>
          </w:tcPr>
          <w:p w14:paraId="2B3221E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3D4A8E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8280</w:t>
            </w:r>
          </w:p>
        </w:tc>
        <w:tc>
          <w:tcPr>
            <w:tcW w:w="1843" w:type="dxa"/>
            <w:shd w:val="clear" w:color="auto" w:fill="auto"/>
            <w:noWrap/>
            <w:vAlign w:val="center"/>
          </w:tcPr>
          <w:p w14:paraId="704F754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36C87A7" w14:textId="77777777">
        <w:trPr>
          <w:trHeight w:val="540"/>
        </w:trPr>
        <w:tc>
          <w:tcPr>
            <w:tcW w:w="3261" w:type="dxa"/>
            <w:shd w:val="clear" w:color="auto" w:fill="auto"/>
            <w:vAlign w:val="center"/>
          </w:tcPr>
          <w:p w14:paraId="3F4DF4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RNA Easy Fast 动物组织/细胞总RNA提取试剂盒</w:t>
            </w:r>
          </w:p>
        </w:tc>
        <w:tc>
          <w:tcPr>
            <w:tcW w:w="608" w:type="dxa"/>
            <w:shd w:val="clear" w:color="auto" w:fill="auto"/>
            <w:vAlign w:val="center"/>
          </w:tcPr>
          <w:p w14:paraId="2CB6D8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DA1BA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4084954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395EE73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1180</w:t>
            </w:r>
          </w:p>
        </w:tc>
        <w:tc>
          <w:tcPr>
            <w:tcW w:w="850" w:type="dxa"/>
            <w:shd w:val="clear" w:color="auto" w:fill="auto"/>
            <w:noWrap/>
            <w:vAlign w:val="center"/>
          </w:tcPr>
          <w:p w14:paraId="08D8BB1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7D8F1F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7080</w:t>
            </w:r>
          </w:p>
        </w:tc>
        <w:tc>
          <w:tcPr>
            <w:tcW w:w="1843" w:type="dxa"/>
            <w:shd w:val="clear" w:color="auto" w:fill="auto"/>
            <w:noWrap/>
            <w:vAlign w:val="center"/>
          </w:tcPr>
          <w:p w14:paraId="76C0F46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2F3B7B4" w14:textId="77777777">
        <w:trPr>
          <w:trHeight w:val="540"/>
        </w:trPr>
        <w:tc>
          <w:tcPr>
            <w:tcW w:w="3261" w:type="dxa"/>
            <w:shd w:val="clear" w:color="auto" w:fill="auto"/>
            <w:vAlign w:val="center"/>
          </w:tcPr>
          <w:p w14:paraId="559CFE1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miRcute血清/血浆miRNA提取分离试剂盒</w:t>
            </w:r>
          </w:p>
        </w:tc>
        <w:tc>
          <w:tcPr>
            <w:tcW w:w="608" w:type="dxa"/>
            <w:shd w:val="clear" w:color="auto" w:fill="auto"/>
            <w:vAlign w:val="center"/>
          </w:tcPr>
          <w:p w14:paraId="02CC8BD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C1D04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preps</w:t>
            </w:r>
          </w:p>
        </w:tc>
        <w:tc>
          <w:tcPr>
            <w:tcW w:w="665" w:type="dxa"/>
            <w:shd w:val="clear" w:color="auto" w:fill="auto"/>
            <w:vAlign w:val="center"/>
          </w:tcPr>
          <w:p w14:paraId="004F17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75429C6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1580</w:t>
            </w:r>
          </w:p>
        </w:tc>
        <w:tc>
          <w:tcPr>
            <w:tcW w:w="850" w:type="dxa"/>
            <w:shd w:val="clear" w:color="auto" w:fill="auto"/>
            <w:noWrap/>
            <w:vAlign w:val="center"/>
          </w:tcPr>
          <w:p w14:paraId="17779D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62DB42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9480</w:t>
            </w:r>
          </w:p>
        </w:tc>
        <w:tc>
          <w:tcPr>
            <w:tcW w:w="1843" w:type="dxa"/>
            <w:shd w:val="clear" w:color="auto" w:fill="auto"/>
            <w:noWrap/>
            <w:vAlign w:val="center"/>
          </w:tcPr>
          <w:p w14:paraId="10A487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28B522B" w14:textId="77777777">
        <w:trPr>
          <w:trHeight w:val="540"/>
        </w:trPr>
        <w:tc>
          <w:tcPr>
            <w:tcW w:w="3261" w:type="dxa"/>
            <w:shd w:val="clear" w:color="auto" w:fill="auto"/>
            <w:vAlign w:val="center"/>
          </w:tcPr>
          <w:p w14:paraId="2ADB3F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RealUniversal彩色荧光定量预混试剂(SYBR Green)</w:t>
            </w:r>
          </w:p>
        </w:tc>
        <w:tc>
          <w:tcPr>
            <w:tcW w:w="608" w:type="dxa"/>
            <w:shd w:val="clear" w:color="auto" w:fill="auto"/>
            <w:vAlign w:val="center"/>
          </w:tcPr>
          <w:p w14:paraId="381339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48264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20µl×500rxn</w:t>
            </w:r>
          </w:p>
        </w:tc>
        <w:tc>
          <w:tcPr>
            <w:tcW w:w="665" w:type="dxa"/>
            <w:shd w:val="clear" w:color="auto" w:fill="auto"/>
            <w:vAlign w:val="center"/>
          </w:tcPr>
          <w:p w14:paraId="2949E2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126FD0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1480</w:t>
            </w:r>
          </w:p>
        </w:tc>
        <w:tc>
          <w:tcPr>
            <w:tcW w:w="850" w:type="dxa"/>
            <w:shd w:val="clear" w:color="auto" w:fill="auto"/>
            <w:noWrap/>
            <w:vAlign w:val="center"/>
          </w:tcPr>
          <w:p w14:paraId="66A62D6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76" w:type="dxa"/>
            <w:shd w:val="clear" w:color="auto" w:fill="auto"/>
            <w:noWrap/>
            <w:vAlign w:val="center"/>
          </w:tcPr>
          <w:p w14:paraId="1029BC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5920</w:t>
            </w:r>
          </w:p>
        </w:tc>
        <w:tc>
          <w:tcPr>
            <w:tcW w:w="1843" w:type="dxa"/>
            <w:shd w:val="clear" w:color="auto" w:fill="auto"/>
            <w:noWrap/>
            <w:vAlign w:val="center"/>
          </w:tcPr>
          <w:p w14:paraId="2C4307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31209D9" w14:textId="77777777">
        <w:trPr>
          <w:trHeight w:val="540"/>
        </w:trPr>
        <w:tc>
          <w:tcPr>
            <w:tcW w:w="3261" w:type="dxa"/>
            <w:shd w:val="clear" w:color="auto" w:fill="auto"/>
            <w:vAlign w:val="center"/>
          </w:tcPr>
          <w:p w14:paraId="55DC03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FastKing一步法反转录-荧光定量试剂盒 (SYBR Green)</w:t>
            </w:r>
          </w:p>
        </w:tc>
        <w:tc>
          <w:tcPr>
            <w:tcW w:w="608" w:type="dxa"/>
            <w:shd w:val="clear" w:color="auto" w:fill="auto"/>
            <w:vAlign w:val="center"/>
          </w:tcPr>
          <w:p w14:paraId="748F7F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026BA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 μl×50 rxn</w:t>
            </w:r>
          </w:p>
        </w:tc>
        <w:tc>
          <w:tcPr>
            <w:tcW w:w="665" w:type="dxa"/>
            <w:shd w:val="clear" w:color="auto" w:fill="auto"/>
            <w:vAlign w:val="center"/>
          </w:tcPr>
          <w:p w14:paraId="28BE878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3062519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1980</w:t>
            </w:r>
          </w:p>
        </w:tc>
        <w:tc>
          <w:tcPr>
            <w:tcW w:w="850" w:type="dxa"/>
            <w:shd w:val="clear" w:color="auto" w:fill="auto"/>
            <w:noWrap/>
            <w:vAlign w:val="center"/>
          </w:tcPr>
          <w:p w14:paraId="46DFBD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76" w:type="dxa"/>
            <w:shd w:val="clear" w:color="auto" w:fill="auto"/>
            <w:noWrap/>
            <w:vAlign w:val="center"/>
          </w:tcPr>
          <w:p w14:paraId="1063AC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7920</w:t>
            </w:r>
          </w:p>
        </w:tc>
        <w:tc>
          <w:tcPr>
            <w:tcW w:w="1843" w:type="dxa"/>
            <w:shd w:val="clear" w:color="auto" w:fill="auto"/>
            <w:noWrap/>
            <w:vAlign w:val="center"/>
          </w:tcPr>
          <w:p w14:paraId="5AEA217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6D4C833" w14:textId="77777777">
        <w:trPr>
          <w:trHeight w:val="540"/>
        </w:trPr>
        <w:tc>
          <w:tcPr>
            <w:tcW w:w="3261" w:type="dxa"/>
            <w:shd w:val="clear" w:color="auto" w:fill="auto"/>
            <w:vAlign w:val="center"/>
          </w:tcPr>
          <w:p w14:paraId="4610B8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小鼠组织直接PCR试剂盒</w:t>
            </w:r>
          </w:p>
        </w:tc>
        <w:tc>
          <w:tcPr>
            <w:tcW w:w="608" w:type="dxa"/>
            <w:shd w:val="clear" w:color="auto" w:fill="auto"/>
            <w:vAlign w:val="center"/>
          </w:tcPr>
          <w:p w14:paraId="0A776B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26C60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 µl×200 rxn</w:t>
            </w:r>
          </w:p>
        </w:tc>
        <w:tc>
          <w:tcPr>
            <w:tcW w:w="665" w:type="dxa"/>
            <w:shd w:val="clear" w:color="auto" w:fill="auto"/>
            <w:vAlign w:val="center"/>
          </w:tcPr>
          <w:p w14:paraId="32D0A58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096AA53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1280</w:t>
            </w:r>
          </w:p>
        </w:tc>
        <w:tc>
          <w:tcPr>
            <w:tcW w:w="850" w:type="dxa"/>
            <w:shd w:val="clear" w:color="auto" w:fill="auto"/>
            <w:noWrap/>
            <w:vAlign w:val="center"/>
          </w:tcPr>
          <w:p w14:paraId="5B51679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5D006E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7680</w:t>
            </w:r>
          </w:p>
        </w:tc>
        <w:tc>
          <w:tcPr>
            <w:tcW w:w="1843" w:type="dxa"/>
            <w:shd w:val="clear" w:color="auto" w:fill="auto"/>
            <w:noWrap/>
            <w:vAlign w:val="center"/>
          </w:tcPr>
          <w:p w14:paraId="7496C3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3FB7EDA" w14:textId="77777777">
        <w:trPr>
          <w:trHeight w:val="540"/>
        </w:trPr>
        <w:tc>
          <w:tcPr>
            <w:tcW w:w="3261" w:type="dxa"/>
            <w:shd w:val="clear" w:color="auto" w:fill="auto"/>
            <w:vAlign w:val="center"/>
          </w:tcPr>
          <w:p w14:paraId="3C113A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快速定点突变试剂盒</w:t>
            </w:r>
          </w:p>
        </w:tc>
        <w:tc>
          <w:tcPr>
            <w:tcW w:w="608" w:type="dxa"/>
            <w:shd w:val="clear" w:color="auto" w:fill="auto"/>
            <w:vAlign w:val="center"/>
          </w:tcPr>
          <w:p w14:paraId="7BEAD3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AD1720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 rxn</w:t>
            </w:r>
          </w:p>
        </w:tc>
        <w:tc>
          <w:tcPr>
            <w:tcW w:w="665" w:type="dxa"/>
            <w:shd w:val="clear" w:color="auto" w:fill="auto"/>
            <w:vAlign w:val="center"/>
          </w:tcPr>
          <w:p w14:paraId="501080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2423BE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1300</w:t>
            </w:r>
          </w:p>
        </w:tc>
        <w:tc>
          <w:tcPr>
            <w:tcW w:w="850" w:type="dxa"/>
            <w:shd w:val="clear" w:color="auto" w:fill="auto"/>
            <w:noWrap/>
            <w:vAlign w:val="center"/>
          </w:tcPr>
          <w:p w14:paraId="0A3F454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385189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7800</w:t>
            </w:r>
          </w:p>
        </w:tc>
        <w:tc>
          <w:tcPr>
            <w:tcW w:w="1843" w:type="dxa"/>
            <w:shd w:val="clear" w:color="auto" w:fill="auto"/>
            <w:noWrap/>
            <w:vAlign w:val="center"/>
          </w:tcPr>
          <w:p w14:paraId="2B2776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2CF101C" w14:textId="77777777">
        <w:trPr>
          <w:trHeight w:val="540"/>
        </w:trPr>
        <w:tc>
          <w:tcPr>
            <w:tcW w:w="3261" w:type="dxa"/>
            <w:shd w:val="clear" w:color="auto" w:fill="auto"/>
            <w:vAlign w:val="center"/>
          </w:tcPr>
          <w:p w14:paraId="023E283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2×Pfu PCR预混试剂(含染料)</w:t>
            </w:r>
          </w:p>
        </w:tc>
        <w:tc>
          <w:tcPr>
            <w:tcW w:w="608" w:type="dxa"/>
            <w:shd w:val="clear" w:color="auto" w:fill="auto"/>
            <w:vAlign w:val="center"/>
          </w:tcPr>
          <w:p w14:paraId="2598C6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0F3C4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5×1 ml</w:t>
            </w:r>
          </w:p>
        </w:tc>
        <w:tc>
          <w:tcPr>
            <w:tcW w:w="665" w:type="dxa"/>
            <w:shd w:val="clear" w:color="auto" w:fill="auto"/>
            <w:vAlign w:val="center"/>
          </w:tcPr>
          <w:p w14:paraId="52D1237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3C4B75E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850</w:t>
            </w:r>
          </w:p>
        </w:tc>
        <w:tc>
          <w:tcPr>
            <w:tcW w:w="850" w:type="dxa"/>
            <w:shd w:val="clear" w:color="auto" w:fill="auto"/>
            <w:noWrap/>
            <w:vAlign w:val="center"/>
          </w:tcPr>
          <w:p w14:paraId="35F73D0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68ECA65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5100</w:t>
            </w:r>
          </w:p>
        </w:tc>
        <w:tc>
          <w:tcPr>
            <w:tcW w:w="1843" w:type="dxa"/>
            <w:shd w:val="clear" w:color="auto" w:fill="auto"/>
            <w:noWrap/>
            <w:vAlign w:val="center"/>
          </w:tcPr>
          <w:p w14:paraId="59B5E9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CD006DA" w14:textId="77777777">
        <w:trPr>
          <w:trHeight w:val="540"/>
        </w:trPr>
        <w:tc>
          <w:tcPr>
            <w:tcW w:w="3261" w:type="dxa"/>
            <w:shd w:val="clear" w:color="auto" w:fill="auto"/>
            <w:vAlign w:val="center"/>
          </w:tcPr>
          <w:p w14:paraId="4CA9DC3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超强高保真PCR试剂盒</w:t>
            </w:r>
          </w:p>
        </w:tc>
        <w:tc>
          <w:tcPr>
            <w:tcW w:w="608" w:type="dxa"/>
            <w:shd w:val="clear" w:color="auto" w:fill="auto"/>
            <w:vAlign w:val="center"/>
          </w:tcPr>
          <w:p w14:paraId="2B72D0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EB0BFE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5×1ml</w:t>
            </w:r>
          </w:p>
        </w:tc>
        <w:tc>
          <w:tcPr>
            <w:tcW w:w="665" w:type="dxa"/>
            <w:shd w:val="clear" w:color="auto" w:fill="auto"/>
            <w:vAlign w:val="center"/>
          </w:tcPr>
          <w:p w14:paraId="0DBED04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6C48A85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3100</w:t>
            </w:r>
          </w:p>
        </w:tc>
        <w:tc>
          <w:tcPr>
            <w:tcW w:w="850" w:type="dxa"/>
            <w:shd w:val="clear" w:color="auto" w:fill="auto"/>
            <w:noWrap/>
            <w:vAlign w:val="center"/>
          </w:tcPr>
          <w:p w14:paraId="3A6E80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76" w:type="dxa"/>
            <w:shd w:val="clear" w:color="auto" w:fill="auto"/>
            <w:noWrap/>
            <w:vAlign w:val="center"/>
          </w:tcPr>
          <w:p w14:paraId="3C3F9F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12400</w:t>
            </w:r>
          </w:p>
        </w:tc>
        <w:tc>
          <w:tcPr>
            <w:tcW w:w="1843" w:type="dxa"/>
            <w:shd w:val="clear" w:color="auto" w:fill="auto"/>
            <w:noWrap/>
            <w:vAlign w:val="center"/>
          </w:tcPr>
          <w:p w14:paraId="6FC53D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1D507E2" w14:textId="77777777">
        <w:trPr>
          <w:trHeight w:val="540"/>
        </w:trPr>
        <w:tc>
          <w:tcPr>
            <w:tcW w:w="3261" w:type="dxa"/>
            <w:shd w:val="clear" w:color="auto" w:fill="auto"/>
            <w:vAlign w:val="center"/>
          </w:tcPr>
          <w:p w14:paraId="53A3D2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Quant cDNA第一链合成试剂盒</w:t>
            </w:r>
          </w:p>
        </w:tc>
        <w:tc>
          <w:tcPr>
            <w:tcW w:w="608" w:type="dxa"/>
            <w:shd w:val="clear" w:color="auto" w:fill="auto"/>
            <w:vAlign w:val="center"/>
          </w:tcPr>
          <w:p w14:paraId="4EE0BA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E6FD93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 µl×100 rxn</w:t>
            </w:r>
          </w:p>
        </w:tc>
        <w:tc>
          <w:tcPr>
            <w:tcW w:w="665" w:type="dxa"/>
            <w:shd w:val="clear" w:color="auto" w:fill="auto"/>
            <w:vAlign w:val="center"/>
          </w:tcPr>
          <w:p w14:paraId="43EDA30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0E94CB7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3000</w:t>
            </w:r>
          </w:p>
        </w:tc>
        <w:tc>
          <w:tcPr>
            <w:tcW w:w="850" w:type="dxa"/>
            <w:shd w:val="clear" w:color="auto" w:fill="auto"/>
            <w:noWrap/>
            <w:vAlign w:val="center"/>
          </w:tcPr>
          <w:p w14:paraId="7D4D7DD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76" w:type="dxa"/>
            <w:shd w:val="clear" w:color="auto" w:fill="auto"/>
            <w:noWrap/>
            <w:vAlign w:val="center"/>
          </w:tcPr>
          <w:p w14:paraId="20E1D8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12000</w:t>
            </w:r>
          </w:p>
        </w:tc>
        <w:tc>
          <w:tcPr>
            <w:tcW w:w="1843" w:type="dxa"/>
            <w:shd w:val="clear" w:color="auto" w:fill="auto"/>
            <w:noWrap/>
            <w:vAlign w:val="center"/>
          </w:tcPr>
          <w:p w14:paraId="134825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53EB103" w14:textId="77777777">
        <w:trPr>
          <w:trHeight w:val="540"/>
        </w:trPr>
        <w:tc>
          <w:tcPr>
            <w:tcW w:w="3261" w:type="dxa"/>
            <w:shd w:val="clear" w:color="auto" w:fill="auto"/>
            <w:vAlign w:val="center"/>
          </w:tcPr>
          <w:p w14:paraId="749C406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FastKing cDNA第一链合成试剂盒(去基因组)</w:t>
            </w:r>
          </w:p>
        </w:tc>
        <w:tc>
          <w:tcPr>
            <w:tcW w:w="608" w:type="dxa"/>
            <w:shd w:val="clear" w:color="auto" w:fill="auto"/>
            <w:vAlign w:val="center"/>
          </w:tcPr>
          <w:p w14:paraId="295F2D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365F8D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 rxn</w:t>
            </w:r>
          </w:p>
        </w:tc>
        <w:tc>
          <w:tcPr>
            <w:tcW w:w="665" w:type="dxa"/>
            <w:shd w:val="clear" w:color="auto" w:fill="auto"/>
            <w:vAlign w:val="center"/>
          </w:tcPr>
          <w:p w14:paraId="3A072B6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401951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1980</w:t>
            </w:r>
          </w:p>
        </w:tc>
        <w:tc>
          <w:tcPr>
            <w:tcW w:w="850" w:type="dxa"/>
            <w:shd w:val="clear" w:color="auto" w:fill="auto"/>
            <w:noWrap/>
            <w:vAlign w:val="center"/>
          </w:tcPr>
          <w:p w14:paraId="266807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76" w:type="dxa"/>
            <w:shd w:val="clear" w:color="auto" w:fill="auto"/>
            <w:noWrap/>
            <w:vAlign w:val="center"/>
          </w:tcPr>
          <w:p w14:paraId="7FECDC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7920</w:t>
            </w:r>
          </w:p>
        </w:tc>
        <w:tc>
          <w:tcPr>
            <w:tcW w:w="1843" w:type="dxa"/>
            <w:shd w:val="clear" w:color="auto" w:fill="auto"/>
            <w:noWrap/>
            <w:vAlign w:val="center"/>
          </w:tcPr>
          <w:p w14:paraId="3CD512C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B4FB651" w14:textId="77777777">
        <w:trPr>
          <w:trHeight w:val="540"/>
        </w:trPr>
        <w:tc>
          <w:tcPr>
            <w:tcW w:w="3261" w:type="dxa"/>
            <w:shd w:val="clear" w:color="auto" w:fill="auto"/>
            <w:vAlign w:val="center"/>
          </w:tcPr>
          <w:p w14:paraId="6119B3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FastKing cDNA第一链合成试剂盒(去基因组)</w:t>
            </w:r>
          </w:p>
        </w:tc>
        <w:tc>
          <w:tcPr>
            <w:tcW w:w="608" w:type="dxa"/>
            <w:shd w:val="clear" w:color="auto" w:fill="auto"/>
            <w:vAlign w:val="center"/>
          </w:tcPr>
          <w:p w14:paraId="3218844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196A6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1000 rxn</w:t>
            </w:r>
          </w:p>
        </w:tc>
        <w:tc>
          <w:tcPr>
            <w:tcW w:w="665" w:type="dxa"/>
            <w:shd w:val="clear" w:color="auto" w:fill="auto"/>
            <w:vAlign w:val="center"/>
          </w:tcPr>
          <w:p w14:paraId="3B89E3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33EDA9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17800</w:t>
            </w:r>
          </w:p>
        </w:tc>
        <w:tc>
          <w:tcPr>
            <w:tcW w:w="850" w:type="dxa"/>
            <w:shd w:val="clear" w:color="auto" w:fill="auto"/>
            <w:noWrap/>
            <w:vAlign w:val="center"/>
          </w:tcPr>
          <w:p w14:paraId="3F7DCE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noWrap/>
            <w:vAlign w:val="center"/>
          </w:tcPr>
          <w:p w14:paraId="58714FF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35600</w:t>
            </w:r>
          </w:p>
        </w:tc>
        <w:tc>
          <w:tcPr>
            <w:tcW w:w="1843" w:type="dxa"/>
            <w:shd w:val="clear" w:color="auto" w:fill="auto"/>
            <w:noWrap/>
            <w:vAlign w:val="center"/>
          </w:tcPr>
          <w:p w14:paraId="0E15F47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732A65A4" w14:textId="77777777">
        <w:trPr>
          <w:trHeight w:val="540"/>
        </w:trPr>
        <w:tc>
          <w:tcPr>
            <w:tcW w:w="3261" w:type="dxa"/>
            <w:shd w:val="clear" w:color="auto" w:fill="auto"/>
            <w:vAlign w:val="center"/>
          </w:tcPr>
          <w:p w14:paraId="3C1239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FastKing一步法除基因组cDNA第一链合成预混试剂</w:t>
            </w:r>
          </w:p>
        </w:tc>
        <w:tc>
          <w:tcPr>
            <w:tcW w:w="608" w:type="dxa"/>
            <w:shd w:val="clear" w:color="auto" w:fill="auto"/>
            <w:vAlign w:val="center"/>
          </w:tcPr>
          <w:p w14:paraId="223EBCE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BE142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 rxn</w:t>
            </w:r>
          </w:p>
        </w:tc>
        <w:tc>
          <w:tcPr>
            <w:tcW w:w="665" w:type="dxa"/>
            <w:shd w:val="clear" w:color="auto" w:fill="auto"/>
            <w:vAlign w:val="center"/>
          </w:tcPr>
          <w:p w14:paraId="6BC13A3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6EE3F4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1980</w:t>
            </w:r>
          </w:p>
        </w:tc>
        <w:tc>
          <w:tcPr>
            <w:tcW w:w="850" w:type="dxa"/>
            <w:shd w:val="clear" w:color="auto" w:fill="auto"/>
            <w:noWrap/>
            <w:vAlign w:val="center"/>
          </w:tcPr>
          <w:p w14:paraId="3A3330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76" w:type="dxa"/>
            <w:shd w:val="clear" w:color="auto" w:fill="auto"/>
            <w:noWrap/>
            <w:vAlign w:val="center"/>
          </w:tcPr>
          <w:p w14:paraId="58DCF6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7920</w:t>
            </w:r>
          </w:p>
        </w:tc>
        <w:tc>
          <w:tcPr>
            <w:tcW w:w="1843" w:type="dxa"/>
            <w:shd w:val="clear" w:color="auto" w:fill="auto"/>
            <w:noWrap/>
            <w:vAlign w:val="center"/>
          </w:tcPr>
          <w:p w14:paraId="2FEEB1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3DCDBBA1" w14:textId="77777777">
        <w:trPr>
          <w:trHeight w:val="540"/>
        </w:trPr>
        <w:tc>
          <w:tcPr>
            <w:tcW w:w="3261" w:type="dxa"/>
            <w:shd w:val="clear" w:color="auto" w:fill="auto"/>
            <w:vAlign w:val="center"/>
          </w:tcPr>
          <w:p w14:paraId="3C8A36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lnRcute lncRNA cDNA第一链合成试剂盒(去基因组)</w:t>
            </w:r>
          </w:p>
        </w:tc>
        <w:tc>
          <w:tcPr>
            <w:tcW w:w="608" w:type="dxa"/>
            <w:shd w:val="clear" w:color="auto" w:fill="auto"/>
            <w:vAlign w:val="center"/>
          </w:tcPr>
          <w:p w14:paraId="1D4CF7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CC18D3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 rxn</w:t>
            </w:r>
          </w:p>
        </w:tc>
        <w:tc>
          <w:tcPr>
            <w:tcW w:w="665" w:type="dxa"/>
            <w:shd w:val="clear" w:color="auto" w:fill="auto"/>
            <w:vAlign w:val="center"/>
          </w:tcPr>
          <w:p w14:paraId="1853BBF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5F5EE10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780</w:t>
            </w:r>
          </w:p>
        </w:tc>
        <w:tc>
          <w:tcPr>
            <w:tcW w:w="850" w:type="dxa"/>
            <w:shd w:val="clear" w:color="auto" w:fill="auto"/>
            <w:noWrap/>
            <w:vAlign w:val="center"/>
          </w:tcPr>
          <w:p w14:paraId="55EB8B6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484FE1A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4680</w:t>
            </w:r>
          </w:p>
        </w:tc>
        <w:tc>
          <w:tcPr>
            <w:tcW w:w="1843" w:type="dxa"/>
            <w:shd w:val="clear" w:color="auto" w:fill="auto"/>
            <w:noWrap/>
            <w:vAlign w:val="center"/>
          </w:tcPr>
          <w:p w14:paraId="3B90D1C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67B2D9DA" w14:textId="77777777">
        <w:trPr>
          <w:trHeight w:val="540"/>
        </w:trPr>
        <w:tc>
          <w:tcPr>
            <w:tcW w:w="3261" w:type="dxa"/>
            <w:shd w:val="clear" w:color="auto" w:fill="auto"/>
            <w:vAlign w:val="center"/>
          </w:tcPr>
          <w:p w14:paraId="18A3E9A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TIANSeq直接快速DNA文库构建试剂盒(illumina平台)</w:t>
            </w:r>
          </w:p>
        </w:tc>
        <w:tc>
          <w:tcPr>
            <w:tcW w:w="608" w:type="dxa"/>
            <w:shd w:val="clear" w:color="auto" w:fill="auto"/>
            <w:vAlign w:val="center"/>
          </w:tcPr>
          <w:p w14:paraId="63468CA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48F6B6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24 rxn</w:t>
            </w:r>
          </w:p>
        </w:tc>
        <w:tc>
          <w:tcPr>
            <w:tcW w:w="665" w:type="dxa"/>
            <w:shd w:val="clear" w:color="auto" w:fill="auto"/>
            <w:vAlign w:val="center"/>
          </w:tcPr>
          <w:p w14:paraId="2D17AB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0009F5C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6432</w:t>
            </w:r>
          </w:p>
        </w:tc>
        <w:tc>
          <w:tcPr>
            <w:tcW w:w="850" w:type="dxa"/>
            <w:shd w:val="clear" w:color="auto" w:fill="auto"/>
            <w:noWrap/>
            <w:vAlign w:val="center"/>
          </w:tcPr>
          <w:p w14:paraId="1925B3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noWrap/>
            <w:vAlign w:val="center"/>
          </w:tcPr>
          <w:p w14:paraId="566012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12864</w:t>
            </w:r>
          </w:p>
        </w:tc>
        <w:tc>
          <w:tcPr>
            <w:tcW w:w="1843" w:type="dxa"/>
            <w:shd w:val="clear" w:color="auto" w:fill="auto"/>
            <w:noWrap/>
            <w:vAlign w:val="center"/>
          </w:tcPr>
          <w:p w14:paraId="3EA1FEA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5F3537CE" w14:textId="77777777">
        <w:trPr>
          <w:trHeight w:val="540"/>
        </w:trPr>
        <w:tc>
          <w:tcPr>
            <w:tcW w:w="3261" w:type="dxa"/>
            <w:shd w:val="clear" w:color="auto" w:fill="auto"/>
            <w:vAlign w:val="center"/>
          </w:tcPr>
          <w:p w14:paraId="535C7F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TIANSeq文库定量试剂盒（Illumina）</w:t>
            </w:r>
          </w:p>
        </w:tc>
        <w:tc>
          <w:tcPr>
            <w:tcW w:w="608" w:type="dxa"/>
            <w:shd w:val="clear" w:color="auto" w:fill="auto"/>
            <w:vAlign w:val="center"/>
          </w:tcPr>
          <w:p w14:paraId="1E889C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9F40C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 μl×500 rxn</w:t>
            </w:r>
          </w:p>
        </w:tc>
        <w:tc>
          <w:tcPr>
            <w:tcW w:w="665" w:type="dxa"/>
            <w:shd w:val="clear" w:color="auto" w:fill="auto"/>
            <w:vAlign w:val="center"/>
          </w:tcPr>
          <w:p w14:paraId="22986A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4C34B6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6480</w:t>
            </w:r>
          </w:p>
        </w:tc>
        <w:tc>
          <w:tcPr>
            <w:tcW w:w="850" w:type="dxa"/>
            <w:shd w:val="clear" w:color="auto" w:fill="auto"/>
            <w:noWrap/>
            <w:vAlign w:val="center"/>
          </w:tcPr>
          <w:p w14:paraId="1D398C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noWrap/>
            <w:vAlign w:val="center"/>
          </w:tcPr>
          <w:p w14:paraId="43E06F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12960</w:t>
            </w:r>
          </w:p>
        </w:tc>
        <w:tc>
          <w:tcPr>
            <w:tcW w:w="1843" w:type="dxa"/>
            <w:shd w:val="clear" w:color="auto" w:fill="auto"/>
            <w:noWrap/>
            <w:vAlign w:val="center"/>
          </w:tcPr>
          <w:p w14:paraId="142B610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4DDE94D6" w14:textId="77777777">
        <w:trPr>
          <w:trHeight w:val="540"/>
        </w:trPr>
        <w:tc>
          <w:tcPr>
            <w:tcW w:w="3261" w:type="dxa"/>
            <w:shd w:val="clear" w:color="auto" w:fill="auto"/>
            <w:vAlign w:val="center"/>
          </w:tcPr>
          <w:p w14:paraId="17AACEE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TIANSeq DNA片段化模块</w:t>
            </w:r>
          </w:p>
        </w:tc>
        <w:tc>
          <w:tcPr>
            <w:tcW w:w="608" w:type="dxa"/>
            <w:shd w:val="clear" w:color="auto" w:fill="auto"/>
            <w:vAlign w:val="center"/>
          </w:tcPr>
          <w:p w14:paraId="0ECF369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E6D7F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96 rxn</w:t>
            </w:r>
          </w:p>
        </w:tc>
        <w:tc>
          <w:tcPr>
            <w:tcW w:w="665" w:type="dxa"/>
            <w:shd w:val="clear" w:color="auto" w:fill="auto"/>
            <w:vAlign w:val="center"/>
          </w:tcPr>
          <w:p w14:paraId="09AE9F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0B2CFC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2400</w:t>
            </w:r>
          </w:p>
        </w:tc>
        <w:tc>
          <w:tcPr>
            <w:tcW w:w="850" w:type="dxa"/>
            <w:shd w:val="clear" w:color="auto" w:fill="auto"/>
            <w:noWrap/>
            <w:vAlign w:val="center"/>
          </w:tcPr>
          <w:p w14:paraId="57EE37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76" w:type="dxa"/>
            <w:shd w:val="clear" w:color="auto" w:fill="auto"/>
            <w:noWrap/>
            <w:vAlign w:val="center"/>
          </w:tcPr>
          <w:p w14:paraId="68C89C3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14400</w:t>
            </w:r>
          </w:p>
        </w:tc>
        <w:tc>
          <w:tcPr>
            <w:tcW w:w="1843" w:type="dxa"/>
            <w:shd w:val="clear" w:color="auto" w:fill="auto"/>
            <w:noWrap/>
            <w:vAlign w:val="center"/>
          </w:tcPr>
          <w:p w14:paraId="731D80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A94B85F" w14:textId="77777777">
        <w:trPr>
          <w:trHeight w:val="540"/>
        </w:trPr>
        <w:tc>
          <w:tcPr>
            <w:tcW w:w="3261" w:type="dxa"/>
            <w:shd w:val="clear" w:color="auto" w:fill="auto"/>
            <w:vAlign w:val="center"/>
          </w:tcPr>
          <w:p w14:paraId="6F00B8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TIANSeq RNA纯化磁珠</w:t>
            </w:r>
          </w:p>
        </w:tc>
        <w:tc>
          <w:tcPr>
            <w:tcW w:w="608" w:type="dxa"/>
            <w:shd w:val="clear" w:color="auto" w:fill="auto"/>
            <w:vAlign w:val="center"/>
          </w:tcPr>
          <w:p w14:paraId="09C128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5245B47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 ml</w:t>
            </w:r>
          </w:p>
        </w:tc>
        <w:tc>
          <w:tcPr>
            <w:tcW w:w="665" w:type="dxa"/>
            <w:shd w:val="clear" w:color="auto" w:fill="auto"/>
            <w:vAlign w:val="center"/>
          </w:tcPr>
          <w:p w14:paraId="5728AA6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4E1DBFE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360</w:t>
            </w:r>
          </w:p>
        </w:tc>
        <w:tc>
          <w:tcPr>
            <w:tcW w:w="850" w:type="dxa"/>
            <w:shd w:val="clear" w:color="auto" w:fill="auto"/>
            <w:noWrap/>
            <w:vAlign w:val="center"/>
          </w:tcPr>
          <w:p w14:paraId="6656F6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w:t>
            </w:r>
          </w:p>
        </w:tc>
        <w:tc>
          <w:tcPr>
            <w:tcW w:w="1276" w:type="dxa"/>
            <w:shd w:val="clear" w:color="auto" w:fill="auto"/>
            <w:noWrap/>
            <w:vAlign w:val="center"/>
          </w:tcPr>
          <w:p w14:paraId="3144FFB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3600</w:t>
            </w:r>
          </w:p>
        </w:tc>
        <w:tc>
          <w:tcPr>
            <w:tcW w:w="1843" w:type="dxa"/>
            <w:shd w:val="clear" w:color="auto" w:fill="auto"/>
            <w:noWrap/>
            <w:vAlign w:val="center"/>
          </w:tcPr>
          <w:p w14:paraId="3F11D7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2372A9E0" w14:textId="77777777">
        <w:trPr>
          <w:trHeight w:val="540"/>
        </w:trPr>
        <w:tc>
          <w:tcPr>
            <w:tcW w:w="3261" w:type="dxa"/>
            <w:shd w:val="clear" w:color="auto" w:fill="auto"/>
            <w:vAlign w:val="center"/>
          </w:tcPr>
          <w:p w14:paraId="2671ED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TIANSeq DNA 片段分选磁珠</w:t>
            </w:r>
          </w:p>
        </w:tc>
        <w:tc>
          <w:tcPr>
            <w:tcW w:w="608" w:type="dxa"/>
            <w:shd w:val="clear" w:color="auto" w:fill="auto"/>
            <w:vAlign w:val="center"/>
          </w:tcPr>
          <w:p w14:paraId="7BA6A64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4346EF2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 ml</w:t>
            </w:r>
          </w:p>
        </w:tc>
        <w:tc>
          <w:tcPr>
            <w:tcW w:w="665" w:type="dxa"/>
            <w:shd w:val="clear" w:color="auto" w:fill="auto"/>
            <w:vAlign w:val="center"/>
          </w:tcPr>
          <w:p w14:paraId="135280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5F173D6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2080</w:t>
            </w:r>
          </w:p>
        </w:tc>
        <w:tc>
          <w:tcPr>
            <w:tcW w:w="850" w:type="dxa"/>
            <w:shd w:val="clear" w:color="auto" w:fill="auto"/>
            <w:noWrap/>
            <w:vAlign w:val="center"/>
          </w:tcPr>
          <w:p w14:paraId="199A9E8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76" w:type="dxa"/>
            <w:shd w:val="clear" w:color="auto" w:fill="auto"/>
            <w:noWrap/>
            <w:vAlign w:val="center"/>
          </w:tcPr>
          <w:p w14:paraId="5BBFCD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8320</w:t>
            </w:r>
          </w:p>
        </w:tc>
        <w:tc>
          <w:tcPr>
            <w:tcW w:w="1843" w:type="dxa"/>
            <w:shd w:val="clear" w:color="auto" w:fill="auto"/>
            <w:noWrap/>
            <w:vAlign w:val="center"/>
          </w:tcPr>
          <w:p w14:paraId="682D0D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09FAC9A9" w14:textId="77777777">
        <w:trPr>
          <w:trHeight w:val="540"/>
        </w:trPr>
        <w:tc>
          <w:tcPr>
            <w:tcW w:w="3261" w:type="dxa"/>
            <w:shd w:val="clear" w:color="auto" w:fill="auto"/>
            <w:vAlign w:val="center"/>
          </w:tcPr>
          <w:p w14:paraId="00EBAB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TIANSeq快速 RNA文库构建试剂盒（illumina平台）</w:t>
            </w:r>
          </w:p>
        </w:tc>
        <w:tc>
          <w:tcPr>
            <w:tcW w:w="608" w:type="dxa"/>
            <w:shd w:val="clear" w:color="auto" w:fill="auto"/>
            <w:vAlign w:val="center"/>
          </w:tcPr>
          <w:p w14:paraId="6C2A9E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3A0F9C3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24 rxn/盒</w:t>
            </w:r>
          </w:p>
        </w:tc>
        <w:tc>
          <w:tcPr>
            <w:tcW w:w="665" w:type="dxa"/>
            <w:shd w:val="clear" w:color="auto" w:fill="auto"/>
            <w:vAlign w:val="center"/>
          </w:tcPr>
          <w:p w14:paraId="03E80D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3" w:type="dxa"/>
            <w:shd w:val="clear" w:color="auto" w:fill="auto"/>
            <w:vAlign w:val="center"/>
          </w:tcPr>
          <w:p w14:paraId="78641B3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9780</w:t>
            </w:r>
          </w:p>
        </w:tc>
        <w:tc>
          <w:tcPr>
            <w:tcW w:w="850" w:type="dxa"/>
            <w:shd w:val="clear" w:color="auto" w:fill="auto"/>
            <w:noWrap/>
            <w:vAlign w:val="center"/>
          </w:tcPr>
          <w:p w14:paraId="3375347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76" w:type="dxa"/>
            <w:shd w:val="clear" w:color="auto" w:fill="auto"/>
            <w:noWrap/>
            <w:vAlign w:val="center"/>
          </w:tcPr>
          <w:p w14:paraId="3269D2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19560</w:t>
            </w:r>
          </w:p>
        </w:tc>
        <w:tc>
          <w:tcPr>
            <w:tcW w:w="1843" w:type="dxa"/>
            <w:shd w:val="clear" w:color="auto" w:fill="auto"/>
            <w:noWrap/>
            <w:vAlign w:val="center"/>
          </w:tcPr>
          <w:p w14:paraId="20AC385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r>
      <w:tr w:rsidR="003A2078" w:rsidRPr="003A2078" w14:paraId="134B77DD" w14:textId="77777777">
        <w:trPr>
          <w:trHeight w:val="540"/>
        </w:trPr>
        <w:tc>
          <w:tcPr>
            <w:tcW w:w="10792" w:type="dxa"/>
            <w:gridSpan w:val="8"/>
            <w:shd w:val="clear" w:color="auto" w:fill="auto"/>
            <w:vAlign w:val="center"/>
          </w:tcPr>
          <w:p w14:paraId="751720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36标：麻醉科试剂（免费提供配套设备）</w:t>
            </w:r>
          </w:p>
        </w:tc>
      </w:tr>
      <w:tr w:rsidR="003A2078" w:rsidRPr="003A2078" w14:paraId="0AB7253B" w14:textId="77777777">
        <w:trPr>
          <w:trHeight w:val="540"/>
        </w:trPr>
        <w:tc>
          <w:tcPr>
            <w:tcW w:w="3261" w:type="dxa"/>
            <w:shd w:val="clear" w:color="auto" w:fill="auto"/>
            <w:vAlign w:val="center"/>
          </w:tcPr>
          <w:p w14:paraId="514215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608" w:type="dxa"/>
            <w:shd w:val="clear" w:color="auto" w:fill="auto"/>
            <w:vAlign w:val="center"/>
          </w:tcPr>
          <w:p w14:paraId="6F4956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6B9B2BD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w:t>
            </w:r>
          </w:p>
        </w:tc>
        <w:tc>
          <w:tcPr>
            <w:tcW w:w="665" w:type="dxa"/>
            <w:shd w:val="clear" w:color="auto" w:fill="auto"/>
            <w:vAlign w:val="center"/>
          </w:tcPr>
          <w:p w14:paraId="3AEE6BD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3" w:type="dxa"/>
            <w:shd w:val="clear" w:color="auto" w:fill="auto"/>
            <w:vAlign w:val="center"/>
          </w:tcPr>
          <w:p w14:paraId="67AB03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850" w:type="dxa"/>
            <w:shd w:val="clear" w:color="auto" w:fill="auto"/>
            <w:vAlign w:val="center"/>
          </w:tcPr>
          <w:p w14:paraId="26A3A0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3年参考用量</w:t>
            </w:r>
          </w:p>
        </w:tc>
        <w:tc>
          <w:tcPr>
            <w:tcW w:w="1276" w:type="dxa"/>
            <w:shd w:val="clear" w:color="auto" w:fill="auto"/>
            <w:vAlign w:val="center"/>
          </w:tcPr>
          <w:p w14:paraId="6E4083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3年参考总金额（元）</w:t>
            </w:r>
          </w:p>
        </w:tc>
        <w:tc>
          <w:tcPr>
            <w:tcW w:w="1843" w:type="dxa"/>
            <w:shd w:val="clear" w:color="auto" w:fill="auto"/>
            <w:vAlign w:val="center"/>
          </w:tcPr>
          <w:p w14:paraId="3C119C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备注</w:t>
            </w:r>
          </w:p>
        </w:tc>
      </w:tr>
      <w:tr w:rsidR="003A2078" w:rsidRPr="003A2078" w14:paraId="16A3F200" w14:textId="77777777">
        <w:trPr>
          <w:trHeight w:val="540"/>
        </w:trPr>
        <w:tc>
          <w:tcPr>
            <w:tcW w:w="3261" w:type="dxa"/>
            <w:shd w:val="clear" w:color="auto" w:fill="auto"/>
            <w:vAlign w:val="center"/>
          </w:tcPr>
          <w:p w14:paraId="2F1BF3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血气测定试剂盒</w:t>
            </w:r>
          </w:p>
        </w:tc>
        <w:tc>
          <w:tcPr>
            <w:tcW w:w="608" w:type="dxa"/>
            <w:shd w:val="clear" w:color="auto" w:fill="auto"/>
            <w:vAlign w:val="center"/>
          </w:tcPr>
          <w:p w14:paraId="5E6299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noWrap/>
            <w:vAlign w:val="center"/>
          </w:tcPr>
          <w:p w14:paraId="07A445B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665" w:type="dxa"/>
            <w:shd w:val="clear" w:color="auto" w:fill="auto"/>
            <w:noWrap/>
            <w:vAlign w:val="center"/>
          </w:tcPr>
          <w:p w14:paraId="4414090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人份</w:t>
            </w:r>
          </w:p>
        </w:tc>
        <w:tc>
          <w:tcPr>
            <w:tcW w:w="993" w:type="dxa"/>
            <w:shd w:val="clear" w:color="auto" w:fill="auto"/>
            <w:noWrap/>
            <w:vAlign w:val="center"/>
          </w:tcPr>
          <w:p w14:paraId="4FAC03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49</w:t>
            </w:r>
          </w:p>
        </w:tc>
        <w:tc>
          <w:tcPr>
            <w:tcW w:w="850" w:type="dxa"/>
            <w:shd w:val="clear" w:color="auto" w:fill="auto"/>
            <w:noWrap/>
            <w:vAlign w:val="center"/>
          </w:tcPr>
          <w:p w14:paraId="1516CA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8700</w:t>
            </w:r>
          </w:p>
        </w:tc>
        <w:tc>
          <w:tcPr>
            <w:tcW w:w="1276" w:type="dxa"/>
            <w:shd w:val="clear" w:color="auto" w:fill="auto"/>
            <w:noWrap/>
            <w:vAlign w:val="center"/>
          </w:tcPr>
          <w:p w14:paraId="2673212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426300</w:t>
            </w:r>
          </w:p>
        </w:tc>
        <w:tc>
          <w:tcPr>
            <w:tcW w:w="1843" w:type="dxa"/>
            <w:shd w:val="clear" w:color="auto" w:fill="auto"/>
            <w:vAlign w:val="center"/>
          </w:tcPr>
          <w:p w14:paraId="29CC1D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麻醉科1台，分娩室1台</w:t>
            </w:r>
          </w:p>
        </w:tc>
      </w:tr>
    </w:tbl>
    <w:p w14:paraId="2A879DA1" w14:textId="77777777" w:rsidR="00A9296F" w:rsidRDefault="00A9296F">
      <w:pPr>
        <w:rPr>
          <w:rFonts w:ascii="仿宋" w:eastAsia="仿宋" w:hAnsi="仿宋" w:cs="Times New Roman"/>
          <w:color w:val="FF0000"/>
          <w:sz w:val="20"/>
          <w:szCs w:val="20"/>
        </w:rPr>
      </w:pPr>
    </w:p>
    <w:p w14:paraId="2FB6E2BC" w14:textId="77777777" w:rsidR="00A9296F" w:rsidRDefault="00A9296F">
      <w:pPr>
        <w:rPr>
          <w:rFonts w:ascii="仿宋" w:eastAsia="仿宋" w:hAnsi="仿宋" w:cs="Times New Roman"/>
          <w:color w:val="FF0000"/>
          <w:sz w:val="20"/>
          <w:szCs w:val="2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627"/>
        <w:gridCol w:w="646"/>
        <w:gridCol w:w="1296"/>
        <w:gridCol w:w="535"/>
        <w:gridCol w:w="982"/>
        <w:gridCol w:w="1046"/>
        <w:gridCol w:w="1182"/>
        <w:gridCol w:w="2466"/>
      </w:tblGrid>
      <w:tr w:rsidR="003A2078" w:rsidRPr="003A2078" w14:paraId="2FB334E7" w14:textId="77777777">
        <w:trPr>
          <w:trHeight w:val="540"/>
        </w:trPr>
        <w:tc>
          <w:tcPr>
            <w:tcW w:w="711" w:type="dxa"/>
            <w:shd w:val="clear" w:color="auto" w:fill="auto"/>
            <w:vAlign w:val="center"/>
          </w:tcPr>
          <w:p w14:paraId="1625177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1700" w:type="dxa"/>
            <w:shd w:val="clear" w:color="auto" w:fill="auto"/>
            <w:vAlign w:val="center"/>
          </w:tcPr>
          <w:p w14:paraId="28013F6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产品名称</w:t>
            </w:r>
          </w:p>
        </w:tc>
        <w:tc>
          <w:tcPr>
            <w:tcW w:w="700" w:type="dxa"/>
            <w:shd w:val="clear" w:color="auto" w:fill="auto"/>
            <w:vAlign w:val="center"/>
          </w:tcPr>
          <w:p w14:paraId="52E9A4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层次</w:t>
            </w:r>
          </w:p>
        </w:tc>
        <w:tc>
          <w:tcPr>
            <w:tcW w:w="1296" w:type="dxa"/>
            <w:shd w:val="clear" w:color="auto" w:fill="auto"/>
            <w:vAlign w:val="center"/>
          </w:tcPr>
          <w:p w14:paraId="6846DC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参考规格型号</w:t>
            </w:r>
          </w:p>
        </w:tc>
        <w:tc>
          <w:tcPr>
            <w:tcW w:w="565" w:type="dxa"/>
            <w:shd w:val="clear" w:color="auto" w:fill="auto"/>
            <w:vAlign w:val="center"/>
          </w:tcPr>
          <w:p w14:paraId="0190097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单位</w:t>
            </w:r>
          </w:p>
        </w:tc>
        <w:tc>
          <w:tcPr>
            <w:tcW w:w="992" w:type="dxa"/>
            <w:shd w:val="clear" w:color="auto" w:fill="auto"/>
            <w:vAlign w:val="center"/>
          </w:tcPr>
          <w:p w14:paraId="0DC8184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参考单价（元）</w:t>
            </w:r>
          </w:p>
        </w:tc>
        <w:tc>
          <w:tcPr>
            <w:tcW w:w="1128" w:type="dxa"/>
            <w:shd w:val="clear" w:color="auto" w:fill="auto"/>
            <w:vAlign w:val="center"/>
          </w:tcPr>
          <w:p w14:paraId="505789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2年参考年用量</w:t>
            </w:r>
          </w:p>
        </w:tc>
        <w:tc>
          <w:tcPr>
            <w:tcW w:w="1216" w:type="dxa"/>
            <w:shd w:val="clear" w:color="auto" w:fill="auto"/>
            <w:vAlign w:val="center"/>
          </w:tcPr>
          <w:p w14:paraId="494C4D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2年参考总金额（元）</w:t>
            </w:r>
          </w:p>
        </w:tc>
        <w:tc>
          <w:tcPr>
            <w:tcW w:w="2183" w:type="dxa"/>
            <w:shd w:val="clear" w:color="auto" w:fill="auto"/>
            <w:vAlign w:val="center"/>
          </w:tcPr>
          <w:p w14:paraId="0F4D9E0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设备配套</w:t>
            </w:r>
          </w:p>
        </w:tc>
      </w:tr>
      <w:tr w:rsidR="003A2078" w:rsidRPr="003A2078" w14:paraId="5020CC20" w14:textId="77777777">
        <w:trPr>
          <w:trHeight w:val="804"/>
        </w:trPr>
        <w:tc>
          <w:tcPr>
            <w:tcW w:w="711" w:type="dxa"/>
            <w:shd w:val="clear" w:color="auto" w:fill="auto"/>
            <w:noWrap/>
            <w:vAlign w:val="center"/>
          </w:tcPr>
          <w:p w14:paraId="09013FA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37 </w:t>
            </w:r>
          </w:p>
        </w:tc>
        <w:tc>
          <w:tcPr>
            <w:tcW w:w="1700" w:type="dxa"/>
            <w:shd w:val="clear" w:color="auto" w:fill="auto"/>
            <w:vAlign w:val="center"/>
          </w:tcPr>
          <w:p w14:paraId="0FF403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包埋盒打号色带</w:t>
            </w:r>
          </w:p>
        </w:tc>
        <w:tc>
          <w:tcPr>
            <w:tcW w:w="700" w:type="dxa"/>
            <w:shd w:val="clear" w:color="auto" w:fill="auto"/>
            <w:vAlign w:val="center"/>
          </w:tcPr>
          <w:p w14:paraId="1F3CB5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7001A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赛默</w:t>
            </w:r>
          </w:p>
        </w:tc>
        <w:tc>
          <w:tcPr>
            <w:tcW w:w="565" w:type="dxa"/>
            <w:shd w:val="clear" w:color="auto" w:fill="auto"/>
            <w:vAlign w:val="center"/>
          </w:tcPr>
          <w:p w14:paraId="59FFCA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卷</w:t>
            </w:r>
          </w:p>
        </w:tc>
        <w:tc>
          <w:tcPr>
            <w:tcW w:w="992" w:type="dxa"/>
            <w:shd w:val="clear" w:color="auto" w:fill="auto"/>
            <w:vAlign w:val="center"/>
          </w:tcPr>
          <w:p w14:paraId="45105DB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750.00 </w:t>
            </w:r>
          </w:p>
        </w:tc>
        <w:tc>
          <w:tcPr>
            <w:tcW w:w="1128" w:type="dxa"/>
            <w:shd w:val="clear" w:color="auto" w:fill="auto"/>
            <w:vAlign w:val="center"/>
          </w:tcPr>
          <w:p w14:paraId="1FE724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w:t>
            </w:r>
          </w:p>
        </w:tc>
        <w:tc>
          <w:tcPr>
            <w:tcW w:w="1216" w:type="dxa"/>
            <w:shd w:val="clear" w:color="auto" w:fill="auto"/>
            <w:vAlign w:val="center"/>
          </w:tcPr>
          <w:p w14:paraId="0167442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15000.00 </w:t>
            </w:r>
          </w:p>
        </w:tc>
        <w:tc>
          <w:tcPr>
            <w:tcW w:w="2183" w:type="dxa"/>
            <w:shd w:val="clear" w:color="auto" w:fill="auto"/>
            <w:vAlign w:val="center"/>
          </w:tcPr>
          <w:p w14:paraId="71AE8B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Thermo石蜡组织包埋框打号机A79500007 PrintMate150</w:t>
            </w:r>
          </w:p>
        </w:tc>
      </w:tr>
      <w:tr w:rsidR="003A2078" w:rsidRPr="003A2078" w14:paraId="32818403" w14:textId="77777777">
        <w:trPr>
          <w:trHeight w:val="540"/>
        </w:trPr>
        <w:tc>
          <w:tcPr>
            <w:tcW w:w="711" w:type="dxa"/>
            <w:shd w:val="clear" w:color="auto" w:fill="auto"/>
            <w:noWrap/>
            <w:vAlign w:val="center"/>
          </w:tcPr>
          <w:p w14:paraId="1543BDB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lastRenderedPageBreak/>
              <w:t>38</w:t>
            </w:r>
          </w:p>
        </w:tc>
        <w:tc>
          <w:tcPr>
            <w:tcW w:w="1700" w:type="dxa"/>
            <w:shd w:val="clear" w:color="auto" w:fill="auto"/>
            <w:vAlign w:val="center"/>
          </w:tcPr>
          <w:p w14:paraId="62D20A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神经和肌肉刺激仪电极板</w:t>
            </w:r>
          </w:p>
        </w:tc>
        <w:tc>
          <w:tcPr>
            <w:tcW w:w="700" w:type="dxa"/>
            <w:shd w:val="clear" w:color="auto" w:fill="auto"/>
            <w:vAlign w:val="center"/>
          </w:tcPr>
          <w:p w14:paraId="2EE49F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3D250C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三瑞SRL998K导乐仪专用</w:t>
            </w:r>
          </w:p>
        </w:tc>
        <w:tc>
          <w:tcPr>
            <w:tcW w:w="565" w:type="dxa"/>
            <w:shd w:val="clear" w:color="auto" w:fill="auto"/>
            <w:vAlign w:val="center"/>
          </w:tcPr>
          <w:p w14:paraId="0672116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块</w:t>
            </w:r>
          </w:p>
        </w:tc>
        <w:tc>
          <w:tcPr>
            <w:tcW w:w="992" w:type="dxa"/>
            <w:shd w:val="clear" w:color="auto" w:fill="auto"/>
            <w:vAlign w:val="center"/>
          </w:tcPr>
          <w:p w14:paraId="611262D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180.00 </w:t>
            </w:r>
          </w:p>
        </w:tc>
        <w:tc>
          <w:tcPr>
            <w:tcW w:w="1128" w:type="dxa"/>
            <w:shd w:val="clear" w:color="auto" w:fill="auto"/>
            <w:vAlign w:val="center"/>
          </w:tcPr>
          <w:p w14:paraId="196715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w:t>
            </w:r>
          </w:p>
        </w:tc>
        <w:tc>
          <w:tcPr>
            <w:tcW w:w="1216" w:type="dxa"/>
            <w:shd w:val="clear" w:color="auto" w:fill="auto"/>
            <w:vAlign w:val="center"/>
          </w:tcPr>
          <w:p w14:paraId="22A2FF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18000.00 </w:t>
            </w:r>
          </w:p>
        </w:tc>
        <w:tc>
          <w:tcPr>
            <w:tcW w:w="2183" w:type="dxa"/>
            <w:shd w:val="clear" w:color="auto" w:fill="auto"/>
            <w:vAlign w:val="center"/>
          </w:tcPr>
          <w:p w14:paraId="621DF6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三瑞SRL998K导乐仪</w:t>
            </w:r>
          </w:p>
        </w:tc>
      </w:tr>
      <w:tr w:rsidR="003A2078" w:rsidRPr="003A2078" w14:paraId="4FCF85ED" w14:textId="77777777">
        <w:trPr>
          <w:trHeight w:val="505"/>
        </w:trPr>
        <w:tc>
          <w:tcPr>
            <w:tcW w:w="711" w:type="dxa"/>
            <w:vMerge w:val="restart"/>
            <w:shd w:val="clear" w:color="auto" w:fill="auto"/>
            <w:noWrap/>
            <w:vAlign w:val="center"/>
          </w:tcPr>
          <w:p w14:paraId="2DB237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39</w:t>
            </w:r>
          </w:p>
        </w:tc>
        <w:tc>
          <w:tcPr>
            <w:tcW w:w="1700" w:type="dxa"/>
            <w:shd w:val="clear" w:color="auto" w:fill="auto"/>
            <w:vAlign w:val="center"/>
          </w:tcPr>
          <w:p w14:paraId="2901CCB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低压头帽</w:t>
            </w:r>
          </w:p>
        </w:tc>
        <w:tc>
          <w:tcPr>
            <w:tcW w:w="700" w:type="dxa"/>
            <w:shd w:val="clear" w:color="auto" w:fill="auto"/>
            <w:vAlign w:val="center"/>
          </w:tcPr>
          <w:p w14:paraId="45164B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364564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各种规格</w:t>
            </w:r>
          </w:p>
        </w:tc>
        <w:tc>
          <w:tcPr>
            <w:tcW w:w="565" w:type="dxa"/>
            <w:shd w:val="clear" w:color="auto" w:fill="auto"/>
            <w:vAlign w:val="center"/>
          </w:tcPr>
          <w:p w14:paraId="3B4F63C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6FB365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238.00 </w:t>
            </w:r>
          </w:p>
        </w:tc>
        <w:tc>
          <w:tcPr>
            <w:tcW w:w="1128" w:type="dxa"/>
            <w:shd w:val="clear" w:color="auto" w:fill="auto"/>
            <w:vAlign w:val="center"/>
          </w:tcPr>
          <w:p w14:paraId="5042ABB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w:t>
            </w:r>
          </w:p>
        </w:tc>
        <w:tc>
          <w:tcPr>
            <w:tcW w:w="1216" w:type="dxa"/>
            <w:shd w:val="clear" w:color="auto" w:fill="auto"/>
            <w:vAlign w:val="center"/>
          </w:tcPr>
          <w:p w14:paraId="28C27CD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2380.00 </w:t>
            </w:r>
          </w:p>
        </w:tc>
        <w:tc>
          <w:tcPr>
            <w:tcW w:w="2183" w:type="dxa"/>
            <w:vMerge w:val="restart"/>
            <w:shd w:val="clear" w:color="auto" w:fill="auto"/>
            <w:vAlign w:val="center"/>
          </w:tcPr>
          <w:p w14:paraId="483C63D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费雪派克婴儿正压呼吸系统</w:t>
            </w:r>
          </w:p>
        </w:tc>
      </w:tr>
      <w:tr w:rsidR="003A2078" w:rsidRPr="003A2078" w14:paraId="564B9A7D" w14:textId="77777777">
        <w:trPr>
          <w:trHeight w:val="540"/>
        </w:trPr>
        <w:tc>
          <w:tcPr>
            <w:tcW w:w="711" w:type="dxa"/>
            <w:vMerge/>
            <w:vAlign w:val="center"/>
          </w:tcPr>
          <w:p w14:paraId="6751A5DE"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2552E82" w14:textId="77777777" w:rsidR="00A9296F" w:rsidRPr="003A2078" w:rsidRDefault="00000000">
            <w:pPr>
              <w:widowControl/>
              <w:jc w:val="center"/>
              <w:rPr>
                <w:rFonts w:ascii="宋体" w:eastAsia="宋体" w:hAnsi="宋体" w:cs="宋体"/>
                <w:color w:val="000000" w:themeColor="text1"/>
                <w:kern w:val="0"/>
                <w:sz w:val="18"/>
                <w:szCs w:val="18"/>
              </w:rPr>
            </w:pPr>
            <w:hyperlink r:id="rId8" w:tooltip="http://trade.zgyxcgw.cn:8062/suppurProcurecatalog/javascript:void(0)" w:history="1">
              <w:r w:rsidRPr="003A2078">
                <w:rPr>
                  <w:rFonts w:ascii="宋体" w:eastAsia="宋体" w:hAnsi="宋体" w:cs="宋体" w:hint="eastAsia"/>
                  <w:color w:val="000000" w:themeColor="text1"/>
                  <w:kern w:val="0"/>
                  <w:sz w:val="18"/>
                  <w:szCs w:val="18"/>
                </w:rPr>
                <w:t>一次性呼吸管路</w:t>
              </w:r>
            </w:hyperlink>
          </w:p>
        </w:tc>
        <w:tc>
          <w:tcPr>
            <w:tcW w:w="700" w:type="dxa"/>
            <w:shd w:val="clear" w:color="auto" w:fill="auto"/>
            <w:vAlign w:val="center"/>
          </w:tcPr>
          <w:p w14:paraId="58E60A8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C2F3DC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RT329</w:t>
            </w:r>
          </w:p>
        </w:tc>
        <w:tc>
          <w:tcPr>
            <w:tcW w:w="565" w:type="dxa"/>
            <w:shd w:val="clear" w:color="auto" w:fill="auto"/>
            <w:vAlign w:val="center"/>
          </w:tcPr>
          <w:p w14:paraId="0B60E4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1F3D898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500.00 </w:t>
            </w:r>
          </w:p>
        </w:tc>
        <w:tc>
          <w:tcPr>
            <w:tcW w:w="1128" w:type="dxa"/>
            <w:shd w:val="clear" w:color="auto" w:fill="auto"/>
            <w:vAlign w:val="center"/>
          </w:tcPr>
          <w:p w14:paraId="16D14A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w:t>
            </w:r>
          </w:p>
        </w:tc>
        <w:tc>
          <w:tcPr>
            <w:tcW w:w="1216" w:type="dxa"/>
            <w:shd w:val="clear" w:color="auto" w:fill="auto"/>
            <w:vAlign w:val="center"/>
          </w:tcPr>
          <w:p w14:paraId="7636DB6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5000.00 </w:t>
            </w:r>
          </w:p>
        </w:tc>
        <w:tc>
          <w:tcPr>
            <w:tcW w:w="2183" w:type="dxa"/>
            <w:vMerge/>
            <w:vAlign w:val="center"/>
          </w:tcPr>
          <w:p w14:paraId="318BABD3"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746EFC4" w14:textId="77777777">
        <w:trPr>
          <w:trHeight w:val="540"/>
        </w:trPr>
        <w:tc>
          <w:tcPr>
            <w:tcW w:w="711" w:type="dxa"/>
            <w:vMerge/>
            <w:vAlign w:val="center"/>
          </w:tcPr>
          <w:p w14:paraId="2D728946"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1E0910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一次性无创呼吸管路</w:t>
            </w:r>
          </w:p>
        </w:tc>
        <w:tc>
          <w:tcPr>
            <w:tcW w:w="700" w:type="dxa"/>
            <w:shd w:val="clear" w:color="auto" w:fill="auto"/>
            <w:vAlign w:val="center"/>
          </w:tcPr>
          <w:p w14:paraId="5CC829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5E0555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RT224</w:t>
            </w:r>
          </w:p>
        </w:tc>
        <w:tc>
          <w:tcPr>
            <w:tcW w:w="565" w:type="dxa"/>
            <w:shd w:val="clear" w:color="auto" w:fill="auto"/>
            <w:vAlign w:val="center"/>
          </w:tcPr>
          <w:p w14:paraId="0A3630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5BFF39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339.50 </w:t>
            </w:r>
          </w:p>
        </w:tc>
        <w:tc>
          <w:tcPr>
            <w:tcW w:w="1128" w:type="dxa"/>
            <w:shd w:val="clear" w:color="auto" w:fill="auto"/>
            <w:vAlign w:val="center"/>
          </w:tcPr>
          <w:p w14:paraId="695681A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520</w:t>
            </w:r>
          </w:p>
        </w:tc>
        <w:tc>
          <w:tcPr>
            <w:tcW w:w="1216" w:type="dxa"/>
            <w:shd w:val="clear" w:color="auto" w:fill="auto"/>
            <w:vAlign w:val="center"/>
          </w:tcPr>
          <w:p w14:paraId="36B9429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176540.00 </w:t>
            </w:r>
          </w:p>
        </w:tc>
        <w:tc>
          <w:tcPr>
            <w:tcW w:w="2183" w:type="dxa"/>
            <w:vMerge/>
            <w:vAlign w:val="center"/>
          </w:tcPr>
          <w:p w14:paraId="7C3C1036"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8935D18" w14:textId="77777777">
        <w:trPr>
          <w:trHeight w:val="540"/>
        </w:trPr>
        <w:tc>
          <w:tcPr>
            <w:tcW w:w="711" w:type="dxa"/>
            <w:vMerge/>
            <w:vAlign w:val="center"/>
          </w:tcPr>
          <w:p w14:paraId="6768E753"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E7F53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鼻塞</w:t>
            </w:r>
          </w:p>
        </w:tc>
        <w:tc>
          <w:tcPr>
            <w:tcW w:w="700" w:type="dxa"/>
            <w:shd w:val="clear" w:color="auto" w:fill="auto"/>
            <w:vAlign w:val="center"/>
          </w:tcPr>
          <w:p w14:paraId="35A1721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DA28C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各种规格</w:t>
            </w:r>
          </w:p>
        </w:tc>
        <w:tc>
          <w:tcPr>
            <w:tcW w:w="565" w:type="dxa"/>
            <w:shd w:val="clear" w:color="auto" w:fill="auto"/>
            <w:vAlign w:val="center"/>
          </w:tcPr>
          <w:p w14:paraId="2FF355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25321F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160.00 </w:t>
            </w:r>
          </w:p>
        </w:tc>
        <w:tc>
          <w:tcPr>
            <w:tcW w:w="1128" w:type="dxa"/>
            <w:shd w:val="clear" w:color="auto" w:fill="auto"/>
            <w:vAlign w:val="center"/>
          </w:tcPr>
          <w:p w14:paraId="0EDD59A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w:t>
            </w:r>
          </w:p>
        </w:tc>
        <w:tc>
          <w:tcPr>
            <w:tcW w:w="1216" w:type="dxa"/>
            <w:shd w:val="clear" w:color="auto" w:fill="auto"/>
            <w:vAlign w:val="center"/>
          </w:tcPr>
          <w:p w14:paraId="5CC492F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1600.00 </w:t>
            </w:r>
          </w:p>
        </w:tc>
        <w:tc>
          <w:tcPr>
            <w:tcW w:w="2183" w:type="dxa"/>
            <w:vMerge/>
            <w:vAlign w:val="center"/>
          </w:tcPr>
          <w:p w14:paraId="7C47C667"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61288DA" w14:textId="77777777">
        <w:trPr>
          <w:trHeight w:val="540"/>
        </w:trPr>
        <w:tc>
          <w:tcPr>
            <w:tcW w:w="711" w:type="dxa"/>
            <w:shd w:val="clear" w:color="auto" w:fill="auto"/>
            <w:noWrap/>
            <w:vAlign w:val="center"/>
          </w:tcPr>
          <w:p w14:paraId="78674F5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40 </w:t>
            </w:r>
          </w:p>
        </w:tc>
        <w:tc>
          <w:tcPr>
            <w:tcW w:w="1700" w:type="dxa"/>
            <w:shd w:val="clear" w:color="auto" w:fill="auto"/>
            <w:vAlign w:val="center"/>
          </w:tcPr>
          <w:p w14:paraId="2E5B8C7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一次性负压和过滤器</w:t>
            </w:r>
          </w:p>
        </w:tc>
        <w:tc>
          <w:tcPr>
            <w:tcW w:w="700" w:type="dxa"/>
            <w:shd w:val="clear" w:color="auto" w:fill="auto"/>
            <w:vAlign w:val="center"/>
          </w:tcPr>
          <w:p w14:paraId="092916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84E92A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565" w:type="dxa"/>
            <w:shd w:val="clear" w:color="auto" w:fill="auto"/>
            <w:vAlign w:val="center"/>
          </w:tcPr>
          <w:p w14:paraId="495D64A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1EEABC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145.00 </w:t>
            </w:r>
          </w:p>
        </w:tc>
        <w:tc>
          <w:tcPr>
            <w:tcW w:w="1128" w:type="dxa"/>
            <w:shd w:val="clear" w:color="auto" w:fill="auto"/>
            <w:vAlign w:val="center"/>
          </w:tcPr>
          <w:p w14:paraId="2E3EE0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w:t>
            </w:r>
          </w:p>
        </w:tc>
        <w:tc>
          <w:tcPr>
            <w:tcW w:w="1216" w:type="dxa"/>
            <w:shd w:val="clear" w:color="auto" w:fill="auto"/>
            <w:vAlign w:val="center"/>
          </w:tcPr>
          <w:p w14:paraId="3D400A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14500.00 </w:t>
            </w:r>
          </w:p>
        </w:tc>
        <w:tc>
          <w:tcPr>
            <w:tcW w:w="2183" w:type="dxa"/>
            <w:shd w:val="clear" w:color="auto" w:fill="auto"/>
            <w:vAlign w:val="center"/>
          </w:tcPr>
          <w:p w14:paraId="5CE55C4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COOK真空泵K-MAR-5200</w:t>
            </w:r>
          </w:p>
        </w:tc>
      </w:tr>
      <w:tr w:rsidR="003A2078" w:rsidRPr="003A2078" w14:paraId="3C4A102E" w14:textId="77777777">
        <w:trPr>
          <w:trHeight w:val="540"/>
        </w:trPr>
        <w:tc>
          <w:tcPr>
            <w:tcW w:w="711" w:type="dxa"/>
            <w:shd w:val="clear" w:color="auto" w:fill="auto"/>
            <w:noWrap/>
            <w:vAlign w:val="center"/>
          </w:tcPr>
          <w:p w14:paraId="70190A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41 </w:t>
            </w:r>
          </w:p>
        </w:tc>
        <w:tc>
          <w:tcPr>
            <w:tcW w:w="1700" w:type="dxa"/>
            <w:shd w:val="clear" w:color="auto" w:fill="auto"/>
            <w:vAlign w:val="center"/>
          </w:tcPr>
          <w:p w14:paraId="0BBC90B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尿试纸条(优利特）</w:t>
            </w:r>
          </w:p>
        </w:tc>
        <w:tc>
          <w:tcPr>
            <w:tcW w:w="700" w:type="dxa"/>
            <w:shd w:val="clear" w:color="auto" w:fill="auto"/>
            <w:vAlign w:val="center"/>
          </w:tcPr>
          <w:p w14:paraId="5C091AC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455B4D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100*1 11G</w:t>
            </w:r>
          </w:p>
        </w:tc>
        <w:tc>
          <w:tcPr>
            <w:tcW w:w="565" w:type="dxa"/>
            <w:shd w:val="clear" w:color="auto" w:fill="auto"/>
            <w:vAlign w:val="center"/>
          </w:tcPr>
          <w:p w14:paraId="47066BF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筒</w:t>
            </w:r>
          </w:p>
        </w:tc>
        <w:tc>
          <w:tcPr>
            <w:tcW w:w="992" w:type="dxa"/>
            <w:shd w:val="clear" w:color="auto" w:fill="auto"/>
            <w:vAlign w:val="center"/>
          </w:tcPr>
          <w:p w14:paraId="5C6821B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119.00 </w:t>
            </w:r>
          </w:p>
        </w:tc>
        <w:tc>
          <w:tcPr>
            <w:tcW w:w="1128" w:type="dxa"/>
            <w:shd w:val="clear" w:color="auto" w:fill="auto"/>
            <w:vAlign w:val="center"/>
          </w:tcPr>
          <w:p w14:paraId="21E16A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120</w:t>
            </w:r>
          </w:p>
        </w:tc>
        <w:tc>
          <w:tcPr>
            <w:tcW w:w="1216" w:type="dxa"/>
            <w:shd w:val="clear" w:color="auto" w:fill="auto"/>
            <w:vAlign w:val="center"/>
          </w:tcPr>
          <w:p w14:paraId="5FAD69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14280.00 </w:t>
            </w:r>
          </w:p>
        </w:tc>
        <w:tc>
          <w:tcPr>
            <w:tcW w:w="2183" w:type="dxa"/>
            <w:shd w:val="clear" w:color="auto" w:fill="auto"/>
            <w:vAlign w:val="center"/>
          </w:tcPr>
          <w:p w14:paraId="1AB5675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优利特尿液分析仪</w:t>
            </w:r>
          </w:p>
        </w:tc>
      </w:tr>
      <w:tr w:rsidR="003A2078" w:rsidRPr="003A2078" w14:paraId="66FF34C5" w14:textId="77777777">
        <w:trPr>
          <w:trHeight w:val="540"/>
        </w:trPr>
        <w:tc>
          <w:tcPr>
            <w:tcW w:w="711" w:type="dxa"/>
            <w:vMerge w:val="restart"/>
            <w:shd w:val="clear" w:color="auto" w:fill="auto"/>
            <w:vAlign w:val="center"/>
          </w:tcPr>
          <w:p w14:paraId="005B888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42</w:t>
            </w:r>
          </w:p>
        </w:tc>
        <w:tc>
          <w:tcPr>
            <w:tcW w:w="1700" w:type="dxa"/>
            <w:shd w:val="clear" w:color="auto" w:fill="auto"/>
            <w:vAlign w:val="center"/>
          </w:tcPr>
          <w:p w14:paraId="529293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Sysmex XN 系列血液分析仪用稀释液</w:t>
            </w:r>
          </w:p>
        </w:tc>
        <w:tc>
          <w:tcPr>
            <w:tcW w:w="700" w:type="dxa"/>
            <w:shd w:val="clear" w:color="auto" w:fill="auto"/>
            <w:vAlign w:val="center"/>
          </w:tcPr>
          <w:p w14:paraId="5C277B5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1B32A8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20L /桶</w:t>
            </w:r>
          </w:p>
        </w:tc>
        <w:tc>
          <w:tcPr>
            <w:tcW w:w="565" w:type="dxa"/>
            <w:shd w:val="clear" w:color="auto" w:fill="auto"/>
            <w:vAlign w:val="center"/>
          </w:tcPr>
          <w:p w14:paraId="0173047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桶</w:t>
            </w:r>
          </w:p>
        </w:tc>
        <w:tc>
          <w:tcPr>
            <w:tcW w:w="992" w:type="dxa"/>
            <w:shd w:val="clear" w:color="auto" w:fill="auto"/>
            <w:vAlign w:val="center"/>
          </w:tcPr>
          <w:p w14:paraId="347EFC1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265.00 </w:t>
            </w:r>
          </w:p>
        </w:tc>
        <w:tc>
          <w:tcPr>
            <w:tcW w:w="1128" w:type="dxa"/>
            <w:shd w:val="clear" w:color="auto" w:fill="auto"/>
            <w:vAlign w:val="center"/>
          </w:tcPr>
          <w:p w14:paraId="069A7E7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16" w:type="dxa"/>
            <w:shd w:val="clear" w:color="auto" w:fill="auto"/>
            <w:vAlign w:val="center"/>
          </w:tcPr>
          <w:p w14:paraId="6FF2545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1060.00 </w:t>
            </w:r>
          </w:p>
        </w:tc>
        <w:tc>
          <w:tcPr>
            <w:tcW w:w="2183" w:type="dxa"/>
            <w:vMerge w:val="restart"/>
            <w:shd w:val="clear" w:color="auto" w:fill="auto"/>
            <w:vAlign w:val="center"/>
          </w:tcPr>
          <w:p w14:paraId="3E9B4DA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Sysmex XN-9000血球仪</w:t>
            </w:r>
          </w:p>
        </w:tc>
      </w:tr>
      <w:tr w:rsidR="003A2078" w:rsidRPr="003A2078" w14:paraId="7A4710CE" w14:textId="77777777">
        <w:trPr>
          <w:trHeight w:val="540"/>
        </w:trPr>
        <w:tc>
          <w:tcPr>
            <w:tcW w:w="711" w:type="dxa"/>
            <w:vMerge/>
            <w:vAlign w:val="center"/>
          </w:tcPr>
          <w:p w14:paraId="67984461"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7841C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白细胞分类染色液</w:t>
            </w:r>
          </w:p>
        </w:tc>
        <w:tc>
          <w:tcPr>
            <w:tcW w:w="700" w:type="dxa"/>
            <w:shd w:val="clear" w:color="auto" w:fill="auto"/>
            <w:vAlign w:val="center"/>
          </w:tcPr>
          <w:p w14:paraId="0250A2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A67DF4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42ml*2 /盒</w:t>
            </w:r>
          </w:p>
        </w:tc>
        <w:tc>
          <w:tcPr>
            <w:tcW w:w="565" w:type="dxa"/>
            <w:shd w:val="clear" w:color="auto" w:fill="auto"/>
            <w:vAlign w:val="center"/>
          </w:tcPr>
          <w:p w14:paraId="2DED1E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7CB439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5928.00 </w:t>
            </w:r>
          </w:p>
        </w:tc>
        <w:tc>
          <w:tcPr>
            <w:tcW w:w="1128" w:type="dxa"/>
            <w:shd w:val="clear" w:color="auto" w:fill="auto"/>
            <w:vAlign w:val="center"/>
          </w:tcPr>
          <w:p w14:paraId="28FE57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64</w:t>
            </w:r>
          </w:p>
        </w:tc>
        <w:tc>
          <w:tcPr>
            <w:tcW w:w="1216" w:type="dxa"/>
            <w:shd w:val="clear" w:color="auto" w:fill="auto"/>
            <w:vAlign w:val="center"/>
          </w:tcPr>
          <w:p w14:paraId="4077917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379392.00 </w:t>
            </w:r>
          </w:p>
        </w:tc>
        <w:tc>
          <w:tcPr>
            <w:tcW w:w="2183" w:type="dxa"/>
            <w:vMerge/>
            <w:vAlign w:val="center"/>
          </w:tcPr>
          <w:p w14:paraId="4613A25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5B8C5D2" w14:textId="77777777">
        <w:trPr>
          <w:trHeight w:val="540"/>
        </w:trPr>
        <w:tc>
          <w:tcPr>
            <w:tcW w:w="711" w:type="dxa"/>
            <w:vMerge/>
            <w:vAlign w:val="center"/>
          </w:tcPr>
          <w:p w14:paraId="135CBA0E"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75A71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白细胞计数用染色液</w:t>
            </w:r>
          </w:p>
        </w:tc>
        <w:tc>
          <w:tcPr>
            <w:tcW w:w="700" w:type="dxa"/>
            <w:shd w:val="clear" w:color="auto" w:fill="auto"/>
            <w:vAlign w:val="center"/>
          </w:tcPr>
          <w:p w14:paraId="13BEEB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E59586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82ml*2 /盒</w:t>
            </w:r>
          </w:p>
        </w:tc>
        <w:tc>
          <w:tcPr>
            <w:tcW w:w="565" w:type="dxa"/>
            <w:shd w:val="clear" w:color="auto" w:fill="auto"/>
            <w:vAlign w:val="center"/>
          </w:tcPr>
          <w:p w14:paraId="64A087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7D7B73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6004.00 </w:t>
            </w:r>
          </w:p>
        </w:tc>
        <w:tc>
          <w:tcPr>
            <w:tcW w:w="1128" w:type="dxa"/>
            <w:shd w:val="clear" w:color="auto" w:fill="auto"/>
            <w:vAlign w:val="center"/>
          </w:tcPr>
          <w:p w14:paraId="04011C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w:t>
            </w:r>
          </w:p>
        </w:tc>
        <w:tc>
          <w:tcPr>
            <w:tcW w:w="1216" w:type="dxa"/>
            <w:shd w:val="clear" w:color="auto" w:fill="auto"/>
            <w:vAlign w:val="center"/>
          </w:tcPr>
          <w:p w14:paraId="39B86B6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180120.00 </w:t>
            </w:r>
          </w:p>
        </w:tc>
        <w:tc>
          <w:tcPr>
            <w:tcW w:w="2183" w:type="dxa"/>
            <w:vMerge/>
            <w:vAlign w:val="center"/>
          </w:tcPr>
          <w:p w14:paraId="72FC579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3CE052D9" w14:textId="77777777">
        <w:trPr>
          <w:trHeight w:val="540"/>
        </w:trPr>
        <w:tc>
          <w:tcPr>
            <w:tcW w:w="711" w:type="dxa"/>
            <w:vMerge/>
            <w:vAlign w:val="center"/>
          </w:tcPr>
          <w:p w14:paraId="2C89E946"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1C6F0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溶血剂</w:t>
            </w:r>
          </w:p>
        </w:tc>
        <w:tc>
          <w:tcPr>
            <w:tcW w:w="700" w:type="dxa"/>
            <w:shd w:val="clear" w:color="auto" w:fill="auto"/>
            <w:vAlign w:val="center"/>
          </w:tcPr>
          <w:p w14:paraId="07F429D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CF523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4L*2WDF-200A</w:t>
            </w:r>
          </w:p>
        </w:tc>
        <w:tc>
          <w:tcPr>
            <w:tcW w:w="565" w:type="dxa"/>
            <w:shd w:val="clear" w:color="auto" w:fill="auto"/>
            <w:vAlign w:val="center"/>
          </w:tcPr>
          <w:p w14:paraId="236DFFE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筒</w:t>
            </w:r>
          </w:p>
        </w:tc>
        <w:tc>
          <w:tcPr>
            <w:tcW w:w="992" w:type="dxa"/>
            <w:shd w:val="clear" w:color="auto" w:fill="auto"/>
            <w:vAlign w:val="center"/>
          </w:tcPr>
          <w:p w14:paraId="4DFEE4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2251.00 </w:t>
            </w:r>
          </w:p>
        </w:tc>
        <w:tc>
          <w:tcPr>
            <w:tcW w:w="1128" w:type="dxa"/>
            <w:shd w:val="clear" w:color="auto" w:fill="auto"/>
            <w:vAlign w:val="center"/>
          </w:tcPr>
          <w:p w14:paraId="469F932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44</w:t>
            </w:r>
          </w:p>
        </w:tc>
        <w:tc>
          <w:tcPr>
            <w:tcW w:w="1216" w:type="dxa"/>
            <w:shd w:val="clear" w:color="auto" w:fill="auto"/>
            <w:vAlign w:val="center"/>
          </w:tcPr>
          <w:p w14:paraId="72DC61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99044.00 </w:t>
            </w:r>
          </w:p>
        </w:tc>
        <w:tc>
          <w:tcPr>
            <w:tcW w:w="2183" w:type="dxa"/>
            <w:vMerge/>
            <w:vAlign w:val="center"/>
          </w:tcPr>
          <w:p w14:paraId="0BA10F9B"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81FF0EA" w14:textId="77777777">
        <w:trPr>
          <w:trHeight w:val="540"/>
        </w:trPr>
        <w:tc>
          <w:tcPr>
            <w:tcW w:w="711" w:type="dxa"/>
            <w:vMerge/>
            <w:vAlign w:val="center"/>
          </w:tcPr>
          <w:p w14:paraId="04D728C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D43000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溶血剂</w:t>
            </w:r>
          </w:p>
        </w:tc>
        <w:tc>
          <w:tcPr>
            <w:tcW w:w="700" w:type="dxa"/>
            <w:shd w:val="clear" w:color="auto" w:fill="auto"/>
            <w:vAlign w:val="center"/>
          </w:tcPr>
          <w:p w14:paraId="1E64E1D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F37B72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4L*2WNR-200A</w:t>
            </w:r>
          </w:p>
        </w:tc>
        <w:tc>
          <w:tcPr>
            <w:tcW w:w="565" w:type="dxa"/>
            <w:shd w:val="clear" w:color="auto" w:fill="auto"/>
            <w:vAlign w:val="center"/>
          </w:tcPr>
          <w:p w14:paraId="377A8E7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筒</w:t>
            </w:r>
          </w:p>
        </w:tc>
        <w:tc>
          <w:tcPr>
            <w:tcW w:w="992" w:type="dxa"/>
            <w:shd w:val="clear" w:color="auto" w:fill="auto"/>
            <w:vAlign w:val="center"/>
          </w:tcPr>
          <w:p w14:paraId="73B92F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2776.00 </w:t>
            </w:r>
          </w:p>
        </w:tc>
        <w:tc>
          <w:tcPr>
            <w:tcW w:w="1128" w:type="dxa"/>
            <w:shd w:val="clear" w:color="auto" w:fill="auto"/>
            <w:vAlign w:val="center"/>
          </w:tcPr>
          <w:p w14:paraId="225281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46</w:t>
            </w:r>
          </w:p>
        </w:tc>
        <w:tc>
          <w:tcPr>
            <w:tcW w:w="1216" w:type="dxa"/>
            <w:shd w:val="clear" w:color="auto" w:fill="auto"/>
            <w:vAlign w:val="center"/>
          </w:tcPr>
          <w:p w14:paraId="523344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127696.00 </w:t>
            </w:r>
          </w:p>
        </w:tc>
        <w:tc>
          <w:tcPr>
            <w:tcW w:w="2183" w:type="dxa"/>
            <w:vMerge/>
            <w:vAlign w:val="center"/>
          </w:tcPr>
          <w:p w14:paraId="13DB1E23"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E5BB646" w14:textId="77777777">
        <w:trPr>
          <w:trHeight w:val="539"/>
        </w:trPr>
        <w:tc>
          <w:tcPr>
            <w:tcW w:w="711" w:type="dxa"/>
            <w:vMerge/>
            <w:vAlign w:val="center"/>
          </w:tcPr>
          <w:p w14:paraId="5C6A36CB"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1C4F84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血红蛋白检测试剂</w:t>
            </w:r>
          </w:p>
        </w:tc>
        <w:tc>
          <w:tcPr>
            <w:tcW w:w="700" w:type="dxa"/>
            <w:shd w:val="clear" w:color="auto" w:fill="auto"/>
            <w:vAlign w:val="center"/>
          </w:tcPr>
          <w:p w14:paraId="2C751F7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44525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1.5L*2/盒</w:t>
            </w:r>
          </w:p>
        </w:tc>
        <w:tc>
          <w:tcPr>
            <w:tcW w:w="565" w:type="dxa"/>
            <w:shd w:val="clear" w:color="auto" w:fill="auto"/>
            <w:vAlign w:val="center"/>
          </w:tcPr>
          <w:p w14:paraId="0BC115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筒</w:t>
            </w:r>
          </w:p>
        </w:tc>
        <w:tc>
          <w:tcPr>
            <w:tcW w:w="992" w:type="dxa"/>
            <w:shd w:val="clear" w:color="auto" w:fill="auto"/>
            <w:vAlign w:val="center"/>
          </w:tcPr>
          <w:p w14:paraId="09587BC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1613.00 </w:t>
            </w:r>
          </w:p>
        </w:tc>
        <w:tc>
          <w:tcPr>
            <w:tcW w:w="1128" w:type="dxa"/>
            <w:shd w:val="clear" w:color="auto" w:fill="auto"/>
            <w:vAlign w:val="center"/>
          </w:tcPr>
          <w:p w14:paraId="2291917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40</w:t>
            </w:r>
          </w:p>
        </w:tc>
        <w:tc>
          <w:tcPr>
            <w:tcW w:w="1216" w:type="dxa"/>
            <w:shd w:val="clear" w:color="auto" w:fill="auto"/>
            <w:vAlign w:val="center"/>
          </w:tcPr>
          <w:p w14:paraId="4585FB4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64520.00 </w:t>
            </w:r>
          </w:p>
        </w:tc>
        <w:tc>
          <w:tcPr>
            <w:tcW w:w="2183" w:type="dxa"/>
            <w:vMerge/>
            <w:vAlign w:val="center"/>
          </w:tcPr>
          <w:p w14:paraId="4005174D"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D093B51" w14:textId="77777777">
        <w:trPr>
          <w:trHeight w:val="540"/>
        </w:trPr>
        <w:tc>
          <w:tcPr>
            <w:tcW w:w="711" w:type="dxa"/>
            <w:vMerge/>
            <w:vAlign w:val="center"/>
          </w:tcPr>
          <w:p w14:paraId="3F6C51FA"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991C6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血液分析仪用质控品</w:t>
            </w:r>
          </w:p>
        </w:tc>
        <w:tc>
          <w:tcPr>
            <w:tcW w:w="700" w:type="dxa"/>
            <w:shd w:val="clear" w:color="auto" w:fill="auto"/>
            <w:vAlign w:val="center"/>
          </w:tcPr>
          <w:p w14:paraId="287EBE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160DE7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1.5mL/瓶</w:t>
            </w:r>
          </w:p>
        </w:tc>
        <w:tc>
          <w:tcPr>
            <w:tcW w:w="565" w:type="dxa"/>
            <w:shd w:val="clear" w:color="auto" w:fill="auto"/>
            <w:vAlign w:val="center"/>
          </w:tcPr>
          <w:p w14:paraId="1C42903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瓶</w:t>
            </w:r>
          </w:p>
        </w:tc>
        <w:tc>
          <w:tcPr>
            <w:tcW w:w="992" w:type="dxa"/>
            <w:shd w:val="clear" w:color="auto" w:fill="auto"/>
            <w:vAlign w:val="center"/>
          </w:tcPr>
          <w:p w14:paraId="40A418F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364.00 </w:t>
            </w:r>
          </w:p>
        </w:tc>
        <w:tc>
          <w:tcPr>
            <w:tcW w:w="1128" w:type="dxa"/>
            <w:shd w:val="clear" w:color="auto" w:fill="auto"/>
            <w:vAlign w:val="center"/>
          </w:tcPr>
          <w:p w14:paraId="725E03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w:t>
            </w:r>
          </w:p>
        </w:tc>
        <w:tc>
          <w:tcPr>
            <w:tcW w:w="1216" w:type="dxa"/>
            <w:shd w:val="clear" w:color="auto" w:fill="auto"/>
            <w:vAlign w:val="center"/>
          </w:tcPr>
          <w:p w14:paraId="1BAEF04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3640.00 </w:t>
            </w:r>
          </w:p>
        </w:tc>
        <w:tc>
          <w:tcPr>
            <w:tcW w:w="2183" w:type="dxa"/>
            <w:vMerge/>
            <w:vAlign w:val="center"/>
          </w:tcPr>
          <w:p w14:paraId="2144F21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DCEDBD4" w14:textId="77777777">
        <w:trPr>
          <w:trHeight w:val="540"/>
        </w:trPr>
        <w:tc>
          <w:tcPr>
            <w:tcW w:w="711" w:type="dxa"/>
            <w:vMerge/>
            <w:vAlign w:val="center"/>
          </w:tcPr>
          <w:p w14:paraId="16358B23"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1F2789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血液分析仪用质控品</w:t>
            </w:r>
          </w:p>
        </w:tc>
        <w:tc>
          <w:tcPr>
            <w:tcW w:w="700" w:type="dxa"/>
            <w:shd w:val="clear" w:color="auto" w:fill="auto"/>
            <w:vAlign w:val="center"/>
          </w:tcPr>
          <w:p w14:paraId="4AC60D1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AF0F65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3.0mL/瓶</w:t>
            </w:r>
          </w:p>
        </w:tc>
        <w:tc>
          <w:tcPr>
            <w:tcW w:w="565" w:type="dxa"/>
            <w:shd w:val="clear" w:color="auto" w:fill="auto"/>
            <w:vAlign w:val="center"/>
          </w:tcPr>
          <w:p w14:paraId="7927FA7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瓶</w:t>
            </w:r>
          </w:p>
        </w:tc>
        <w:tc>
          <w:tcPr>
            <w:tcW w:w="992" w:type="dxa"/>
            <w:shd w:val="clear" w:color="auto" w:fill="auto"/>
            <w:vAlign w:val="center"/>
          </w:tcPr>
          <w:p w14:paraId="0DBFA4C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665.00 </w:t>
            </w:r>
          </w:p>
        </w:tc>
        <w:tc>
          <w:tcPr>
            <w:tcW w:w="1128" w:type="dxa"/>
            <w:shd w:val="clear" w:color="auto" w:fill="auto"/>
            <w:vAlign w:val="center"/>
          </w:tcPr>
          <w:p w14:paraId="0C215D8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192</w:t>
            </w:r>
          </w:p>
        </w:tc>
        <w:tc>
          <w:tcPr>
            <w:tcW w:w="1216" w:type="dxa"/>
            <w:shd w:val="clear" w:color="auto" w:fill="auto"/>
            <w:vAlign w:val="center"/>
          </w:tcPr>
          <w:p w14:paraId="770CF7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127680.00 </w:t>
            </w:r>
          </w:p>
        </w:tc>
        <w:tc>
          <w:tcPr>
            <w:tcW w:w="2183" w:type="dxa"/>
            <w:vMerge/>
            <w:vAlign w:val="center"/>
          </w:tcPr>
          <w:p w14:paraId="477926B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0504FD6" w14:textId="77777777">
        <w:trPr>
          <w:trHeight w:val="540"/>
        </w:trPr>
        <w:tc>
          <w:tcPr>
            <w:tcW w:w="711" w:type="dxa"/>
            <w:vMerge/>
            <w:vAlign w:val="center"/>
          </w:tcPr>
          <w:p w14:paraId="53D400F9"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73629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清洗液（CLA-500A）</w:t>
            </w:r>
          </w:p>
        </w:tc>
        <w:tc>
          <w:tcPr>
            <w:tcW w:w="700" w:type="dxa"/>
            <w:shd w:val="clear" w:color="auto" w:fill="auto"/>
            <w:vAlign w:val="center"/>
          </w:tcPr>
          <w:p w14:paraId="43EA785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5168F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20*4ML/盒</w:t>
            </w:r>
          </w:p>
        </w:tc>
        <w:tc>
          <w:tcPr>
            <w:tcW w:w="565" w:type="dxa"/>
            <w:shd w:val="clear" w:color="auto" w:fill="auto"/>
            <w:vAlign w:val="center"/>
          </w:tcPr>
          <w:p w14:paraId="1D88ED7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290AAFC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1656.00 </w:t>
            </w:r>
          </w:p>
        </w:tc>
        <w:tc>
          <w:tcPr>
            <w:tcW w:w="1128" w:type="dxa"/>
            <w:shd w:val="clear" w:color="auto" w:fill="auto"/>
            <w:vAlign w:val="center"/>
          </w:tcPr>
          <w:p w14:paraId="1A06D6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78</w:t>
            </w:r>
          </w:p>
        </w:tc>
        <w:tc>
          <w:tcPr>
            <w:tcW w:w="1216" w:type="dxa"/>
            <w:shd w:val="clear" w:color="auto" w:fill="auto"/>
            <w:vAlign w:val="center"/>
          </w:tcPr>
          <w:p w14:paraId="1350E8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129168.00 </w:t>
            </w:r>
          </w:p>
        </w:tc>
        <w:tc>
          <w:tcPr>
            <w:tcW w:w="2183" w:type="dxa"/>
            <w:vMerge/>
            <w:vAlign w:val="center"/>
          </w:tcPr>
          <w:p w14:paraId="21F1B24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1BEAD64" w14:textId="77777777">
        <w:trPr>
          <w:trHeight w:val="540"/>
        </w:trPr>
        <w:tc>
          <w:tcPr>
            <w:tcW w:w="711" w:type="dxa"/>
            <w:vMerge/>
            <w:vAlign w:val="center"/>
          </w:tcPr>
          <w:p w14:paraId="3413B7FC"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385FF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稀释液（DFL）</w:t>
            </w:r>
          </w:p>
        </w:tc>
        <w:tc>
          <w:tcPr>
            <w:tcW w:w="700" w:type="dxa"/>
            <w:shd w:val="clear" w:color="auto" w:fill="auto"/>
            <w:vAlign w:val="center"/>
          </w:tcPr>
          <w:p w14:paraId="76B949C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D50F1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1.5L*2</w:t>
            </w:r>
          </w:p>
        </w:tc>
        <w:tc>
          <w:tcPr>
            <w:tcW w:w="565" w:type="dxa"/>
            <w:shd w:val="clear" w:color="auto" w:fill="auto"/>
            <w:vAlign w:val="center"/>
          </w:tcPr>
          <w:p w14:paraId="6543EB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箱</w:t>
            </w:r>
          </w:p>
        </w:tc>
        <w:tc>
          <w:tcPr>
            <w:tcW w:w="992" w:type="dxa"/>
            <w:shd w:val="clear" w:color="auto" w:fill="auto"/>
            <w:vAlign w:val="center"/>
          </w:tcPr>
          <w:p w14:paraId="79AEAA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500.00 </w:t>
            </w:r>
          </w:p>
        </w:tc>
        <w:tc>
          <w:tcPr>
            <w:tcW w:w="1128" w:type="dxa"/>
            <w:shd w:val="clear" w:color="auto" w:fill="auto"/>
            <w:vAlign w:val="center"/>
          </w:tcPr>
          <w:p w14:paraId="3CC0730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w:t>
            </w:r>
          </w:p>
        </w:tc>
        <w:tc>
          <w:tcPr>
            <w:tcW w:w="1216" w:type="dxa"/>
            <w:shd w:val="clear" w:color="auto" w:fill="auto"/>
            <w:vAlign w:val="center"/>
          </w:tcPr>
          <w:p w14:paraId="3E0A77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9000.00 </w:t>
            </w:r>
          </w:p>
        </w:tc>
        <w:tc>
          <w:tcPr>
            <w:tcW w:w="2183" w:type="dxa"/>
            <w:vMerge/>
            <w:vAlign w:val="center"/>
          </w:tcPr>
          <w:p w14:paraId="32A43CD6"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DF80A71" w14:textId="77777777">
        <w:trPr>
          <w:trHeight w:val="540"/>
        </w:trPr>
        <w:tc>
          <w:tcPr>
            <w:tcW w:w="711" w:type="dxa"/>
            <w:vMerge/>
            <w:vAlign w:val="center"/>
          </w:tcPr>
          <w:p w14:paraId="6B0EB263"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2DDE70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血小板计数用染色液（PLT）</w:t>
            </w:r>
          </w:p>
        </w:tc>
        <w:tc>
          <w:tcPr>
            <w:tcW w:w="700" w:type="dxa"/>
            <w:shd w:val="clear" w:color="auto" w:fill="auto"/>
            <w:vAlign w:val="center"/>
          </w:tcPr>
          <w:p w14:paraId="49979E0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895980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12mL*2</w:t>
            </w:r>
          </w:p>
        </w:tc>
        <w:tc>
          <w:tcPr>
            <w:tcW w:w="565" w:type="dxa"/>
            <w:shd w:val="clear" w:color="auto" w:fill="auto"/>
            <w:vAlign w:val="center"/>
          </w:tcPr>
          <w:p w14:paraId="7DF6348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94B40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3500.00 </w:t>
            </w:r>
          </w:p>
        </w:tc>
        <w:tc>
          <w:tcPr>
            <w:tcW w:w="1128" w:type="dxa"/>
            <w:shd w:val="clear" w:color="auto" w:fill="auto"/>
            <w:vAlign w:val="center"/>
          </w:tcPr>
          <w:p w14:paraId="070931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26</w:t>
            </w:r>
          </w:p>
        </w:tc>
        <w:tc>
          <w:tcPr>
            <w:tcW w:w="1216" w:type="dxa"/>
            <w:shd w:val="clear" w:color="auto" w:fill="auto"/>
            <w:vAlign w:val="center"/>
          </w:tcPr>
          <w:p w14:paraId="06C0DF4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91000.00 </w:t>
            </w:r>
          </w:p>
        </w:tc>
        <w:tc>
          <w:tcPr>
            <w:tcW w:w="2183" w:type="dxa"/>
            <w:vMerge/>
            <w:vAlign w:val="center"/>
          </w:tcPr>
          <w:p w14:paraId="304263B6"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C11EDE1" w14:textId="77777777">
        <w:trPr>
          <w:trHeight w:val="540"/>
        </w:trPr>
        <w:tc>
          <w:tcPr>
            <w:tcW w:w="711" w:type="dxa"/>
            <w:vMerge/>
            <w:vAlign w:val="center"/>
          </w:tcPr>
          <w:p w14:paraId="2FB57C46"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06D609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未成熟细胞检测用染色液（WPC-800A）</w:t>
            </w:r>
          </w:p>
        </w:tc>
        <w:tc>
          <w:tcPr>
            <w:tcW w:w="700" w:type="dxa"/>
            <w:shd w:val="clear" w:color="auto" w:fill="auto"/>
            <w:vAlign w:val="center"/>
          </w:tcPr>
          <w:p w14:paraId="5F1EA46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5958A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12mL*2</w:t>
            </w:r>
          </w:p>
        </w:tc>
        <w:tc>
          <w:tcPr>
            <w:tcW w:w="565" w:type="dxa"/>
            <w:shd w:val="clear" w:color="auto" w:fill="auto"/>
            <w:vAlign w:val="center"/>
          </w:tcPr>
          <w:p w14:paraId="4501CC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7114D3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2200.00 </w:t>
            </w:r>
          </w:p>
        </w:tc>
        <w:tc>
          <w:tcPr>
            <w:tcW w:w="1128" w:type="dxa"/>
            <w:shd w:val="clear" w:color="auto" w:fill="auto"/>
            <w:vAlign w:val="center"/>
          </w:tcPr>
          <w:p w14:paraId="470C1F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16" w:type="dxa"/>
            <w:shd w:val="clear" w:color="auto" w:fill="auto"/>
            <w:vAlign w:val="center"/>
          </w:tcPr>
          <w:p w14:paraId="3717C49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8800.00 </w:t>
            </w:r>
          </w:p>
        </w:tc>
        <w:tc>
          <w:tcPr>
            <w:tcW w:w="2183" w:type="dxa"/>
            <w:vMerge/>
            <w:vAlign w:val="center"/>
          </w:tcPr>
          <w:p w14:paraId="25DD0B9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070B596" w14:textId="77777777">
        <w:trPr>
          <w:trHeight w:val="540"/>
        </w:trPr>
        <w:tc>
          <w:tcPr>
            <w:tcW w:w="711" w:type="dxa"/>
            <w:vMerge/>
            <w:vAlign w:val="center"/>
          </w:tcPr>
          <w:p w14:paraId="46DFA4A8"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CBCABA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溶血剂（WPC-200A）</w:t>
            </w:r>
          </w:p>
        </w:tc>
        <w:tc>
          <w:tcPr>
            <w:tcW w:w="700" w:type="dxa"/>
            <w:shd w:val="clear" w:color="auto" w:fill="auto"/>
            <w:vAlign w:val="center"/>
          </w:tcPr>
          <w:p w14:paraId="3D1211B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93E707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1.5L*2</w:t>
            </w:r>
          </w:p>
        </w:tc>
        <w:tc>
          <w:tcPr>
            <w:tcW w:w="565" w:type="dxa"/>
            <w:shd w:val="clear" w:color="auto" w:fill="auto"/>
            <w:vAlign w:val="center"/>
          </w:tcPr>
          <w:p w14:paraId="6B6DA7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箱</w:t>
            </w:r>
          </w:p>
        </w:tc>
        <w:tc>
          <w:tcPr>
            <w:tcW w:w="992" w:type="dxa"/>
            <w:shd w:val="clear" w:color="auto" w:fill="auto"/>
            <w:vAlign w:val="center"/>
          </w:tcPr>
          <w:p w14:paraId="68BAEA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330.00 </w:t>
            </w:r>
          </w:p>
        </w:tc>
        <w:tc>
          <w:tcPr>
            <w:tcW w:w="1128" w:type="dxa"/>
            <w:shd w:val="clear" w:color="auto" w:fill="auto"/>
            <w:vAlign w:val="center"/>
          </w:tcPr>
          <w:p w14:paraId="65BFA49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16" w:type="dxa"/>
            <w:shd w:val="clear" w:color="auto" w:fill="auto"/>
            <w:vAlign w:val="center"/>
          </w:tcPr>
          <w:p w14:paraId="04195A7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1320.00 </w:t>
            </w:r>
          </w:p>
        </w:tc>
        <w:tc>
          <w:tcPr>
            <w:tcW w:w="2183" w:type="dxa"/>
            <w:vMerge/>
            <w:vAlign w:val="center"/>
          </w:tcPr>
          <w:p w14:paraId="5BB16B5D"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188A219" w14:textId="77777777">
        <w:trPr>
          <w:trHeight w:val="540"/>
        </w:trPr>
        <w:tc>
          <w:tcPr>
            <w:tcW w:w="711" w:type="dxa"/>
            <w:vMerge/>
            <w:vAlign w:val="center"/>
          </w:tcPr>
          <w:p w14:paraId="3EF31D6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FBCA1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网织红细胞计数用染色液（RET）</w:t>
            </w:r>
          </w:p>
        </w:tc>
        <w:tc>
          <w:tcPr>
            <w:tcW w:w="700" w:type="dxa"/>
            <w:shd w:val="clear" w:color="auto" w:fill="auto"/>
            <w:vAlign w:val="center"/>
          </w:tcPr>
          <w:p w14:paraId="528FB9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ED7E4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12mL*2</w:t>
            </w:r>
          </w:p>
        </w:tc>
        <w:tc>
          <w:tcPr>
            <w:tcW w:w="565" w:type="dxa"/>
            <w:shd w:val="clear" w:color="auto" w:fill="auto"/>
            <w:vAlign w:val="center"/>
          </w:tcPr>
          <w:p w14:paraId="6B58C7F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47FB5AA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4800.00 </w:t>
            </w:r>
          </w:p>
        </w:tc>
        <w:tc>
          <w:tcPr>
            <w:tcW w:w="1128" w:type="dxa"/>
            <w:shd w:val="clear" w:color="auto" w:fill="auto"/>
            <w:vAlign w:val="center"/>
          </w:tcPr>
          <w:p w14:paraId="10D21E2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16" w:type="dxa"/>
            <w:shd w:val="clear" w:color="auto" w:fill="auto"/>
            <w:vAlign w:val="center"/>
          </w:tcPr>
          <w:p w14:paraId="67DC65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28800.00 </w:t>
            </w:r>
          </w:p>
        </w:tc>
        <w:tc>
          <w:tcPr>
            <w:tcW w:w="2183" w:type="dxa"/>
            <w:vMerge/>
            <w:vAlign w:val="center"/>
          </w:tcPr>
          <w:p w14:paraId="0D3B932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47AADE9" w14:textId="77777777">
        <w:trPr>
          <w:trHeight w:val="540"/>
        </w:trPr>
        <w:tc>
          <w:tcPr>
            <w:tcW w:w="711" w:type="dxa"/>
            <w:vMerge/>
            <w:vAlign w:val="center"/>
          </w:tcPr>
          <w:p w14:paraId="31BF60A4"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15EB38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CELLPACK DST血细胞分析用稀释液</w:t>
            </w:r>
          </w:p>
        </w:tc>
        <w:tc>
          <w:tcPr>
            <w:tcW w:w="700" w:type="dxa"/>
            <w:shd w:val="clear" w:color="auto" w:fill="auto"/>
            <w:vAlign w:val="center"/>
          </w:tcPr>
          <w:p w14:paraId="7BF516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47A68B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20L</w:t>
            </w:r>
          </w:p>
        </w:tc>
        <w:tc>
          <w:tcPr>
            <w:tcW w:w="565" w:type="dxa"/>
            <w:shd w:val="clear" w:color="auto" w:fill="auto"/>
            <w:vAlign w:val="center"/>
          </w:tcPr>
          <w:p w14:paraId="6710CF5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桶</w:t>
            </w:r>
          </w:p>
        </w:tc>
        <w:tc>
          <w:tcPr>
            <w:tcW w:w="992" w:type="dxa"/>
            <w:shd w:val="clear" w:color="auto" w:fill="auto"/>
            <w:vAlign w:val="center"/>
          </w:tcPr>
          <w:p w14:paraId="0AEEE4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6800.00 </w:t>
            </w:r>
          </w:p>
        </w:tc>
        <w:tc>
          <w:tcPr>
            <w:tcW w:w="1128" w:type="dxa"/>
            <w:shd w:val="clear" w:color="auto" w:fill="auto"/>
            <w:vAlign w:val="center"/>
          </w:tcPr>
          <w:p w14:paraId="09B9DB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w:t>
            </w:r>
          </w:p>
        </w:tc>
        <w:tc>
          <w:tcPr>
            <w:tcW w:w="1216" w:type="dxa"/>
            <w:shd w:val="clear" w:color="auto" w:fill="auto"/>
            <w:vAlign w:val="center"/>
          </w:tcPr>
          <w:p w14:paraId="3A2A9D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81600.00 </w:t>
            </w:r>
          </w:p>
        </w:tc>
        <w:tc>
          <w:tcPr>
            <w:tcW w:w="2183" w:type="dxa"/>
            <w:vMerge/>
            <w:vAlign w:val="center"/>
          </w:tcPr>
          <w:p w14:paraId="0FEA242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06FA13C" w14:textId="77777777">
        <w:trPr>
          <w:trHeight w:val="540"/>
        </w:trPr>
        <w:tc>
          <w:tcPr>
            <w:tcW w:w="711" w:type="dxa"/>
            <w:vMerge/>
            <w:vAlign w:val="center"/>
          </w:tcPr>
          <w:p w14:paraId="116E9C23"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B68B20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DI60镜油</w:t>
            </w:r>
          </w:p>
        </w:tc>
        <w:tc>
          <w:tcPr>
            <w:tcW w:w="700" w:type="dxa"/>
            <w:shd w:val="clear" w:color="auto" w:fill="auto"/>
            <w:vAlign w:val="center"/>
          </w:tcPr>
          <w:p w14:paraId="5A834D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A358B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2*150ml</w:t>
            </w:r>
          </w:p>
        </w:tc>
        <w:tc>
          <w:tcPr>
            <w:tcW w:w="565" w:type="dxa"/>
            <w:shd w:val="clear" w:color="auto" w:fill="auto"/>
            <w:vAlign w:val="center"/>
          </w:tcPr>
          <w:p w14:paraId="7330A0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2B821C9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5000.00 </w:t>
            </w:r>
          </w:p>
        </w:tc>
        <w:tc>
          <w:tcPr>
            <w:tcW w:w="1128" w:type="dxa"/>
            <w:shd w:val="clear" w:color="auto" w:fill="auto"/>
            <w:vAlign w:val="center"/>
          </w:tcPr>
          <w:p w14:paraId="398E868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1216" w:type="dxa"/>
            <w:shd w:val="clear" w:color="auto" w:fill="auto"/>
            <w:vAlign w:val="center"/>
          </w:tcPr>
          <w:p w14:paraId="2BCB7D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20000.00 </w:t>
            </w:r>
          </w:p>
        </w:tc>
        <w:tc>
          <w:tcPr>
            <w:tcW w:w="2183" w:type="dxa"/>
            <w:vMerge/>
            <w:vAlign w:val="center"/>
          </w:tcPr>
          <w:p w14:paraId="38A3012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644BED0" w14:textId="77777777">
        <w:trPr>
          <w:trHeight w:val="540"/>
        </w:trPr>
        <w:tc>
          <w:tcPr>
            <w:tcW w:w="711" w:type="dxa"/>
            <w:vMerge/>
            <w:vAlign w:val="center"/>
          </w:tcPr>
          <w:p w14:paraId="35896ED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46ED5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血液学载玻片</w:t>
            </w:r>
          </w:p>
        </w:tc>
        <w:tc>
          <w:tcPr>
            <w:tcW w:w="700" w:type="dxa"/>
            <w:shd w:val="clear" w:color="auto" w:fill="auto"/>
            <w:vAlign w:val="center"/>
          </w:tcPr>
          <w:p w14:paraId="5B061D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4A9E1D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50*1</w:t>
            </w:r>
          </w:p>
        </w:tc>
        <w:tc>
          <w:tcPr>
            <w:tcW w:w="565" w:type="dxa"/>
            <w:shd w:val="clear" w:color="auto" w:fill="auto"/>
            <w:vAlign w:val="center"/>
          </w:tcPr>
          <w:p w14:paraId="54494FC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1B86E7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30.00 </w:t>
            </w:r>
          </w:p>
        </w:tc>
        <w:tc>
          <w:tcPr>
            <w:tcW w:w="1128" w:type="dxa"/>
            <w:shd w:val="clear" w:color="auto" w:fill="auto"/>
            <w:vAlign w:val="center"/>
          </w:tcPr>
          <w:p w14:paraId="215AC26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w:t>
            </w:r>
          </w:p>
        </w:tc>
        <w:tc>
          <w:tcPr>
            <w:tcW w:w="1216" w:type="dxa"/>
            <w:shd w:val="clear" w:color="auto" w:fill="auto"/>
            <w:vAlign w:val="center"/>
          </w:tcPr>
          <w:p w14:paraId="31E1AE3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3000.00 </w:t>
            </w:r>
          </w:p>
        </w:tc>
        <w:tc>
          <w:tcPr>
            <w:tcW w:w="2183" w:type="dxa"/>
            <w:vMerge/>
            <w:vAlign w:val="center"/>
          </w:tcPr>
          <w:p w14:paraId="39E5F71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3D23C0A" w14:textId="77777777">
        <w:trPr>
          <w:trHeight w:val="540"/>
        </w:trPr>
        <w:tc>
          <w:tcPr>
            <w:tcW w:w="711" w:type="dxa"/>
            <w:vMerge/>
            <w:vAlign w:val="center"/>
          </w:tcPr>
          <w:p w14:paraId="565917C3"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2F18AC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超敏C反应蛋白</w:t>
            </w:r>
          </w:p>
        </w:tc>
        <w:tc>
          <w:tcPr>
            <w:tcW w:w="700" w:type="dxa"/>
            <w:shd w:val="clear" w:color="auto" w:fill="auto"/>
            <w:vAlign w:val="center"/>
          </w:tcPr>
          <w:p w14:paraId="7764CB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70E79E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800T</w:t>
            </w:r>
          </w:p>
        </w:tc>
        <w:tc>
          <w:tcPr>
            <w:tcW w:w="565" w:type="dxa"/>
            <w:shd w:val="clear" w:color="auto" w:fill="auto"/>
            <w:vAlign w:val="center"/>
          </w:tcPr>
          <w:p w14:paraId="00A7DE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2" w:type="dxa"/>
            <w:shd w:val="clear" w:color="auto" w:fill="auto"/>
            <w:vAlign w:val="center"/>
          </w:tcPr>
          <w:p w14:paraId="431926D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5.80 </w:t>
            </w:r>
          </w:p>
        </w:tc>
        <w:tc>
          <w:tcPr>
            <w:tcW w:w="1128" w:type="dxa"/>
            <w:shd w:val="clear" w:color="auto" w:fill="auto"/>
            <w:vAlign w:val="center"/>
          </w:tcPr>
          <w:p w14:paraId="36F4F88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68800</w:t>
            </w:r>
          </w:p>
        </w:tc>
        <w:tc>
          <w:tcPr>
            <w:tcW w:w="1216" w:type="dxa"/>
            <w:shd w:val="clear" w:color="auto" w:fill="auto"/>
            <w:vAlign w:val="center"/>
          </w:tcPr>
          <w:p w14:paraId="6EF01F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399040.00 </w:t>
            </w:r>
          </w:p>
        </w:tc>
        <w:tc>
          <w:tcPr>
            <w:tcW w:w="2183" w:type="dxa"/>
            <w:vMerge/>
            <w:vAlign w:val="center"/>
          </w:tcPr>
          <w:p w14:paraId="0CFDE8A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06C6A9F" w14:textId="77777777">
        <w:trPr>
          <w:trHeight w:val="540"/>
        </w:trPr>
        <w:tc>
          <w:tcPr>
            <w:tcW w:w="711" w:type="dxa"/>
            <w:vMerge w:val="restart"/>
            <w:shd w:val="clear" w:color="auto" w:fill="auto"/>
            <w:noWrap/>
            <w:vAlign w:val="center"/>
          </w:tcPr>
          <w:p w14:paraId="3355ED0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43</w:t>
            </w:r>
          </w:p>
        </w:tc>
        <w:tc>
          <w:tcPr>
            <w:tcW w:w="1700" w:type="dxa"/>
            <w:shd w:val="clear" w:color="auto" w:fill="auto"/>
            <w:vAlign w:val="center"/>
          </w:tcPr>
          <w:p w14:paraId="0273E6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钾离子测定干片</w:t>
            </w:r>
          </w:p>
        </w:tc>
        <w:tc>
          <w:tcPr>
            <w:tcW w:w="700" w:type="dxa"/>
            <w:shd w:val="clear" w:color="auto" w:fill="auto"/>
            <w:vAlign w:val="center"/>
          </w:tcPr>
          <w:p w14:paraId="334BD6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F65964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250片</w:t>
            </w:r>
          </w:p>
        </w:tc>
        <w:tc>
          <w:tcPr>
            <w:tcW w:w="565" w:type="dxa"/>
            <w:shd w:val="clear" w:color="auto" w:fill="auto"/>
            <w:vAlign w:val="center"/>
          </w:tcPr>
          <w:p w14:paraId="77432FA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7872D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875.00 </w:t>
            </w:r>
          </w:p>
        </w:tc>
        <w:tc>
          <w:tcPr>
            <w:tcW w:w="1128" w:type="dxa"/>
            <w:shd w:val="clear" w:color="auto" w:fill="auto"/>
            <w:vAlign w:val="center"/>
          </w:tcPr>
          <w:p w14:paraId="47F6A92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w:t>
            </w:r>
          </w:p>
        </w:tc>
        <w:tc>
          <w:tcPr>
            <w:tcW w:w="1216" w:type="dxa"/>
            <w:shd w:val="clear" w:color="auto" w:fill="auto"/>
            <w:vAlign w:val="center"/>
          </w:tcPr>
          <w:p w14:paraId="5CC36C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15750.00 </w:t>
            </w:r>
          </w:p>
        </w:tc>
        <w:tc>
          <w:tcPr>
            <w:tcW w:w="2183" w:type="dxa"/>
            <w:vMerge w:val="restart"/>
            <w:shd w:val="clear" w:color="auto" w:fill="auto"/>
            <w:vAlign w:val="center"/>
          </w:tcPr>
          <w:p w14:paraId="501C802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强生VITROVS350干式生化仪</w:t>
            </w:r>
          </w:p>
        </w:tc>
      </w:tr>
      <w:tr w:rsidR="003A2078" w:rsidRPr="003A2078" w14:paraId="5EB56C1C" w14:textId="77777777">
        <w:trPr>
          <w:trHeight w:val="540"/>
        </w:trPr>
        <w:tc>
          <w:tcPr>
            <w:tcW w:w="711" w:type="dxa"/>
            <w:vMerge/>
            <w:vAlign w:val="center"/>
          </w:tcPr>
          <w:p w14:paraId="0A43408A"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10F9B7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钠离子测定干片</w:t>
            </w:r>
          </w:p>
        </w:tc>
        <w:tc>
          <w:tcPr>
            <w:tcW w:w="700" w:type="dxa"/>
            <w:shd w:val="clear" w:color="auto" w:fill="auto"/>
            <w:vAlign w:val="center"/>
          </w:tcPr>
          <w:p w14:paraId="5ECBF9F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240B1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250片</w:t>
            </w:r>
          </w:p>
        </w:tc>
        <w:tc>
          <w:tcPr>
            <w:tcW w:w="565" w:type="dxa"/>
            <w:shd w:val="clear" w:color="auto" w:fill="auto"/>
            <w:vAlign w:val="center"/>
          </w:tcPr>
          <w:p w14:paraId="16DF930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1A1806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875.00 </w:t>
            </w:r>
          </w:p>
        </w:tc>
        <w:tc>
          <w:tcPr>
            <w:tcW w:w="1128" w:type="dxa"/>
            <w:shd w:val="clear" w:color="auto" w:fill="auto"/>
            <w:vAlign w:val="center"/>
          </w:tcPr>
          <w:p w14:paraId="26C9B4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w:t>
            </w:r>
          </w:p>
        </w:tc>
        <w:tc>
          <w:tcPr>
            <w:tcW w:w="1216" w:type="dxa"/>
            <w:shd w:val="clear" w:color="auto" w:fill="auto"/>
            <w:vAlign w:val="center"/>
          </w:tcPr>
          <w:p w14:paraId="230F03D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15750.00 </w:t>
            </w:r>
          </w:p>
        </w:tc>
        <w:tc>
          <w:tcPr>
            <w:tcW w:w="2183" w:type="dxa"/>
            <w:vMerge/>
            <w:vAlign w:val="center"/>
          </w:tcPr>
          <w:p w14:paraId="12122F83"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E70676E" w14:textId="77777777">
        <w:trPr>
          <w:trHeight w:val="540"/>
        </w:trPr>
        <w:tc>
          <w:tcPr>
            <w:tcW w:w="711" w:type="dxa"/>
            <w:vMerge/>
            <w:vAlign w:val="center"/>
          </w:tcPr>
          <w:p w14:paraId="71015ED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CA1255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氯离子测定干片</w:t>
            </w:r>
          </w:p>
        </w:tc>
        <w:tc>
          <w:tcPr>
            <w:tcW w:w="700" w:type="dxa"/>
            <w:shd w:val="clear" w:color="auto" w:fill="auto"/>
            <w:vAlign w:val="center"/>
          </w:tcPr>
          <w:p w14:paraId="2D2176F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7DD69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250片</w:t>
            </w:r>
          </w:p>
        </w:tc>
        <w:tc>
          <w:tcPr>
            <w:tcW w:w="565" w:type="dxa"/>
            <w:shd w:val="clear" w:color="auto" w:fill="auto"/>
            <w:vAlign w:val="center"/>
          </w:tcPr>
          <w:p w14:paraId="04204F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699DA8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875.00 </w:t>
            </w:r>
          </w:p>
        </w:tc>
        <w:tc>
          <w:tcPr>
            <w:tcW w:w="1128" w:type="dxa"/>
            <w:shd w:val="clear" w:color="auto" w:fill="auto"/>
            <w:vAlign w:val="center"/>
          </w:tcPr>
          <w:p w14:paraId="376126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w:t>
            </w:r>
          </w:p>
        </w:tc>
        <w:tc>
          <w:tcPr>
            <w:tcW w:w="1216" w:type="dxa"/>
            <w:shd w:val="clear" w:color="auto" w:fill="auto"/>
            <w:vAlign w:val="center"/>
          </w:tcPr>
          <w:p w14:paraId="251DB4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15750.00 </w:t>
            </w:r>
          </w:p>
        </w:tc>
        <w:tc>
          <w:tcPr>
            <w:tcW w:w="2183" w:type="dxa"/>
            <w:vMerge/>
            <w:vAlign w:val="center"/>
          </w:tcPr>
          <w:p w14:paraId="7FB56F01"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0ADE50C" w14:textId="77777777">
        <w:trPr>
          <w:trHeight w:val="540"/>
        </w:trPr>
        <w:tc>
          <w:tcPr>
            <w:tcW w:w="711" w:type="dxa"/>
            <w:vMerge/>
            <w:vAlign w:val="center"/>
          </w:tcPr>
          <w:p w14:paraId="693CE0B8"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F85D3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钙测定干片</w:t>
            </w:r>
          </w:p>
        </w:tc>
        <w:tc>
          <w:tcPr>
            <w:tcW w:w="700" w:type="dxa"/>
            <w:shd w:val="clear" w:color="auto" w:fill="auto"/>
            <w:vAlign w:val="center"/>
          </w:tcPr>
          <w:p w14:paraId="2C015C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B3807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3F92E47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1532C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1155.00 </w:t>
            </w:r>
          </w:p>
        </w:tc>
        <w:tc>
          <w:tcPr>
            <w:tcW w:w="1128" w:type="dxa"/>
            <w:shd w:val="clear" w:color="auto" w:fill="auto"/>
            <w:vAlign w:val="center"/>
          </w:tcPr>
          <w:p w14:paraId="6ED770F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5A15C2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2310.00 </w:t>
            </w:r>
          </w:p>
        </w:tc>
        <w:tc>
          <w:tcPr>
            <w:tcW w:w="2183" w:type="dxa"/>
            <w:vMerge/>
            <w:vAlign w:val="center"/>
          </w:tcPr>
          <w:p w14:paraId="0FD81BC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EE37025" w14:textId="77777777">
        <w:trPr>
          <w:trHeight w:val="540"/>
        </w:trPr>
        <w:tc>
          <w:tcPr>
            <w:tcW w:w="711" w:type="dxa"/>
            <w:vMerge/>
            <w:vAlign w:val="center"/>
          </w:tcPr>
          <w:p w14:paraId="5A38FC1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72AD1A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葡萄糖测定干片</w:t>
            </w:r>
          </w:p>
        </w:tc>
        <w:tc>
          <w:tcPr>
            <w:tcW w:w="700" w:type="dxa"/>
            <w:shd w:val="clear" w:color="auto" w:fill="auto"/>
            <w:vAlign w:val="center"/>
          </w:tcPr>
          <w:p w14:paraId="20B98C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962D5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2F9BBE1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4D8109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1080.00 </w:t>
            </w:r>
          </w:p>
        </w:tc>
        <w:tc>
          <w:tcPr>
            <w:tcW w:w="1128" w:type="dxa"/>
            <w:shd w:val="clear" w:color="auto" w:fill="auto"/>
            <w:vAlign w:val="center"/>
          </w:tcPr>
          <w:p w14:paraId="70000B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4CB7A7E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2160.00 </w:t>
            </w:r>
          </w:p>
        </w:tc>
        <w:tc>
          <w:tcPr>
            <w:tcW w:w="2183" w:type="dxa"/>
            <w:vMerge/>
            <w:vAlign w:val="center"/>
          </w:tcPr>
          <w:p w14:paraId="3CB17507"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7C2AFB7" w14:textId="77777777">
        <w:trPr>
          <w:trHeight w:val="540"/>
        </w:trPr>
        <w:tc>
          <w:tcPr>
            <w:tcW w:w="711" w:type="dxa"/>
            <w:vMerge/>
            <w:vAlign w:val="center"/>
          </w:tcPr>
          <w:p w14:paraId="76523D24"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C0078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肌酐测定干片</w:t>
            </w:r>
          </w:p>
        </w:tc>
        <w:tc>
          <w:tcPr>
            <w:tcW w:w="700" w:type="dxa"/>
            <w:shd w:val="clear" w:color="auto" w:fill="auto"/>
            <w:vAlign w:val="center"/>
          </w:tcPr>
          <w:p w14:paraId="490C58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99FDB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04B9F0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C5ABA8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1320.00 </w:t>
            </w:r>
          </w:p>
        </w:tc>
        <w:tc>
          <w:tcPr>
            <w:tcW w:w="1128" w:type="dxa"/>
            <w:shd w:val="clear" w:color="auto" w:fill="auto"/>
            <w:vAlign w:val="center"/>
          </w:tcPr>
          <w:p w14:paraId="6FB2E89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w:t>
            </w:r>
          </w:p>
        </w:tc>
        <w:tc>
          <w:tcPr>
            <w:tcW w:w="1216" w:type="dxa"/>
            <w:shd w:val="clear" w:color="auto" w:fill="auto"/>
            <w:vAlign w:val="center"/>
          </w:tcPr>
          <w:p w14:paraId="3D91EC5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18480.00 </w:t>
            </w:r>
          </w:p>
        </w:tc>
        <w:tc>
          <w:tcPr>
            <w:tcW w:w="2183" w:type="dxa"/>
            <w:vMerge/>
            <w:vAlign w:val="center"/>
          </w:tcPr>
          <w:p w14:paraId="2225308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1832B0E" w14:textId="77777777">
        <w:trPr>
          <w:trHeight w:val="540"/>
        </w:trPr>
        <w:tc>
          <w:tcPr>
            <w:tcW w:w="711" w:type="dxa"/>
            <w:vMerge/>
            <w:vAlign w:val="center"/>
          </w:tcPr>
          <w:p w14:paraId="52DBB3B4"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189F16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尿素氮测定干片</w:t>
            </w:r>
          </w:p>
        </w:tc>
        <w:tc>
          <w:tcPr>
            <w:tcW w:w="700" w:type="dxa"/>
            <w:shd w:val="clear" w:color="auto" w:fill="auto"/>
            <w:vAlign w:val="center"/>
          </w:tcPr>
          <w:p w14:paraId="33FE13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531446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3E1A65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15B12A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1020.00 </w:t>
            </w:r>
          </w:p>
        </w:tc>
        <w:tc>
          <w:tcPr>
            <w:tcW w:w="1128" w:type="dxa"/>
            <w:shd w:val="clear" w:color="auto" w:fill="auto"/>
            <w:vAlign w:val="center"/>
          </w:tcPr>
          <w:p w14:paraId="48C713B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w:t>
            </w:r>
          </w:p>
        </w:tc>
        <w:tc>
          <w:tcPr>
            <w:tcW w:w="1216" w:type="dxa"/>
            <w:shd w:val="clear" w:color="auto" w:fill="auto"/>
            <w:vAlign w:val="center"/>
          </w:tcPr>
          <w:p w14:paraId="184C37B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14280.00 </w:t>
            </w:r>
          </w:p>
        </w:tc>
        <w:tc>
          <w:tcPr>
            <w:tcW w:w="2183" w:type="dxa"/>
            <w:vMerge/>
            <w:vAlign w:val="center"/>
          </w:tcPr>
          <w:p w14:paraId="3F03027C"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CC157D9" w14:textId="77777777">
        <w:trPr>
          <w:trHeight w:val="540"/>
        </w:trPr>
        <w:tc>
          <w:tcPr>
            <w:tcW w:w="711" w:type="dxa"/>
            <w:vMerge/>
            <w:vAlign w:val="center"/>
          </w:tcPr>
          <w:p w14:paraId="5017BA63"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9563D0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血氨测定干片</w:t>
            </w:r>
          </w:p>
        </w:tc>
        <w:tc>
          <w:tcPr>
            <w:tcW w:w="700" w:type="dxa"/>
            <w:shd w:val="clear" w:color="auto" w:fill="auto"/>
            <w:vAlign w:val="center"/>
          </w:tcPr>
          <w:p w14:paraId="3C6F55C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63AD4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69FB67A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CC4124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2350.00 </w:t>
            </w:r>
          </w:p>
        </w:tc>
        <w:tc>
          <w:tcPr>
            <w:tcW w:w="1128" w:type="dxa"/>
            <w:shd w:val="clear" w:color="auto" w:fill="auto"/>
            <w:vAlign w:val="center"/>
          </w:tcPr>
          <w:p w14:paraId="38FD6E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D8CCB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4700.00 </w:t>
            </w:r>
          </w:p>
        </w:tc>
        <w:tc>
          <w:tcPr>
            <w:tcW w:w="2183" w:type="dxa"/>
            <w:vMerge/>
            <w:vAlign w:val="center"/>
          </w:tcPr>
          <w:p w14:paraId="4D6CA9F7"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FB62B77" w14:textId="77777777">
        <w:trPr>
          <w:trHeight w:val="540"/>
        </w:trPr>
        <w:tc>
          <w:tcPr>
            <w:tcW w:w="711" w:type="dxa"/>
            <w:vMerge/>
            <w:vAlign w:val="center"/>
          </w:tcPr>
          <w:p w14:paraId="005407F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2C3147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淀粉酶测定干片</w:t>
            </w:r>
          </w:p>
        </w:tc>
        <w:tc>
          <w:tcPr>
            <w:tcW w:w="700" w:type="dxa"/>
            <w:shd w:val="clear" w:color="auto" w:fill="auto"/>
            <w:vAlign w:val="center"/>
          </w:tcPr>
          <w:p w14:paraId="00F492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19361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4DFFEE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E77CA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1440.00 </w:t>
            </w:r>
          </w:p>
        </w:tc>
        <w:tc>
          <w:tcPr>
            <w:tcW w:w="1128" w:type="dxa"/>
            <w:shd w:val="clear" w:color="auto" w:fill="auto"/>
            <w:vAlign w:val="center"/>
          </w:tcPr>
          <w:p w14:paraId="04AD7AB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w:t>
            </w:r>
          </w:p>
        </w:tc>
        <w:tc>
          <w:tcPr>
            <w:tcW w:w="1216" w:type="dxa"/>
            <w:shd w:val="clear" w:color="auto" w:fill="auto"/>
            <w:vAlign w:val="center"/>
          </w:tcPr>
          <w:p w14:paraId="0E48910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20160.00 </w:t>
            </w:r>
          </w:p>
        </w:tc>
        <w:tc>
          <w:tcPr>
            <w:tcW w:w="2183" w:type="dxa"/>
            <w:vMerge/>
            <w:vAlign w:val="center"/>
          </w:tcPr>
          <w:p w14:paraId="10F059E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3F01AFC5" w14:textId="77777777">
        <w:trPr>
          <w:trHeight w:val="540"/>
        </w:trPr>
        <w:tc>
          <w:tcPr>
            <w:tcW w:w="711" w:type="dxa"/>
            <w:vMerge/>
            <w:vAlign w:val="center"/>
          </w:tcPr>
          <w:p w14:paraId="3AAE5CAE"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E26612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丙氨酸氨基转移酶测定干片</w:t>
            </w:r>
          </w:p>
        </w:tc>
        <w:tc>
          <w:tcPr>
            <w:tcW w:w="700" w:type="dxa"/>
            <w:shd w:val="clear" w:color="auto" w:fill="auto"/>
            <w:vAlign w:val="center"/>
          </w:tcPr>
          <w:p w14:paraId="31698B6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916BD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3867F6C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772192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1299.00 </w:t>
            </w:r>
          </w:p>
        </w:tc>
        <w:tc>
          <w:tcPr>
            <w:tcW w:w="1128" w:type="dxa"/>
            <w:shd w:val="clear" w:color="auto" w:fill="auto"/>
            <w:vAlign w:val="center"/>
          </w:tcPr>
          <w:p w14:paraId="3F3C2BF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w:t>
            </w:r>
          </w:p>
        </w:tc>
        <w:tc>
          <w:tcPr>
            <w:tcW w:w="1216" w:type="dxa"/>
            <w:shd w:val="clear" w:color="auto" w:fill="auto"/>
            <w:vAlign w:val="center"/>
          </w:tcPr>
          <w:p w14:paraId="026E5B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18186.00 </w:t>
            </w:r>
          </w:p>
        </w:tc>
        <w:tc>
          <w:tcPr>
            <w:tcW w:w="2183" w:type="dxa"/>
            <w:vMerge/>
            <w:vAlign w:val="center"/>
          </w:tcPr>
          <w:p w14:paraId="5EAD722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9034376" w14:textId="77777777">
        <w:trPr>
          <w:trHeight w:val="540"/>
        </w:trPr>
        <w:tc>
          <w:tcPr>
            <w:tcW w:w="711" w:type="dxa"/>
            <w:vMerge/>
            <w:vAlign w:val="center"/>
          </w:tcPr>
          <w:p w14:paraId="3EC0E25F"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8B92D2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Cambria" w:eastAsia="宋体" w:hAnsi="Cambria" w:cs="Cambria" w:hint="eastAsia"/>
                <w:color w:val="000000" w:themeColor="text1"/>
                <w:kern w:val="0"/>
                <w:sz w:val="18"/>
                <w:szCs w:val="18"/>
              </w:rPr>
              <w:t>ϒ</w:t>
            </w:r>
            <w:r w:rsidRPr="003A2078">
              <w:rPr>
                <w:rFonts w:ascii="宋体" w:eastAsia="宋体" w:hAnsi="宋体" w:cs="宋体" w:hint="eastAsia"/>
                <w:color w:val="000000" w:themeColor="text1"/>
                <w:kern w:val="0"/>
                <w:sz w:val="18"/>
                <w:szCs w:val="18"/>
              </w:rPr>
              <w:t>-谷氨酰转移酶测定干片</w:t>
            </w:r>
          </w:p>
        </w:tc>
        <w:tc>
          <w:tcPr>
            <w:tcW w:w="700" w:type="dxa"/>
            <w:shd w:val="clear" w:color="auto" w:fill="auto"/>
            <w:vAlign w:val="center"/>
          </w:tcPr>
          <w:p w14:paraId="430523E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7402C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250片</w:t>
            </w:r>
          </w:p>
        </w:tc>
        <w:tc>
          <w:tcPr>
            <w:tcW w:w="565" w:type="dxa"/>
            <w:shd w:val="clear" w:color="auto" w:fill="auto"/>
            <w:vAlign w:val="center"/>
          </w:tcPr>
          <w:p w14:paraId="33EE04A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4D34D1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1425.00 </w:t>
            </w:r>
          </w:p>
        </w:tc>
        <w:tc>
          <w:tcPr>
            <w:tcW w:w="1128" w:type="dxa"/>
            <w:shd w:val="clear" w:color="auto" w:fill="auto"/>
            <w:vAlign w:val="center"/>
          </w:tcPr>
          <w:p w14:paraId="7E4E93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27779A6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2850.00 </w:t>
            </w:r>
          </w:p>
        </w:tc>
        <w:tc>
          <w:tcPr>
            <w:tcW w:w="2183" w:type="dxa"/>
            <w:vMerge/>
            <w:vAlign w:val="center"/>
          </w:tcPr>
          <w:p w14:paraId="326ADF3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3BB184A" w14:textId="77777777">
        <w:trPr>
          <w:trHeight w:val="540"/>
        </w:trPr>
        <w:tc>
          <w:tcPr>
            <w:tcW w:w="711" w:type="dxa"/>
            <w:vMerge/>
            <w:vAlign w:val="center"/>
          </w:tcPr>
          <w:p w14:paraId="1D3FDBF6"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5E63AE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总胆红素测定干片</w:t>
            </w:r>
          </w:p>
        </w:tc>
        <w:tc>
          <w:tcPr>
            <w:tcW w:w="700" w:type="dxa"/>
            <w:shd w:val="clear" w:color="auto" w:fill="auto"/>
            <w:vAlign w:val="center"/>
          </w:tcPr>
          <w:p w14:paraId="5C6E247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87958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3231B40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7D3EA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900.00 </w:t>
            </w:r>
          </w:p>
        </w:tc>
        <w:tc>
          <w:tcPr>
            <w:tcW w:w="1128" w:type="dxa"/>
            <w:shd w:val="clear" w:color="auto" w:fill="auto"/>
            <w:vAlign w:val="center"/>
          </w:tcPr>
          <w:p w14:paraId="57CE69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18</w:t>
            </w:r>
          </w:p>
        </w:tc>
        <w:tc>
          <w:tcPr>
            <w:tcW w:w="1216" w:type="dxa"/>
            <w:shd w:val="clear" w:color="auto" w:fill="auto"/>
            <w:vAlign w:val="center"/>
          </w:tcPr>
          <w:p w14:paraId="24A69C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16200.00 </w:t>
            </w:r>
          </w:p>
        </w:tc>
        <w:tc>
          <w:tcPr>
            <w:tcW w:w="2183" w:type="dxa"/>
            <w:vMerge/>
            <w:vAlign w:val="center"/>
          </w:tcPr>
          <w:p w14:paraId="26BF4B5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519D2A0" w14:textId="77777777">
        <w:trPr>
          <w:trHeight w:val="540"/>
        </w:trPr>
        <w:tc>
          <w:tcPr>
            <w:tcW w:w="711" w:type="dxa"/>
            <w:vMerge/>
            <w:vAlign w:val="center"/>
          </w:tcPr>
          <w:p w14:paraId="0B9F78C5"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FE8E5A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结合非结合胆红素测定干片</w:t>
            </w:r>
          </w:p>
        </w:tc>
        <w:tc>
          <w:tcPr>
            <w:tcW w:w="700" w:type="dxa"/>
            <w:shd w:val="clear" w:color="auto" w:fill="auto"/>
            <w:vAlign w:val="center"/>
          </w:tcPr>
          <w:p w14:paraId="24BEE1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9CE8D8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1417F07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75702A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1482.00 </w:t>
            </w:r>
          </w:p>
        </w:tc>
        <w:tc>
          <w:tcPr>
            <w:tcW w:w="1128" w:type="dxa"/>
            <w:shd w:val="clear" w:color="auto" w:fill="auto"/>
            <w:vAlign w:val="center"/>
          </w:tcPr>
          <w:p w14:paraId="6B09BFA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700AA4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2964.00 </w:t>
            </w:r>
          </w:p>
        </w:tc>
        <w:tc>
          <w:tcPr>
            <w:tcW w:w="2183" w:type="dxa"/>
            <w:vMerge/>
            <w:vAlign w:val="center"/>
          </w:tcPr>
          <w:p w14:paraId="634E7CE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32AC429C" w14:textId="77777777">
        <w:trPr>
          <w:trHeight w:val="540"/>
        </w:trPr>
        <w:tc>
          <w:tcPr>
            <w:tcW w:w="711" w:type="dxa"/>
            <w:vMerge/>
            <w:vAlign w:val="center"/>
          </w:tcPr>
          <w:p w14:paraId="5AB22CE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07064A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总蛋白测定干片</w:t>
            </w:r>
          </w:p>
        </w:tc>
        <w:tc>
          <w:tcPr>
            <w:tcW w:w="700" w:type="dxa"/>
            <w:shd w:val="clear" w:color="auto" w:fill="auto"/>
            <w:vAlign w:val="center"/>
          </w:tcPr>
          <w:p w14:paraId="72D2BF0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9F821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250片</w:t>
            </w:r>
          </w:p>
        </w:tc>
        <w:tc>
          <w:tcPr>
            <w:tcW w:w="565" w:type="dxa"/>
            <w:shd w:val="clear" w:color="auto" w:fill="auto"/>
            <w:vAlign w:val="center"/>
          </w:tcPr>
          <w:p w14:paraId="5F349C6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060A5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875.00 </w:t>
            </w:r>
          </w:p>
        </w:tc>
        <w:tc>
          <w:tcPr>
            <w:tcW w:w="1128" w:type="dxa"/>
            <w:shd w:val="clear" w:color="auto" w:fill="auto"/>
            <w:vAlign w:val="center"/>
          </w:tcPr>
          <w:p w14:paraId="16A7212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24AFD6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1750.00 </w:t>
            </w:r>
          </w:p>
        </w:tc>
        <w:tc>
          <w:tcPr>
            <w:tcW w:w="2183" w:type="dxa"/>
            <w:vMerge/>
            <w:vAlign w:val="center"/>
          </w:tcPr>
          <w:p w14:paraId="08D01B19"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23EA971" w14:textId="77777777">
        <w:trPr>
          <w:trHeight w:val="540"/>
        </w:trPr>
        <w:tc>
          <w:tcPr>
            <w:tcW w:w="711" w:type="dxa"/>
            <w:vMerge/>
            <w:vAlign w:val="center"/>
          </w:tcPr>
          <w:p w14:paraId="15841AD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80563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白蛋白测定干片</w:t>
            </w:r>
          </w:p>
        </w:tc>
        <w:tc>
          <w:tcPr>
            <w:tcW w:w="700" w:type="dxa"/>
            <w:shd w:val="clear" w:color="auto" w:fill="auto"/>
            <w:vAlign w:val="center"/>
          </w:tcPr>
          <w:p w14:paraId="51CB9E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B8224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250片</w:t>
            </w:r>
          </w:p>
        </w:tc>
        <w:tc>
          <w:tcPr>
            <w:tcW w:w="565" w:type="dxa"/>
            <w:shd w:val="clear" w:color="auto" w:fill="auto"/>
            <w:vAlign w:val="center"/>
          </w:tcPr>
          <w:p w14:paraId="1AC3531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525721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875.00 </w:t>
            </w:r>
          </w:p>
        </w:tc>
        <w:tc>
          <w:tcPr>
            <w:tcW w:w="1128" w:type="dxa"/>
            <w:shd w:val="clear" w:color="auto" w:fill="auto"/>
            <w:vAlign w:val="center"/>
          </w:tcPr>
          <w:p w14:paraId="73A824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147C388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1750.00 </w:t>
            </w:r>
          </w:p>
        </w:tc>
        <w:tc>
          <w:tcPr>
            <w:tcW w:w="2183" w:type="dxa"/>
            <w:vMerge/>
            <w:vAlign w:val="center"/>
          </w:tcPr>
          <w:p w14:paraId="7C916E3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C04D3D6" w14:textId="77777777">
        <w:trPr>
          <w:trHeight w:val="540"/>
        </w:trPr>
        <w:tc>
          <w:tcPr>
            <w:tcW w:w="711" w:type="dxa"/>
            <w:vMerge/>
            <w:vAlign w:val="center"/>
          </w:tcPr>
          <w:p w14:paraId="68F75659"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3B88F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天门冬氨酸氨基转移酶测定干片</w:t>
            </w:r>
          </w:p>
        </w:tc>
        <w:tc>
          <w:tcPr>
            <w:tcW w:w="700" w:type="dxa"/>
            <w:shd w:val="clear" w:color="auto" w:fill="auto"/>
            <w:vAlign w:val="center"/>
          </w:tcPr>
          <w:p w14:paraId="0A6F25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506D8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52AFDD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FBFADB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900.00 </w:t>
            </w:r>
          </w:p>
        </w:tc>
        <w:tc>
          <w:tcPr>
            <w:tcW w:w="1128" w:type="dxa"/>
            <w:shd w:val="clear" w:color="auto" w:fill="auto"/>
            <w:vAlign w:val="center"/>
          </w:tcPr>
          <w:p w14:paraId="3777FA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10C77E7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1800.00 </w:t>
            </w:r>
          </w:p>
        </w:tc>
        <w:tc>
          <w:tcPr>
            <w:tcW w:w="2183" w:type="dxa"/>
            <w:vMerge/>
            <w:vAlign w:val="center"/>
          </w:tcPr>
          <w:p w14:paraId="504BEE61"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C83F99C" w14:textId="77777777">
        <w:trPr>
          <w:trHeight w:val="540"/>
        </w:trPr>
        <w:tc>
          <w:tcPr>
            <w:tcW w:w="711" w:type="dxa"/>
            <w:vMerge/>
            <w:vAlign w:val="center"/>
          </w:tcPr>
          <w:p w14:paraId="303F6EFE"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C91CD3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尿酸测定干片</w:t>
            </w:r>
          </w:p>
        </w:tc>
        <w:tc>
          <w:tcPr>
            <w:tcW w:w="700" w:type="dxa"/>
            <w:shd w:val="clear" w:color="auto" w:fill="auto"/>
            <w:vAlign w:val="center"/>
          </w:tcPr>
          <w:p w14:paraId="507B2A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025B0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60E551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5863F06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1100.00 </w:t>
            </w:r>
          </w:p>
        </w:tc>
        <w:tc>
          <w:tcPr>
            <w:tcW w:w="1128" w:type="dxa"/>
            <w:shd w:val="clear" w:color="auto" w:fill="auto"/>
            <w:vAlign w:val="center"/>
          </w:tcPr>
          <w:p w14:paraId="0D09DF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4ECD542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2200.00 </w:t>
            </w:r>
          </w:p>
        </w:tc>
        <w:tc>
          <w:tcPr>
            <w:tcW w:w="2183" w:type="dxa"/>
            <w:vMerge/>
            <w:vAlign w:val="center"/>
          </w:tcPr>
          <w:p w14:paraId="36224A2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FAA9CE4" w14:textId="77777777">
        <w:trPr>
          <w:trHeight w:val="540"/>
        </w:trPr>
        <w:tc>
          <w:tcPr>
            <w:tcW w:w="711" w:type="dxa"/>
            <w:vMerge/>
            <w:vAlign w:val="center"/>
          </w:tcPr>
          <w:p w14:paraId="4E0BB308"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1E020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胆碱酯酶测定干片</w:t>
            </w:r>
          </w:p>
        </w:tc>
        <w:tc>
          <w:tcPr>
            <w:tcW w:w="700" w:type="dxa"/>
            <w:shd w:val="clear" w:color="auto" w:fill="auto"/>
            <w:vAlign w:val="center"/>
          </w:tcPr>
          <w:p w14:paraId="7E3F82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581BAB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3CE3D8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BE4CDC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1795.00 </w:t>
            </w:r>
          </w:p>
        </w:tc>
        <w:tc>
          <w:tcPr>
            <w:tcW w:w="1128" w:type="dxa"/>
            <w:shd w:val="clear" w:color="auto" w:fill="auto"/>
            <w:vAlign w:val="center"/>
          </w:tcPr>
          <w:p w14:paraId="63B64D3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3BC0FB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3590.00 </w:t>
            </w:r>
          </w:p>
        </w:tc>
        <w:tc>
          <w:tcPr>
            <w:tcW w:w="2183" w:type="dxa"/>
            <w:vMerge/>
            <w:vAlign w:val="center"/>
          </w:tcPr>
          <w:p w14:paraId="40B4B5A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C2CD3E9" w14:textId="77777777">
        <w:trPr>
          <w:trHeight w:val="540"/>
        </w:trPr>
        <w:tc>
          <w:tcPr>
            <w:tcW w:w="711" w:type="dxa"/>
            <w:vMerge/>
            <w:vAlign w:val="center"/>
          </w:tcPr>
          <w:p w14:paraId="7F51B802"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D0D153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肌酸激酶测定干片</w:t>
            </w:r>
          </w:p>
        </w:tc>
        <w:tc>
          <w:tcPr>
            <w:tcW w:w="700" w:type="dxa"/>
            <w:shd w:val="clear" w:color="auto" w:fill="auto"/>
            <w:vAlign w:val="center"/>
          </w:tcPr>
          <w:p w14:paraId="79F2EB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73C44A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5E2263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850258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1795.00 </w:t>
            </w:r>
          </w:p>
        </w:tc>
        <w:tc>
          <w:tcPr>
            <w:tcW w:w="1128" w:type="dxa"/>
            <w:shd w:val="clear" w:color="auto" w:fill="auto"/>
            <w:vAlign w:val="center"/>
          </w:tcPr>
          <w:p w14:paraId="65BD7C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315737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3590.00 </w:t>
            </w:r>
          </w:p>
        </w:tc>
        <w:tc>
          <w:tcPr>
            <w:tcW w:w="2183" w:type="dxa"/>
            <w:vMerge/>
            <w:vAlign w:val="center"/>
          </w:tcPr>
          <w:p w14:paraId="79F5F7B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E01FC4C" w14:textId="77777777">
        <w:trPr>
          <w:trHeight w:val="540"/>
        </w:trPr>
        <w:tc>
          <w:tcPr>
            <w:tcW w:w="711" w:type="dxa"/>
            <w:vMerge/>
            <w:vAlign w:val="center"/>
          </w:tcPr>
          <w:p w14:paraId="0ECA86E9"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AA6567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肌酸激酶同工酶MB测定干片</w:t>
            </w:r>
          </w:p>
        </w:tc>
        <w:tc>
          <w:tcPr>
            <w:tcW w:w="700" w:type="dxa"/>
            <w:shd w:val="clear" w:color="auto" w:fill="auto"/>
            <w:vAlign w:val="center"/>
          </w:tcPr>
          <w:p w14:paraId="2A4FC11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0AF49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6F952C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48CD05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1960.00 </w:t>
            </w:r>
          </w:p>
        </w:tc>
        <w:tc>
          <w:tcPr>
            <w:tcW w:w="1128" w:type="dxa"/>
            <w:shd w:val="clear" w:color="auto" w:fill="auto"/>
            <w:vAlign w:val="center"/>
          </w:tcPr>
          <w:p w14:paraId="7C6942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14</w:t>
            </w:r>
          </w:p>
        </w:tc>
        <w:tc>
          <w:tcPr>
            <w:tcW w:w="1216" w:type="dxa"/>
            <w:shd w:val="clear" w:color="auto" w:fill="auto"/>
            <w:vAlign w:val="center"/>
          </w:tcPr>
          <w:p w14:paraId="6D371C7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27440.00 </w:t>
            </w:r>
          </w:p>
        </w:tc>
        <w:tc>
          <w:tcPr>
            <w:tcW w:w="2183" w:type="dxa"/>
            <w:vMerge/>
            <w:vAlign w:val="center"/>
          </w:tcPr>
          <w:p w14:paraId="764B9E3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0BA1262" w14:textId="77777777">
        <w:trPr>
          <w:trHeight w:val="540"/>
        </w:trPr>
        <w:tc>
          <w:tcPr>
            <w:tcW w:w="711" w:type="dxa"/>
            <w:vMerge/>
            <w:vAlign w:val="center"/>
          </w:tcPr>
          <w:p w14:paraId="3D38D8BC"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8DF78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乳酸脱氢酶测定干片</w:t>
            </w:r>
          </w:p>
        </w:tc>
        <w:tc>
          <w:tcPr>
            <w:tcW w:w="700" w:type="dxa"/>
            <w:shd w:val="clear" w:color="auto" w:fill="auto"/>
            <w:vAlign w:val="center"/>
          </w:tcPr>
          <w:p w14:paraId="400E00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443EC3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250片</w:t>
            </w:r>
          </w:p>
        </w:tc>
        <w:tc>
          <w:tcPr>
            <w:tcW w:w="565" w:type="dxa"/>
            <w:shd w:val="clear" w:color="auto" w:fill="auto"/>
            <w:vAlign w:val="center"/>
          </w:tcPr>
          <w:p w14:paraId="6CC9A9D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F8639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875.00 </w:t>
            </w:r>
          </w:p>
        </w:tc>
        <w:tc>
          <w:tcPr>
            <w:tcW w:w="1128" w:type="dxa"/>
            <w:shd w:val="clear" w:color="auto" w:fill="auto"/>
            <w:vAlign w:val="center"/>
          </w:tcPr>
          <w:p w14:paraId="2B5723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w:t>
            </w:r>
          </w:p>
        </w:tc>
        <w:tc>
          <w:tcPr>
            <w:tcW w:w="1216" w:type="dxa"/>
            <w:shd w:val="clear" w:color="auto" w:fill="auto"/>
            <w:vAlign w:val="center"/>
          </w:tcPr>
          <w:p w14:paraId="490A46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17500.00 </w:t>
            </w:r>
          </w:p>
        </w:tc>
        <w:tc>
          <w:tcPr>
            <w:tcW w:w="2183" w:type="dxa"/>
            <w:vMerge/>
            <w:vAlign w:val="center"/>
          </w:tcPr>
          <w:p w14:paraId="2A4F569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C80CE99" w14:textId="77777777">
        <w:trPr>
          <w:trHeight w:val="540"/>
        </w:trPr>
        <w:tc>
          <w:tcPr>
            <w:tcW w:w="711" w:type="dxa"/>
            <w:vMerge/>
            <w:vAlign w:val="center"/>
          </w:tcPr>
          <w:p w14:paraId="3D601B89"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2B0D19C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脑脊液蛋白测定干片</w:t>
            </w:r>
          </w:p>
        </w:tc>
        <w:tc>
          <w:tcPr>
            <w:tcW w:w="700" w:type="dxa"/>
            <w:shd w:val="clear" w:color="auto" w:fill="auto"/>
            <w:vAlign w:val="center"/>
          </w:tcPr>
          <w:p w14:paraId="30A1E9C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E92BA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90片</w:t>
            </w:r>
          </w:p>
        </w:tc>
        <w:tc>
          <w:tcPr>
            <w:tcW w:w="565" w:type="dxa"/>
            <w:shd w:val="clear" w:color="auto" w:fill="auto"/>
            <w:vAlign w:val="center"/>
          </w:tcPr>
          <w:p w14:paraId="6E1180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0872A8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750.00 </w:t>
            </w:r>
          </w:p>
        </w:tc>
        <w:tc>
          <w:tcPr>
            <w:tcW w:w="1128" w:type="dxa"/>
            <w:shd w:val="clear" w:color="auto" w:fill="auto"/>
            <w:vAlign w:val="center"/>
          </w:tcPr>
          <w:p w14:paraId="4C76CF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04F4581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1500.00 </w:t>
            </w:r>
          </w:p>
        </w:tc>
        <w:tc>
          <w:tcPr>
            <w:tcW w:w="2183" w:type="dxa"/>
            <w:vMerge/>
            <w:vAlign w:val="center"/>
          </w:tcPr>
          <w:p w14:paraId="2CE51C70"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23D43E3" w14:textId="77777777">
        <w:trPr>
          <w:trHeight w:val="540"/>
        </w:trPr>
        <w:tc>
          <w:tcPr>
            <w:tcW w:w="711" w:type="dxa"/>
            <w:vMerge/>
            <w:vAlign w:val="center"/>
          </w:tcPr>
          <w:p w14:paraId="2482C296"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76FC9D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地高辛测定干片</w:t>
            </w:r>
          </w:p>
        </w:tc>
        <w:tc>
          <w:tcPr>
            <w:tcW w:w="700" w:type="dxa"/>
            <w:shd w:val="clear" w:color="auto" w:fill="auto"/>
            <w:vAlign w:val="center"/>
          </w:tcPr>
          <w:p w14:paraId="269EEC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9DC7D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90片</w:t>
            </w:r>
          </w:p>
        </w:tc>
        <w:tc>
          <w:tcPr>
            <w:tcW w:w="565" w:type="dxa"/>
            <w:shd w:val="clear" w:color="auto" w:fill="auto"/>
            <w:vAlign w:val="center"/>
          </w:tcPr>
          <w:p w14:paraId="5ABADF1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4E0D7A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2150.00 </w:t>
            </w:r>
          </w:p>
        </w:tc>
        <w:tc>
          <w:tcPr>
            <w:tcW w:w="1128" w:type="dxa"/>
            <w:shd w:val="clear" w:color="auto" w:fill="auto"/>
            <w:vAlign w:val="center"/>
          </w:tcPr>
          <w:p w14:paraId="7632B74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12AF354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4300.00 </w:t>
            </w:r>
          </w:p>
        </w:tc>
        <w:tc>
          <w:tcPr>
            <w:tcW w:w="2183" w:type="dxa"/>
            <w:vMerge/>
            <w:vAlign w:val="center"/>
          </w:tcPr>
          <w:p w14:paraId="669BCE11"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66DB7B7" w14:textId="77777777">
        <w:trPr>
          <w:trHeight w:val="540"/>
        </w:trPr>
        <w:tc>
          <w:tcPr>
            <w:tcW w:w="711" w:type="dxa"/>
            <w:vMerge/>
            <w:vAlign w:val="center"/>
          </w:tcPr>
          <w:p w14:paraId="0362098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3150E8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胆固醇测定干片</w:t>
            </w:r>
          </w:p>
        </w:tc>
        <w:tc>
          <w:tcPr>
            <w:tcW w:w="700" w:type="dxa"/>
            <w:shd w:val="clear" w:color="auto" w:fill="auto"/>
            <w:vAlign w:val="center"/>
          </w:tcPr>
          <w:p w14:paraId="39DB83F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5625B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1970012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78E831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1250.00 </w:t>
            </w:r>
          </w:p>
        </w:tc>
        <w:tc>
          <w:tcPr>
            <w:tcW w:w="1128" w:type="dxa"/>
            <w:shd w:val="clear" w:color="auto" w:fill="auto"/>
            <w:vAlign w:val="center"/>
          </w:tcPr>
          <w:p w14:paraId="7EBACFF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5FC846D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2500.00 </w:t>
            </w:r>
          </w:p>
        </w:tc>
        <w:tc>
          <w:tcPr>
            <w:tcW w:w="2183" w:type="dxa"/>
            <w:vMerge/>
            <w:vAlign w:val="center"/>
          </w:tcPr>
          <w:p w14:paraId="21535EE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39EA3743" w14:textId="77777777">
        <w:trPr>
          <w:trHeight w:val="540"/>
        </w:trPr>
        <w:tc>
          <w:tcPr>
            <w:tcW w:w="711" w:type="dxa"/>
            <w:vMerge/>
            <w:vAlign w:val="center"/>
          </w:tcPr>
          <w:p w14:paraId="0A2DA68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145926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碱性磷酸酶测定干片</w:t>
            </w:r>
          </w:p>
        </w:tc>
        <w:tc>
          <w:tcPr>
            <w:tcW w:w="700" w:type="dxa"/>
            <w:shd w:val="clear" w:color="auto" w:fill="auto"/>
            <w:vAlign w:val="center"/>
          </w:tcPr>
          <w:p w14:paraId="3B30CB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9F7E9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16C9F2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5C6A95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1180.00 </w:t>
            </w:r>
          </w:p>
        </w:tc>
        <w:tc>
          <w:tcPr>
            <w:tcW w:w="1128" w:type="dxa"/>
            <w:shd w:val="clear" w:color="auto" w:fill="auto"/>
            <w:vAlign w:val="center"/>
          </w:tcPr>
          <w:p w14:paraId="7FF2D1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216D84A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2360.00 </w:t>
            </w:r>
          </w:p>
        </w:tc>
        <w:tc>
          <w:tcPr>
            <w:tcW w:w="2183" w:type="dxa"/>
            <w:vMerge/>
            <w:vAlign w:val="center"/>
          </w:tcPr>
          <w:p w14:paraId="01872D87"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B4C2A73" w14:textId="77777777">
        <w:trPr>
          <w:trHeight w:val="540"/>
        </w:trPr>
        <w:tc>
          <w:tcPr>
            <w:tcW w:w="711" w:type="dxa"/>
            <w:vMerge/>
            <w:vAlign w:val="center"/>
          </w:tcPr>
          <w:p w14:paraId="6956C70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11F2E7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磷测定干片</w:t>
            </w:r>
          </w:p>
        </w:tc>
        <w:tc>
          <w:tcPr>
            <w:tcW w:w="700" w:type="dxa"/>
            <w:shd w:val="clear" w:color="auto" w:fill="auto"/>
            <w:vAlign w:val="center"/>
          </w:tcPr>
          <w:p w14:paraId="644759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03DEF7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03190F7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7372EA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1240.00 </w:t>
            </w:r>
          </w:p>
        </w:tc>
        <w:tc>
          <w:tcPr>
            <w:tcW w:w="1128" w:type="dxa"/>
            <w:shd w:val="clear" w:color="auto" w:fill="auto"/>
            <w:vAlign w:val="center"/>
          </w:tcPr>
          <w:p w14:paraId="1A8E7EB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79F1B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2480.00 </w:t>
            </w:r>
          </w:p>
        </w:tc>
        <w:tc>
          <w:tcPr>
            <w:tcW w:w="2183" w:type="dxa"/>
            <w:vMerge/>
            <w:vAlign w:val="center"/>
          </w:tcPr>
          <w:p w14:paraId="5DF496DB"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D8DD5A0" w14:textId="77777777">
        <w:trPr>
          <w:trHeight w:val="540"/>
        </w:trPr>
        <w:tc>
          <w:tcPr>
            <w:tcW w:w="711" w:type="dxa"/>
            <w:vMerge/>
            <w:vAlign w:val="center"/>
          </w:tcPr>
          <w:p w14:paraId="04053DEC"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825266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二氧化碳测定干片</w:t>
            </w:r>
          </w:p>
        </w:tc>
        <w:tc>
          <w:tcPr>
            <w:tcW w:w="700" w:type="dxa"/>
            <w:shd w:val="clear" w:color="auto" w:fill="auto"/>
            <w:vAlign w:val="center"/>
          </w:tcPr>
          <w:p w14:paraId="24401D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AB5EC2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4030D9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2D0675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1250.00 </w:t>
            </w:r>
          </w:p>
        </w:tc>
        <w:tc>
          <w:tcPr>
            <w:tcW w:w="1128" w:type="dxa"/>
            <w:shd w:val="clear" w:color="auto" w:fill="auto"/>
            <w:vAlign w:val="center"/>
          </w:tcPr>
          <w:p w14:paraId="6BD181B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5F696E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2500.00 </w:t>
            </w:r>
          </w:p>
        </w:tc>
        <w:tc>
          <w:tcPr>
            <w:tcW w:w="2183" w:type="dxa"/>
            <w:vMerge/>
            <w:vAlign w:val="center"/>
          </w:tcPr>
          <w:p w14:paraId="6ACA4A3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7AA19E9" w14:textId="77777777">
        <w:trPr>
          <w:trHeight w:val="540"/>
        </w:trPr>
        <w:tc>
          <w:tcPr>
            <w:tcW w:w="711" w:type="dxa"/>
            <w:vMerge/>
            <w:vAlign w:val="center"/>
          </w:tcPr>
          <w:p w14:paraId="75495D6C"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1A91F3A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甘油三脂测定干片</w:t>
            </w:r>
          </w:p>
        </w:tc>
        <w:tc>
          <w:tcPr>
            <w:tcW w:w="700" w:type="dxa"/>
            <w:shd w:val="clear" w:color="auto" w:fill="auto"/>
            <w:vAlign w:val="center"/>
          </w:tcPr>
          <w:p w14:paraId="6C3CBA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0D3B3A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04A0F2D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2D916A8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1545.00 </w:t>
            </w:r>
          </w:p>
        </w:tc>
        <w:tc>
          <w:tcPr>
            <w:tcW w:w="1128" w:type="dxa"/>
            <w:shd w:val="clear" w:color="auto" w:fill="auto"/>
            <w:vAlign w:val="center"/>
          </w:tcPr>
          <w:p w14:paraId="3EB105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28348E8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3090.00 </w:t>
            </w:r>
          </w:p>
        </w:tc>
        <w:tc>
          <w:tcPr>
            <w:tcW w:w="2183" w:type="dxa"/>
            <w:vMerge/>
            <w:vAlign w:val="center"/>
          </w:tcPr>
          <w:p w14:paraId="034BA29D"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F784E0D" w14:textId="77777777">
        <w:trPr>
          <w:trHeight w:val="540"/>
        </w:trPr>
        <w:tc>
          <w:tcPr>
            <w:tcW w:w="711" w:type="dxa"/>
            <w:vMerge/>
            <w:vAlign w:val="center"/>
          </w:tcPr>
          <w:p w14:paraId="23B0ADF4"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C0E3DD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尿蛋白测定片</w:t>
            </w:r>
          </w:p>
        </w:tc>
        <w:tc>
          <w:tcPr>
            <w:tcW w:w="700" w:type="dxa"/>
            <w:shd w:val="clear" w:color="auto" w:fill="auto"/>
            <w:vAlign w:val="center"/>
          </w:tcPr>
          <w:p w14:paraId="5967A51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834E05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90片</w:t>
            </w:r>
          </w:p>
        </w:tc>
        <w:tc>
          <w:tcPr>
            <w:tcW w:w="565" w:type="dxa"/>
            <w:shd w:val="clear" w:color="auto" w:fill="auto"/>
            <w:vAlign w:val="center"/>
          </w:tcPr>
          <w:p w14:paraId="1F8FF9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715304A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750.00 </w:t>
            </w:r>
          </w:p>
        </w:tc>
        <w:tc>
          <w:tcPr>
            <w:tcW w:w="1128" w:type="dxa"/>
            <w:shd w:val="clear" w:color="auto" w:fill="auto"/>
            <w:vAlign w:val="center"/>
          </w:tcPr>
          <w:p w14:paraId="18E7323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787E72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1500.00 </w:t>
            </w:r>
          </w:p>
        </w:tc>
        <w:tc>
          <w:tcPr>
            <w:tcW w:w="2183" w:type="dxa"/>
            <w:vMerge/>
            <w:vAlign w:val="center"/>
          </w:tcPr>
          <w:p w14:paraId="25F69329"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EF4A982" w14:textId="77777777">
        <w:trPr>
          <w:trHeight w:val="540"/>
        </w:trPr>
        <w:tc>
          <w:tcPr>
            <w:tcW w:w="711" w:type="dxa"/>
            <w:vMerge/>
            <w:vAlign w:val="center"/>
          </w:tcPr>
          <w:p w14:paraId="455757D6"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2D184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铁测定干片</w:t>
            </w:r>
          </w:p>
        </w:tc>
        <w:tc>
          <w:tcPr>
            <w:tcW w:w="700" w:type="dxa"/>
            <w:shd w:val="clear" w:color="auto" w:fill="auto"/>
            <w:vAlign w:val="center"/>
          </w:tcPr>
          <w:p w14:paraId="7AC8D7F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610FC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54AE3E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B9115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2075.00 </w:t>
            </w:r>
          </w:p>
        </w:tc>
        <w:tc>
          <w:tcPr>
            <w:tcW w:w="1128" w:type="dxa"/>
            <w:shd w:val="clear" w:color="auto" w:fill="auto"/>
            <w:vAlign w:val="center"/>
          </w:tcPr>
          <w:p w14:paraId="47EF05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37BF88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4150.00 </w:t>
            </w:r>
          </w:p>
        </w:tc>
        <w:tc>
          <w:tcPr>
            <w:tcW w:w="2183" w:type="dxa"/>
            <w:vMerge/>
            <w:vAlign w:val="center"/>
          </w:tcPr>
          <w:p w14:paraId="49D36C7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97D5300" w14:textId="77777777">
        <w:trPr>
          <w:trHeight w:val="540"/>
        </w:trPr>
        <w:tc>
          <w:tcPr>
            <w:tcW w:w="711" w:type="dxa"/>
            <w:vMerge/>
            <w:vAlign w:val="center"/>
          </w:tcPr>
          <w:p w14:paraId="1B17B46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76F79A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乳酸测定干片</w:t>
            </w:r>
          </w:p>
        </w:tc>
        <w:tc>
          <w:tcPr>
            <w:tcW w:w="700" w:type="dxa"/>
            <w:shd w:val="clear" w:color="auto" w:fill="auto"/>
            <w:vAlign w:val="center"/>
          </w:tcPr>
          <w:p w14:paraId="0A9BC18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45C569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3572FD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17703F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2085.00 </w:t>
            </w:r>
          </w:p>
        </w:tc>
        <w:tc>
          <w:tcPr>
            <w:tcW w:w="1128" w:type="dxa"/>
            <w:shd w:val="clear" w:color="auto" w:fill="auto"/>
            <w:vAlign w:val="center"/>
          </w:tcPr>
          <w:p w14:paraId="484A48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4C731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4170.00 </w:t>
            </w:r>
          </w:p>
        </w:tc>
        <w:tc>
          <w:tcPr>
            <w:tcW w:w="2183" w:type="dxa"/>
            <w:vMerge/>
            <w:vAlign w:val="center"/>
          </w:tcPr>
          <w:p w14:paraId="48B02B63"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EDD3C91" w14:textId="77777777">
        <w:trPr>
          <w:trHeight w:val="540"/>
        </w:trPr>
        <w:tc>
          <w:tcPr>
            <w:tcW w:w="711" w:type="dxa"/>
            <w:vMerge/>
            <w:vAlign w:val="center"/>
          </w:tcPr>
          <w:p w14:paraId="47E5FF44"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D7EAC7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脂肪酶测定干片</w:t>
            </w:r>
          </w:p>
        </w:tc>
        <w:tc>
          <w:tcPr>
            <w:tcW w:w="700" w:type="dxa"/>
            <w:shd w:val="clear" w:color="auto" w:fill="auto"/>
            <w:vAlign w:val="center"/>
          </w:tcPr>
          <w:p w14:paraId="5FAC40F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E45A38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009FD47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EA7232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2085.00 </w:t>
            </w:r>
          </w:p>
        </w:tc>
        <w:tc>
          <w:tcPr>
            <w:tcW w:w="1128" w:type="dxa"/>
            <w:shd w:val="clear" w:color="auto" w:fill="auto"/>
            <w:vAlign w:val="center"/>
          </w:tcPr>
          <w:p w14:paraId="3CFCC9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48D447F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4170.00 </w:t>
            </w:r>
          </w:p>
        </w:tc>
        <w:tc>
          <w:tcPr>
            <w:tcW w:w="2183" w:type="dxa"/>
            <w:vMerge/>
            <w:vAlign w:val="center"/>
          </w:tcPr>
          <w:p w14:paraId="12D8B67B"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F671943" w14:textId="77777777">
        <w:trPr>
          <w:trHeight w:val="540"/>
        </w:trPr>
        <w:tc>
          <w:tcPr>
            <w:tcW w:w="711" w:type="dxa"/>
            <w:vMerge/>
            <w:vAlign w:val="center"/>
          </w:tcPr>
          <w:p w14:paraId="28693CC7"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84D57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镁测定干片</w:t>
            </w:r>
          </w:p>
        </w:tc>
        <w:tc>
          <w:tcPr>
            <w:tcW w:w="700" w:type="dxa"/>
            <w:shd w:val="clear" w:color="auto" w:fill="auto"/>
            <w:vAlign w:val="center"/>
          </w:tcPr>
          <w:p w14:paraId="7A1B7AA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B3DCD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300片</w:t>
            </w:r>
          </w:p>
        </w:tc>
        <w:tc>
          <w:tcPr>
            <w:tcW w:w="565" w:type="dxa"/>
            <w:shd w:val="clear" w:color="auto" w:fill="auto"/>
            <w:vAlign w:val="center"/>
          </w:tcPr>
          <w:p w14:paraId="5CFFEB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0FB74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2022.00 </w:t>
            </w:r>
          </w:p>
        </w:tc>
        <w:tc>
          <w:tcPr>
            <w:tcW w:w="1128" w:type="dxa"/>
            <w:shd w:val="clear" w:color="auto" w:fill="auto"/>
            <w:vAlign w:val="center"/>
          </w:tcPr>
          <w:p w14:paraId="29B915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16</w:t>
            </w:r>
          </w:p>
        </w:tc>
        <w:tc>
          <w:tcPr>
            <w:tcW w:w="1216" w:type="dxa"/>
            <w:shd w:val="clear" w:color="auto" w:fill="auto"/>
            <w:vAlign w:val="center"/>
          </w:tcPr>
          <w:p w14:paraId="3C74F01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32352.00 </w:t>
            </w:r>
          </w:p>
        </w:tc>
        <w:tc>
          <w:tcPr>
            <w:tcW w:w="2183" w:type="dxa"/>
            <w:vMerge/>
            <w:vAlign w:val="center"/>
          </w:tcPr>
          <w:p w14:paraId="6D2C813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D600CC9" w14:textId="77777777">
        <w:trPr>
          <w:trHeight w:val="540"/>
        </w:trPr>
        <w:tc>
          <w:tcPr>
            <w:tcW w:w="711" w:type="dxa"/>
            <w:vMerge/>
            <w:vAlign w:val="center"/>
          </w:tcPr>
          <w:p w14:paraId="1141155B"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8DCFA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水杨酸酯测定干片</w:t>
            </w:r>
          </w:p>
        </w:tc>
        <w:tc>
          <w:tcPr>
            <w:tcW w:w="700" w:type="dxa"/>
            <w:shd w:val="clear" w:color="auto" w:fill="auto"/>
            <w:vAlign w:val="center"/>
          </w:tcPr>
          <w:p w14:paraId="208CAE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01DD5B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90片</w:t>
            </w:r>
          </w:p>
        </w:tc>
        <w:tc>
          <w:tcPr>
            <w:tcW w:w="565" w:type="dxa"/>
            <w:shd w:val="clear" w:color="auto" w:fill="auto"/>
            <w:vAlign w:val="center"/>
          </w:tcPr>
          <w:p w14:paraId="239D91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EF6B1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1040.00 </w:t>
            </w:r>
          </w:p>
        </w:tc>
        <w:tc>
          <w:tcPr>
            <w:tcW w:w="1128" w:type="dxa"/>
            <w:shd w:val="clear" w:color="auto" w:fill="auto"/>
            <w:vAlign w:val="center"/>
          </w:tcPr>
          <w:p w14:paraId="0900F7D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052FCB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2080.00 </w:t>
            </w:r>
          </w:p>
        </w:tc>
        <w:tc>
          <w:tcPr>
            <w:tcW w:w="2183" w:type="dxa"/>
            <w:vMerge/>
            <w:vAlign w:val="center"/>
          </w:tcPr>
          <w:p w14:paraId="1598AE36"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3FE058C" w14:textId="77777777">
        <w:trPr>
          <w:trHeight w:val="540"/>
        </w:trPr>
        <w:tc>
          <w:tcPr>
            <w:tcW w:w="711" w:type="dxa"/>
            <w:vMerge/>
            <w:vAlign w:val="center"/>
          </w:tcPr>
          <w:p w14:paraId="08D73338"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2D4A7A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乙醇测定干片</w:t>
            </w:r>
          </w:p>
        </w:tc>
        <w:tc>
          <w:tcPr>
            <w:tcW w:w="700" w:type="dxa"/>
            <w:shd w:val="clear" w:color="auto" w:fill="auto"/>
            <w:vAlign w:val="center"/>
          </w:tcPr>
          <w:p w14:paraId="7330E0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52918D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90片</w:t>
            </w:r>
          </w:p>
        </w:tc>
        <w:tc>
          <w:tcPr>
            <w:tcW w:w="565" w:type="dxa"/>
            <w:shd w:val="clear" w:color="auto" w:fill="auto"/>
            <w:vAlign w:val="center"/>
          </w:tcPr>
          <w:p w14:paraId="04AB5D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D369B8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1050.00 </w:t>
            </w:r>
          </w:p>
        </w:tc>
        <w:tc>
          <w:tcPr>
            <w:tcW w:w="1128" w:type="dxa"/>
            <w:shd w:val="clear" w:color="auto" w:fill="auto"/>
            <w:vAlign w:val="center"/>
          </w:tcPr>
          <w:p w14:paraId="72FA764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0D980D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2100.00 </w:t>
            </w:r>
          </w:p>
        </w:tc>
        <w:tc>
          <w:tcPr>
            <w:tcW w:w="2183" w:type="dxa"/>
            <w:vMerge/>
            <w:vAlign w:val="center"/>
          </w:tcPr>
          <w:p w14:paraId="1D3E8EE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0FBDCCA" w14:textId="77777777">
        <w:trPr>
          <w:trHeight w:val="540"/>
        </w:trPr>
        <w:tc>
          <w:tcPr>
            <w:tcW w:w="711" w:type="dxa"/>
            <w:vMerge/>
            <w:vAlign w:val="center"/>
          </w:tcPr>
          <w:p w14:paraId="43279178"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00478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茶碱测定干片</w:t>
            </w:r>
          </w:p>
        </w:tc>
        <w:tc>
          <w:tcPr>
            <w:tcW w:w="700" w:type="dxa"/>
            <w:shd w:val="clear" w:color="auto" w:fill="auto"/>
            <w:vAlign w:val="center"/>
          </w:tcPr>
          <w:p w14:paraId="26941EF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B73B9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90片</w:t>
            </w:r>
          </w:p>
        </w:tc>
        <w:tc>
          <w:tcPr>
            <w:tcW w:w="565" w:type="dxa"/>
            <w:shd w:val="clear" w:color="auto" w:fill="auto"/>
            <w:vAlign w:val="center"/>
          </w:tcPr>
          <w:p w14:paraId="419A753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5D8F3EF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3640.00 </w:t>
            </w:r>
          </w:p>
        </w:tc>
        <w:tc>
          <w:tcPr>
            <w:tcW w:w="1128" w:type="dxa"/>
            <w:shd w:val="clear" w:color="auto" w:fill="auto"/>
            <w:vAlign w:val="center"/>
          </w:tcPr>
          <w:p w14:paraId="5B6FFD0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724AA0D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7280.00 </w:t>
            </w:r>
          </w:p>
        </w:tc>
        <w:tc>
          <w:tcPr>
            <w:tcW w:w="2183" w:type="dxa"/>
            <w:vMerge/>
            <w:vAlign w:val="center"/>
          </w:tcPr>
          <w:p w14:paraId="3409A496"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21599B2" w14:textId="77777777">
        <w:trPr>
          <w:trHeight w:val="540"/>
        </w:trPr>
        <w:tc>
          <w:tcPr>
            <w:tcW w:w="711" w:type="dxa"/>
            <w:vMerge/>
            <w:vAlign w:val="center"/>
          </w:tcPr>
          <w:p w14:paraId="09522A78"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034057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醋氨酚测定干片</w:t>
            </w:r>
          </w:p>
        </w:tc>
        <w:tc>
          <w:tcPr>
            <w:tcW w:w="700" w:type="dxa"/>
            <w:shd w:val="clear" w:color="auto" w:fill="auto"/>
            <w:vAlign w:val="center"/>
          </w:tcPr>
          <w:p w14:paraId="56C1EE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8D5A04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90片</w:t>
            </w:r>
          </w:p>
        </w:tc>
        <w:tc>
          <w:tcPr>
            <w:tcW w:w="565" w:type="dxa"/>
            <w:shd w:val="clear" w:color="auto" w:fill="auto"/>
            <w:vAlign w:val="center"/>
          </w:tcPr>
          <w:p w14:paraId="667238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46DF30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2700.00 </w:t>
            </w:r>
          </w:p>
        </w:tc>
        <w:tc>
          <w:tcPr>
            <w:tcW w:w="1128" w:type="dxa"/>
            <w:shd w:val="clear" w:color="auto" w:fill="auto"/>
            <w:vAlign w:val="center"/>
          </w:tcPr>
          <w:p w14:paraId="7B5E713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712A5D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5400.00 </w:t>
            </w:r>
          </w:p>
        </w:tc>
        <w:tc>
          <w:tcPr>
            <w:tcW w:w="2183" w:type="dxa"/>
            <w:vMerge/>
            <w:vAlign w:val="center"/>
          </w:tcPr>
          <w:p w14:paraId="013F3D0C"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936AE3D" w14:textId="77777777">
        <w:trPr>
          <w:trHeight w:val="540"/>
        </w:trPr>
        <w:tc>
          <w:tcPr>
            <w:tcW w:w="711" w:type="dxa"/>
            <w:vMerge/>
            <w:vAlign w:val="center"/>
          </w:tcPr>
          <w:p w14:paraId="41B6458A"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89698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苯妥因测定干片</w:t>
            </w:r>
          </w:p>
        </w:tc>
        <w:tc>
          <w:tcPr>
            <w:tcW w:w="700" w:type="dxa"/>
            <w:shd w:val="clear" w:color="auto" w:fill="auto"/>
            <w:vAlign w:val="center"/>
          </w:tcPr>
          <w:p w14:paraId="14661A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C2302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90片</w:t>
            </w:r>
          </w:p>
        </w:tc>
        <w:tc>
          <w:tcPr>
            <w:tcW w:w="565" w:type="dxa"/>
            <w:shd w:val="clear" w:color="auto" w:fill="auto"/>
            <w:vAlign w:val="center"/>
          </w:tcPr>
          <w:p w14:paraId="5611DF3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6AE54C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2700.00 </w:t>
            </w:r>
          </w:p>
        </w:tc>
        <w:tc>
          <w:tcPr>
            <w:tcW w:w="1128" w:type="dxa"/>
            <w:shd w:val="clear" w:color="auto" w:fill="auto"/>
            <w:vAlign w:val="center"/>
          </w:tcPr>
          <w:p w14:paraId="68F6DE1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1B2C7A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5400.00 </w:t>
            </w:r>
          </w:p>
        </w:tc>
        <w:tc>
          <w:tcPr>
            <w:tcW w:w="2183" w:type="dxa"/>
            <w:vMerge/>
            <w:vAlign w:val="center"/>
          </w:tcPr>
          <w:p w14:paraId="22A1834C"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0C645E0" w14:textId="77777777">
        <w:trPr>
          <w:trHeight w:val="540"/>
        </w:trPr>
        <w:tc>
          <w:tcPr>
            <w:tcW w:w="711" w:type="dxa"/>
            <w:vMerge/>
            <w:vAlign w:val="center"/>
          </w:tcPr>
          <w:p w14:paraId="31C71368"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D404DE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总铁结合力测定试剂盒</w:t>
            </w:r>
          </w:p>
        </w:tc>
        <w:tc>
          <w:tcPr>
            <w:tcW w:w="700" w:type="dxa"/>
            <w:shd w:val="clear" w:color="auto" w:fill="auto"/>
            <w:vAlign w:val="center"/>
          </w:tcPr>
          <w:p w14:paraId="66FA72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104F7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50管</w:t>
            </w:r>
          </w:p>
        </w:tc>
        <w:tc>
          <w:tcPr>
            <w:tcW w:w="565" w:type="dxa"/>
            <w:shd w:val="clear" w:color="auto" w:fill="auto"/>
            <w:vAlign w:val="center"/>
          </w:tcPr>
          <w:p w14:paraId="2693CD3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F3368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1250.00 </w:t>
            </w:r>
          </w:p>
        </w:tc>
        <w:tc>
          <w:tcPr>
            <w:tcW w:w="1128" w:type="dxa"/>
            <w:shd w:val="clear" w:color="auto" w:fill="auto"/>
            <w:vAlign w:val="center"/>
          </w:tcPr>
          <w:p w14:paraId="424499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5CB09BD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2500.00 </w:t>
            </w:r>
          </w:p>
        </w:tc>
        <w:tc>
          <w:tcPr>
            <w:tcW w:w="2183" w:type="dxa"/>
            <w:vMerge/>
            <w:vAlign w:val="center"/>
          </w:tcPr>
          <w:p w14:paraId="7E57FE5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6C81862" w14:textId="77777777">
        <w:trPr>
          <w:trHeight w:val="540"/>
        </w:trPr>
        <w:tc>
          <w:tcPr>
            <w:tcW w:w="711" w:type="dxa"/>
            <w:vMerge/>
            <w:vAlign w:val="center"/>
          </w:tcPr>
          <w:p w14:paraId="2173613E"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2664A3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基础代谢物复合校准品</w:t>
            </w:r>
          </w:p>
        </w:tc>
        <w:tc>
          <w:tcPr>
            <w:tcW w:w="700" w:type="dxa"/>
            <w:shd w:val="clear" w:color="auto" w:fill="auto"/>
            <w:vAlign w:val="center"/>
          </w:tcPr>
          <w:p w14:paraId="0939C6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87DD7A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4套</w:t>
            </w:r>
          </w:p>
        </w:tc>
        <w:tc>
          <w:tcPr>
            <w:tcW w:w="565" w:type="dxa"/>
            <w:shd w:val="clear" w:color="auto" w:fill="auto"/>
            <w:vAlign w:val="center"/>
          </w:tcPr>
          <w:p w14:paraId="5EC7FB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912419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1805.00 </w:t>
            </w:r>
          </w:p>
        </w:tc>
        <w:tc>
          <w:tcPr>
            <w:tcW w:w="1128" w:type="dxa"/>
            <w:shd w:val="clear" w:color="auto" w:fill="auto"/>
            <w:vAlign w:val="center"/>
          </w:tcPr>
          <w:p w14:paraId="0C6BA2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18332A9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3610.00 </w:t>
            </w:r>
          </w:p>
        </w:tc>
        <w:tc>
          <w:tcPr>
            <w:tcW w:w="2183" w:type="dxa"/>
            <w:vMerge/>
            <w:vAlign w:val="center"/>
          </w:tcPr>
          <w:p w14:paraId="7DF623CB"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39DDC97" w14:textId="77777777">
        <w:trPr>
          <w:trHeight w:val="540"/>
        </w:trPr>
        <w:tc>
          <w:tcPr>
            <w:tcW w:w="711" w:type="dxa"/>
            <w:vMerge/>
            <w:vAlign w:val="center"/>
          </w:tcPr>
          <w:p w14:paraId="255C4856"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04FD1D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电解质与血脂复合校准品</w:t>
            </w:r>
          </w:p>
        </w:tc>
        <w:tc>
          <w:tcPr>
            <w:tcW w:w="700" w:type="dxa"/>
            <w:shd w:val="clear" w:color="auto" w:fill="auto"/>
            <w:vAlign w:val="center"/>
          </w:tcPr>
          <w:p w14:paraId="7131698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FAA9D7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4套</w:t>
            </w:r>
          </w:p>
        </w:tc>
        <w:tc>
          <w:tcPr>
            <w:tcW w:w="565" w:type="dxa"/>
            <w:shd w:val="clear" w:color="auto" w:fill="auto"/>
            <w:vAlign w:val="center"/>
          </w:tcPr>
          <w:p w14:paraId="1F6798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461920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1805.00 </w:t>
            </w:r>
          </w:p>
        </w:tc>
        <w:tc>
          <w:tcPr>
            <w:tcW w:w="1128" w:type="dxa"/>
            <w:shd w:val="clear" w:color="auto" w:fill="auto"/>
            <w:vAlign w:val="center"/>
          </w:tcPr>
          <w:p w14:paraId="0E2B4A7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2DD58F9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3610.00 </w:t>
            </w:r>
          </w:p>
        </w:tc>
        <w:tc>
          <w:tcPr>
            <w:tcW w:w="2183" w:type="dxa"/>
            <w:vMerge/>
            <w:vAlign w:val="center"/>
          </w:tcPr>
          <w:p w14:paraId="74F2D9E3"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F306503" w14:textId="77777777">
        <w:trPr>
          <w:trHeight w:val="540"/>
        </w:trPr>
        <w:tc>
          <w:tcPr>
            <w:tcW w:w="711" w:type="dxa"/>
            <w:vMerge/>
            <w:vAlign w:val="center"/>
          </w:tcPr>
          <w:p w14:paraId="7A2461E5"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0CC94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酶类复合校准品</w:t>
            </w:r>
          </w:p>
        </w:tc>
        <w:tc>
          <w:tcPr>
            <w:tcW w:w="700" w:type="dxa"/>
            <w:shd w:val="clear" w:color="auto" w:fill="auto"/>
            <w:vAlign w:val="center"/>
          </w:tcPr>
          <w:p w14:paraId="236E1F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2C5FF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4套</w:t>
            </w:r>
          </w:p>
        </w:tc>
        <w:tc>
          <w:tcPr>
            <w:tcW w:w="565" w:type="dxa"/>
            <w:shd w:val="clear" w:color="auto" w:fill="auto"/>
            <w:vAlign w:val="center"/>
          </w:tcPr>
          <w:p w14:paraId="10F4C03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187DA63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950.00 </w:t>
            </w:r>
          </w:p>
        </w:tc>
        <w:tc>
          <w:tcPr>
            <w:tcW w:w="1128" w:type="dxa"/>
            <w:shd w:val="clear" w:color="auto" w:fill="auto"/>
            <w:vAlign w:val="center"/>
          </w:tcPr>
          <w:p w14:paraId="275D547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427ED2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1900.00 </w:t>
            </w:r>
          </w:p>
        </w:tc>
        <w:tc>
          <w:tcPr>
            <w:tcW w:w="2183" w:type="dxa"/>
            <w:vMerge/>
            <w:vAlign w:val="center"/>
          </w:tcPr>
          <w:p w14:paraId="1667979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CC06A84" w14:textId="77777777">
        <w:trPr>
          <w:trHeight w:val="540"/>
        </w:trPr>
        <w:tc>
          <w:tcPr>
            <w:tcW w:w="711" w:type="dxa"/>
            <w:vMerge/>
            <w:vAlign w:val="center"/>
          </w:tcPr>
          <w:p w14:paraId="1E9FEB0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80905B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生化分析仪用校准品</w:t>
            </w:r>
          </w:p>
        </w:tc>
        <w:tc>
          <w:tcPr>
            <w:tcW w:w="700" w:type="dxa"/>
            <w:shd w:val="clear" w:color="auto" w:fill="auto"/>
            <w:vAlign w:val="center"/>
          </w:tcPr>
          <w:p w14:paraId="0D2D664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1BA2E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4套</w:t>
            </w:r>
          </w:p>
        </w:tc>
        <w:tc>
          <w:tcPr>
            <w:tcW w:w="565" w:type="dxa"/>
            <w:shd w:val="clear" w:color="auto" w:fill="auto"/>
            <w:vAlign w:val="center"/>
          </w:tcPr>
          <w:p w14:paraId="7E8C3E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5555F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950.00 </w:t>
            </w:r>
          </w:p>
        </w:tc>
        <w:tc>
          <w:tcPr>
            <w:tcW w:w="1128" w:type="dxa"/>
            <w:shd w:val="clear" w:color="auto" w:fill="auto"/>
            <w:vAlign w:val="center"/>
          </w:tcPr>
          <w:p w14:paraId="17495D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74A1F2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1900.00 </w:t>
            </w:r>
          </w:p>
        </w:tc>
        <w:tc>
          <w:tcPr>
            <w:tcW w:w="2183" w:type="dxa"/>
            <w:vMerge/>
            <w:vAlign w:val="center"/>
          </w:tcPr>
          <w:p w14:paraId="03E2BED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DF0A4DC" w14:textId="77777777">
        <w:trPr>
          <w:trHeight w:val="540"/>
        </w:trPr>
        <w:tc>
          <w:tcPr>
            <w:tcW w:w="711" w:type="dxa"/>
            <w:vMerge/>
            <w:vAlign w:val="center"/>
          </w:tcPr>
          <w:p w14:paraId="6CC32211"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14FED76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血氨与脑脊液蛋白复合校准品</w:t>
            </w:r>
          </w:p>
        </w:tc>
        <w:tc>
          <w:tcPr>
            <w:tcW w:w="700" w:type="dxa"/>
            <w:shd w:val="clear" w:color="auto" w:fill="auto"/>
            <w:vAlign w:val="center"/>
          </w:tcPr>
          <w:p w14:paraId="0F9A02D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26C31C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4套</w:t>
            </w:r>
          </w:p>
        </w:tc>
        <w:tc>
          <w:tcPr>
            <w:tcW w:w="565" w:type="dxa"/>
            <w:shd w:val="clear" w:color="auto" w:fill="auto"/>
            <w:vAlign w:val="center"/>
          </w:tcPr>
          <w:p w14:paraId="2BBE44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D63794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1805.00 </w:t>
            </w:r>
          </w:p>
        </w:tc>
        <w:tc>
          <w:tcPr>
            <w:tcW w:w="1128" w:type="dxa"/>
            <w:shd w:val="clear" w:color="auto" w:fill="auto"/>
            <w:vAlign w:val="center"/>
          </w:tcPr>
          <w:p w14:paraId="2C310A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707B7BB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3610.00 </w:t>
            </w:r>
          </w:p>
        </w:tc>
        <w:tc>
          <w:tcPr>
            <w:tcW w:w="2183" w:type="dxa"/>
            <w:vMerge/>
            <w:vAlign w:val="center"/>
          </w:tcPr>
          <w:p w14:paraId="4C46A9E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1732053" w14:textId="77777777">
        <w:trPr>
          <w:trHeight w:val="540"/>
        </w:trPr>
        <w:tc>
          <w:tcPr>
            <w:tcW w:w="711" w:type="dxa"/>
            <w:vMerge/>
            <w:vAlign w:val="center"/>
          </w:tcPr>
          <w:p w14:paraId="23F170A1"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07A88C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胆碱酯酶与肌酸激酶同工酶MB复合校准品</w:t>
            </w:r>
          </w:p>
        </w:tc>
        <w:tc>
          <w:tcPr>
            <w:tcW w:w="700" w:type="dxa"/>
            <w:shd w:val="clear" w:color="auto" w:fill="auto"/>
            <w:vAlign w:val="center"/>
          </w:tcPr>
          <w:p w14:paraId="77DD64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356FDD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4套</w:t>
            </w:r>
          </w:p>
        </w:tc>
        <w:tc>
          <w:tcPr>
            <w:tcW w:w="565" w:type="dxa"/>
            <w:shd w:val="clear" w:color="auto" w:fill="auto"/>
            <w:vAlign w:val="center"/>
          </w:tcPr>
          <w:p w14:paraId="3B53E0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1BC5CF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1029.00 </w:t>
            </w:r>
          </w:p>
        </w:tc>
        <w:tc>
          <w:tcPr>
            <w:tcW w:w="1128" w:type="dxa"/>
            <w:shd w:val="clear" w:color="auto" w:fill="auto"/>
            <w:vAlign w:val="center"/>
          </w:tcPr>
          <w:p w14:paraId="0EC65B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ABA34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2058.00 </w:t>
            </w:r>
          </w:p>
        </w:tc>
        <w:tc>
          <w:tcPr>
            <w:tcW w:w="2183" w:type="dxa"/>
            <w:vMerge/>
            <w:vAlign w:val="center"/>
          </w:tcPr>
          <w:p w14:paraId="0483DAF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D441F1D" w14:textId="77777777">
        <w:trPr>
          <w:trHeight w:val="540"/>
        </w:trPr>
        <w:tc>
          <w:tcPr>
            <w:tcW w:w="711" w:type="dxa"/>
            <w:vMerge/>
            <w:vAlign w:val="center"/>
          </w:tcPr>
          <w:p w14:paraId="48ABE2A6"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522D3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乙醇校准品</w:t>
            </w:r>
          </w:p>
        </w:tc>
        <w:tc>
          <w:tcPr>
            <w:tcW w:w="700" w:type="dxa"/>
            <w:shd w:val="clear" w:color="auto" w:fill="auto"/>
            <w:vAlign w:val="center"/>
          </w:tcPr>
          <w:p w14:paraId="241D420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17A89B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2套</w:t>
            </w:r>
          </w:p>
        </w:tc>
        <w:tc>
          <w:tcPr>
            <w:tcW w:w="565" w:type="dxa"/>
            <w:shd w:val="clear" w:color="auto" w:fill="auto"/>
            <w:vAlign w:val="center"/>
          </w:tcPr>
          <w:p w14:paraId="250116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5D8805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725.00 </w:t>
            </w:r>
          </w:p>
        </w:tc>
        <w:tc>
          <w:tcPr>
            <w:tcW w:w="1128" w:type="dxa"/>
            <w:shd w:val="clear" w:color="auto" w:fill="auto"/>
            <w:vAlign w:val="center"/>
          </w:tcPr>
          <w:p w14:paraId="4DBFB2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4E3F8E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1450.00 </w:t>
            </w:r>
          </w:p>
        </w:tc>
        <w:tc>
          <w:tcPr>
            <w:tcW w:w="2183" w:type="dxa"/>
            <w:vMerge/>
            <w:vAlign w:val="center"/>
          </w:tcPr>
          <w:p w14:paraId="775544F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F1B5A53" w14:textId="77777777">
        <w:trPr>
          <w:trHeight w:val="540"/>
        </w:trPr>
        <w:tc>
          <w:tcPr>
            <w:tcW w:w="711" w:type="dxa"/>
            <w:vMerge/>
            <w:vAlign w:val="center"/>
          </w:tcPr>
          <w:p w14:paraId="596A4B6A"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DDBFDF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生化分析仪用校准品</w:t>
            </w:r>
          </w:p>
        </w:tc>
        <w:tc>
          <w:tcPr>
            <w:tcW w:w="700" w:type="dxa"/>
            <w:shd w:val="clear" w:color="auto" w:fill="auto"/>
            <w:vAlign w:val="center"/>
          </w:tcPr>
          <w:p w14:paraId="5BAAF27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82514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2套</w:t>
            </w:r>
          </w:p>
        </w:tc>
        <w:tc>
          <w:tcPr>
            <w:tcW w:w="565" w:type="dxa"/>
            <w:shd w:val="clear" w:color="auto" w:fill="auto"/>
            <w:vAlign w:val="center"/>
          </w:tcPr>
          <w:p w14:paraId="51A0A3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1AAAC34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725.00 </w:t>
            </w:r>
          </w:p>
        </w:tc>
        <w:tc>
          <w:tcPr>
            <w:tcW w:w="1128" w:type="dxa"/>
            <w:shd w:val="clear" w:color="auto" w:fill="auto"/>
            <w:vAlign w:val="center"/>
          </w:tcPr>
          <w:p w14:paraId="241228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79A29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1450.00 </w:t>
            </w:r>
          </w:p>
        </w:tc>
        <w:tc>
          <w:tcPr>
            <w:tcW w:w="2183" w:type="dxa"/>
            <w:vMerge/>
            <w:vAlign w:val="center"/>
          </w:tcPr>
          <w:p w14:paraId="2030E70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544BB47" w14:textId="77777777">
        <w:trPr>
          <w:trHeight w:val="540"/>
        </w:trPr>
        <w:tc>
          <w:tcPr>
            <w:tcW w:w="711" w:type="dxa"/>
            <w:vMerge/>
            <w:vAlign w:val="center"/>
          </w:tcPr>
          <w:p w14:paraId="2764DBC6"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350088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尿蛋白校准品</w:t>
            </w:r>
          </w:p>
        </w:tc>
        <w:tc>
          <w:tcPr>
            <w:tcW w:w="700" w:type="dxa"/>
            <w:shd w:val="clear" w:color="auto" w:fill="auto"/>
            <w:vAlign w:val="center"/>
          </w:tcPr>
          <w:p w14:paraId="106510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02FE0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2套</w:t>
            </w:r>
          </w:p>
        </w:tc>
        <w:tc>
          <w:tcPr>
            <w:tcW w:w="565" w:type="dxa"/>
            <w:shd w:val="clear" w:color="auto" w:fill="auto"/>
            <w:vAlign w:val="center"/>
          </w:tcPr>
          <w:p w14:paraId="17BF7A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27C7656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725.00 </w:t>
            </w:r>
          </w:p>
        </w:tc>
        <w:tc>
          <w:tcPr>
            <w:tcW w:w="1128" w:type="dxa"/>
            <w:shd w:val="clear" w:color="auto" w:fill="auto"/>
            <w:vAlign w:val="center"/>
          </w:tcPr>
          <w:p w14:paraId="278941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57A7C64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1450.00 </w:t>
            </w:r>
          </w:p>
        </w:tc>
        <w:tc>
          <w:tcPr>
            <w:tcW w:w="2183" w:type="dxa"/>
            <w:vMerge/>
            <w:vAlign w:val="center"/>
          </w:tcPr>
          <w:p w14:paraId="5A6F9219"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0C020A1" w14:textId="77777777">
        <w:trPr>
          <w:trHeight w:val="540"/>
        </w:trPr>
        <w:tc>
          <w:tcPr>
            <w:tcW w:w="711" w:type="dxa"/>
            <w:vMerge/>
            <w:vAlign w:val="center"/>
          </w:tcPr>
          <w:p w14:paraId="38D13F6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E7922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生化通用质控品PV I</w:t>
            </w:r>
          </w:p>
        </w:tc>
        <w:tc>
          <w:tcPr>
            <w:tcW w:w="700" w:type="dxa"/>
            <w:shd w:val="clear" w:color="auto" w:fill="auto"/>
            <w:vAlign w:val="center"/>
          </w:tcPr>
          <w:p w14:paraId="18329C1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89BB04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12套</w:t>
            </w:r>
          </w:p>
        </w:tc>
        <w:tc>
          <w:tcPr>
            <w:tcW w:w="565" w:type="dxa"/>
            <w:shd w:val="clear" w:color="auto" w:fill="auto"/>
            <w:vAlign w:val="center"/>
          </w:tcPr>
          <w:p w14:paraId="37C70A1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9DAA37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850.00 </w:t>
            </w:r>
          </w:p>
        </w:tc>
        <w:tc>
          <w:tcPr>
            <w:tcW w:w="1128" w:type="dxa"/>
            <w:shd w:val="clear" w:color="auto" w:fill="auto"/>
            <w:vAlign w:val="center"/>
          </w:tcPr>
          <w:p w14:paraId="03BEE6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16" w:type="dxa"/>
            <w:shd w:val="clear" w:color="auto" w:fill="auto"/>
            <w:vAlign w:val="center"/>
          </w:tcPr>
          <w:p w14:paraId="4DA8172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5100.00 </w:t>
            </w:r>
          </w:p>
        </w:tc>
        <w:tc>
          <w:tcPr>
            <w:tcW w:w="2183" w:type="dxa"/>
            <w:vMerge/>
            <w:vAlign w:val="center"/>
          </w:tcPr>
          <w:p w14:paraId="448C986B"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3B178F8" w14:textId="77777777">
        <w:trPr>
          <w:trHeight w:val="540"/>
        </w:trPr>
        <w:tc>
          <w:tcPr>
            <w:tcW w:w="711" w:type="dxa"/>
            <w:vMerge/>
            <w:vAlign w:val="center"/>
          </w:tcPr>
          <w:p w14:paraId="45B09F92"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23E6912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生化通用质控品PV II</w:t>
            </w:r>
          </w:p>
        </w:tc>
        <w:tc>
          <w:tcPr>
            <w:tcW w:w="700" w:type="dxa"/>
            <w:shd w:val="clear" w:color="auto" w:fill="auto"/>
            <w:vAlign w:val="center"/>
          </w:tcPr>
          <w:p w14:paraId="5F5AB1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54BCD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12套</w:t>
            </w:r>
          </w:p>
        </w:tc>
        <w:tc>
          <w:tcPr>
            <w:tcW w:w="565" w:type="dxa"/>
            <w:shd w:val="clear" w:color="auto" w:fill="auto"/>
            <w:vAlign w:val="center"/>
          </w:tcPr>
          <w:p w14:paraId="3814FD1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183ED03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850.00 </w:t>
            </w:r>
          </w:p>
        </w:tc>
        <w:tc>
          <w:tcPr>
            <w:tcW w:w="1128" w:type="dxa"/>
            <w:shd w:val="clear" w:color="auto" w:fill="auto"/>
            <w:vAlign w:val="center"/>
          </w:tcPr>
          <w:p w14:paraId="3CC6E54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16" w:type="dxa"/>
            <w:shd w:val="clear" w:color="auto" w:fill="auto"/>
            <w:vAlign w:val="center"/>
          </w:tcPr>
          <w:p w14:paraId="35560A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5100.00 </w:t>
            </w:r>
          </w:p>
        </w:tc>
        <w:tc>
          <w:tcPr>
            <w:tcW w:w="2183" w:type="dxa"/>
            <w:vMerge/>
            <w:vAlign w:val="center"/>
          </w:tcPr>
          <w:p w14:paraId="40ED891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F84AA50" w14:textId="77777777">
        <w:trPr>
          <w:trHeight w:val="540"/>
        </w:trPr>
        <w:tc>
          <w:tcPr>
            <w:tcW w:w="711" w:type="dxa"/>
            <w:vMerge/>
            <w:vAlign w:val="center"/>
          </w:tcPr>
          <w:p w14:paraId="7A7AA9B7"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ECDD9C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全自动生化分析仪用质控品</w:t>
            </w:r>
          </w:p>
        </w:tc>
        <w:tc>
          <w:tcPr>
            <w:tcW w:w="700" w:type="dxa"/>
            <w:shd w:val="clear" w:color="auto" w:fill="auto"/>
            <w:vAlign w:val="center"/>
          </w:tcPr>
          <w:p w14:paraId="4A286A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B84EE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6套</w:t>
            </w:r>
          </w:p>
        </w:tc>
        <w:tc>
          <w:tcPr>
            <w:tcW w:w="565" w:type="dxa"/>
            <w:shd w:val="clear" w:color="auto" w:fill="auto"/>
            <w:vAlign w:val="center"/>
          </w:tcPr>
          <w:p w14:paraId="05B84BD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A4113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685.00 </w:t>
            </w:r>
          </w:p>
        </w:tc>
        <w:tc>
          <w:tcPr>
            <w:tcW w:w="1128" w:type="dxa"/>
            <w:shd w:val="clear" w:color="auto" w:fill="auto"/>
            <w:vAlign w:val="center"/>
          </w:tcPr>
          <w:p w14:paraId="7D9AA94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315D05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1370.00 </w:t>
            </w:r>
          </w:p>
        </w:tc>
        <w:tc>
          <w:tcPr>
            <w:tcW w:w="2183" w:type="dxa"/>
            <w:vMerge/>
            <w:vAlign w:val="center"/>
          </w:tcPr>
          <w:p w14:paraId="58B915C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DDCB16F" w14:textId="77777777">
        <w:trPr>
          <w:trHeight w:val="540"/>
        </w:trPr>
        <w:tc>
          <w:tcPr>
            <w:tcW w:w="711" w:type="dxa"/>
            <w:vMerge/>
            <w:vAlign w:val="center"/>
          </w:tcPr>
          <w:p w14:paraId="2F869C0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A1D62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肌酸激酶同工酶质控品</w:t>
            </w:r>
          </w:p>
        </w:tc>
        <w:tc>
          <w:tcPr>
            <w:tcW w:w="700" w:type="dxa"/>
            <w:shd w:val="clear" w:color="auto" w:fill="auto"/>
            <w:vAlign w:val="center"/>
          </w:tcPr>
          <w:p w14:paraId="344B84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02CD8A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6套</w:t>
            </w:r>
          </w:p>
        </w:tc>
        <w:tc>
          <w:tcPr>
            <w:tcW w:w="565" w:type="dxa"/>
            <w:shd w:val="clear" w:color="auto" w:fill="auto"/>
            <w:vAlign w:val="center"/>
          </w:tcPr>
          <w:p w14:paraId="637F69C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2A0A20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800.00 </w:t>
            </w:r>
          </w:p>
        </w:tc>
        <w:tc>
          <w:tcPr>
            <w:tcW w:w="1128" w:type="dxa"/>
            <w:shd w:val="clear" w:color="auto" w:fill="auto"/>
            <w:vAlign w:val="center"/>
          </w:tcPr>
          <w:p w14:paraId="619E2D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w:t>
            </w:r>
          </w:p>
        </w:tc>
        <w:tc>
          <w:tcPr>
            <w:tcW w:w="1216" w:type="dxa"/>
            <w:shd w:val="clear" w:color="auto" w:fill="auto"/>
            <w:vAlign w:val="center"/>
          </w:tcPr>
          <w:p w14:paraId="0C3C602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6400.00 </w:t>
            </w:r>
          </w:p>
        </w:tc>
        <w:tc>
          <w:tcPr>
            <w:tcW w:w="2183" w:type="dxa"/>
            <w:vMerge/>
            <w:vAlign w:val="center"/>
          </w:tcPr>
          <w:p w14:paraId="03408937"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A7C4252" w14:textId="77777777">
        <w:trPr>
          <w:trHeight w:val="540"/>
        </w:trPr>
        <w:tc>
          <w:tcPr>
            <w:tcW w:w="711" w:type="dxa"/>
            <w:vMerge/>
            <w:vAlign w:val="center"/>
          </w:tcPr>
          <w:p w14:paraId="768FE0D7"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8B190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药物质控品</w:t>
            </w:r>
          </w:p>
        </w:tc>
        <w:tc>
          <w:tcPr>
            <w:tcW w:w="700" w:type="dxa"/>
            <w:shd w:val="clear" w:color="auto" w:fill="auto"/>
            <w:vAlign w:val="center"/>
          </w:tcPr>
          <w:p w14:paraId="1EF0AEA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269D5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6×2ML</w:t>
            </w:r>
          </w:p>
        </w:tc>
        <w:tc>
          <w:tcPr>
            <w:tcW w:w="565" w:type="dxa"/>
            <w:shd w:val="clear" w:color="auto" w:fill="auto"/>
            <w:vAlign w:val="center"/>
          </w:tcPr>
          <w:p w14:paraId="013BE0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712935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680.00 </w:t>
            </w:r>
          </w:p>
        </w:tc>
        <w:tc>
          <w:tcPr>
            <w:tcW w:w="1128" w:type="dxa"/>
            <w:shd w:val="clear" w:color="auto" w:fill="auto"/>
            <w:vAlign w:val="center"/>
          </w:tcPr>
          <w:p w14:paraId="550211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4B71D57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1360.00 </w:t>
            </w:r>
          </w:p>
        </w:tc>
        <w:tc>
          <w:tcPr>
            <w:tcW w:w="2183" w:type="dxa"/>
            <w:vMerge/>
            <w:vAlign w:val="center"/>
          </w:tcPr>
          <w:p w14:paraId="69180B7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4537C50" w14:textId="77777777">
        <w:trPr>
          <w:trHeight w:val="540"/>
        </w:trPr>
        <w:tc>
          <w:tcPr>
            <w:tcW w:w="711" w:type="dxa"/>
            <w:vMerge/>
            <w:vAlign w:val="center"/>
          </w:tcPr>
          <w:p w14:paraId="6C09342E"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823B43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尿蛋白质控品</w:t>
            </w:r>
          </w:p>
        </w:tc>
        <w:tc>
          <w:tcPr>
            <w:tcW w:w="700" w:type="dxa"/>
            <w:shd w:val="clear" w:color="auto" w:fill="auto"/>
            <w:vAlign w:val="center"/>
          </w:tcPr>
          <w:p w14:paraId="4CC62E7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9F0C4A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6套</w:t>
            </w:r>
          </w:p>
        </w:tc>
        <w:tc>
          <w:tcPr>
            <w:tcW w:w="565" w:type="dxa"/>
            <w:shd w:val="clear" w:color="auto" w:fill="auto"/>
            <w:vAlign w:val="center"/>
          </w:tcPr>
          <w:p w14:paraId="54B4EA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B859A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650.00 </w:t>
            </w:r>
          </w:p>
        </w:tc>
        <w:tc>
          <w:tcPr>
            <w:tcW w:w="1128" w:type="dxa"/>
            <w:shd w:val="clear" w:color="auto" w:fill="auto"/>
            <w:vAlign w:val="center"/>
          </w:tcPr>
          <w:p w14:paraId="0F7582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2A28DF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1300.00 </w:t>
            </w:r>
          </w:p>
        </w:tc>
        <w:tc>
          <w:tcPr>
            <w:tcW w:w="2183" w:type="dxa"/>
            <w:vMerge/>
            <w:vAlign w:val="center"/>
          </w:tcPr>
          <w:p w14:paraId="7D0E2FF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0B8E090" w14:textId="77777777">
        <w:trPr>
          <w:trHeight w:val="540"/>
        </w:trPr>
        <w:tc>
          <w:tcPr>
            <w:tcW w:w="711" w:type="dxa"/>
            <w:vMerge/>
            <w:vAlign w:val="center"/>
          </w:tcPr>
          <w:p w14:paraId="31D4D185"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C76A79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生化分析仪用电解质参比液</w:t>
            </w:r>
          </w:p>
        </w:tc>
        <w:tc>
          <w:tcPr>
            <w:tcW w:w="700" w:type="dxa"/>
            <w:shd w:val="clear" w:color="auto" w:fill="auto"/>
            <w:vAlign w:val="center"/>
          </w:tcPr>
          <w:p w14:paraId="7F0848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BD6731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30*6ml</w:t>
            </w:r>
          </w:p>
        </w:tc>
        <w:tc>
          <w:tcPr>
            <w:tcW w:w="565" w:type="dxa"/>
            <w:shd w:val="clear" w:color="auto" w:fill="auto"/>
            <w:vAlign w:val="center"/>
          </w:tcPr>
          <w:p w14:paraId="6D0950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196906A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1125.00 </w:t>
            </w:r>
          </w:p>
        </w:tc>
        <w:tc>
          <w:tcPr>
            <w:tcW w:w="1128" w:type="dxa"/>
            <w:shd w:val="clear" w:color="auto" w:fill="auto"/>
            <w:vAlign w:val="center"/>
          </w:tcPr>
          <w:p w14:paraId="6D309C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w:t>
            </w:r>
          </w:p>
        </w:tc>
        <w:tc>
          <w:tcPr>
            <w:tcW w:w="1216" w:type="dxa"/>
            <w:shd w:val="clear" w:color="auto" w:fill="auto"/>
            <w:vAlign w:val="center"/>
          </w:tcPr>
          <w:p w14:paraId="7D00A6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9000.00 </w:t>
            </w:r>
          </w:p>
        </w:tc>
        <w:tc>
          <w:tcPr>
            <w:tcW w:w="2183" w:type="dxa"/>
            <w:vMerge/>
            <w:vAlign w:val="center"/>
          </w:tcPr>
          <w:p w14:paraId="1D11D8D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CD28033" w14:textId="77777777">
        <w:trPr>
          <w:trHeight w:val="540"/>
        </w:trPr>
        <w:tc>
          <w:tcPr>
            <w:tcW w:w="711" w:type="dxa"/>
            <w:vMerge/>
            <w:vAlign w:val="center"/>
          </w:tcPr>
          <w:p w14:paraId="5F8BC515"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1014AF7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湿度控制剂</w:t>
            </w:r>
          </w:p>
        </w:tc>
        <w:tc>
          <w:tcPr>
            <w:tcW w:w="700" w:type="dxa"/>
            <w:shd w:val="clear" w:color="auto" w:fill="auto"/>
            <w:vAlign w:val="center"/>
          </w:tcPr>
          <w:p w14:paraId="049D27B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C09D1D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2个/盒</w:t>
            </w:r>
          </w:p>
        </w:tc>
        <w:tc>
          <w:tcPr>
            <w:tcW w:w="565" w:type="dxa"/>
            <w:shd w:val="clear" w:color="auto" w:fill="auto"/>
            <w:vAlign w:val="center"/>
          </w:tcPr>
          <w:p w14:paraId="3FC381E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4A5AD36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810.00 </w:t>
            </w:r>
          </w:p>
        </w:tc>
        <w:tc>
          <w:tcPr>
            <w:tcW w:w="1128" w:type="dxa"/>
            <w:shd w:val="clear" w:color="auto" w:fill="auto"/>
            <w:vAlign w:val="center"/>
          </w:tcPr>
          <w:p w14:paraId="196E07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2D1D63E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1620.00 </w:t>
            </w:r>
          </w:p>
        </w:tc>
        <w:tc>
          <w:tcPr>
            <w:tcW w:w="2183" w:type="dxa"/>
            <w:vMerge/>
            <w:vAlign w:val="center"/>
          </w:tcPr>
          <w:p w14:paraId="5B8EB56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34728694" w14:textId="77777777">
        <w:trPr>
          <w:trHeight w:val="540"/>
        </w:trPr>
        <w:tc>
          <w:tcPr>
            <w:tcW w:w="711" w:type="dxa"/>
            <w:vMerge/>
            <w:vAlign w:val="center"/>
          </w:tcPr>
          <w:p w14:paraId="028CCC18"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E7E649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微吸头</w:t>
            </w:r>
          </w:p>
        </w:tc>
        <w:tc>
          <w:tcPr>
            <w:tcW w:w="700" w:type="dxa"/>
            <w:shd w:val="clear" w:color="auto" w:fill="auto"/>
            <w:vAlign w:val="center"/>
          </w:tcPr>
          <w:p w14:paraId="01E61E0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41B827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250个/盒</w:t>
            </w:r>
          </w:p>
        </w:tc>
        <w:tc>
          <w:tcPr>
            <w:tcW w:w="565" w:type="dxa"/>
            <w:shd w:val="clear" w:color="auto" w:fill="auto"/>
            <w:vAlign w:val="center"/>
          </w:tcPr>
          <w:p w14:paraId="5E68A3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F42993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600.00 </w:t>
            </w:r>
          </w:p>
        </w:tc>
        <w:tc>
          <w:tcPr>
            <w:tcW w:w="1128" w:type="dxa"/>
            <w:shd w:val="clear" w:color="auto" w:fill="auto"/>
            <w:vAlign w:val="center"/>
          </w:tcPr>
          <w:p w14:paraId="68FC6E6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372451D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1200.00 </w:t>
            </w:r>
          </w:p>
        </w:tc>
        <w:tc>
          <w:tcPr>
            <w:tcW w:w="2183" w:type="dxa"/>
            <w:vMerge/>
            <w:vAlign w:val="center"/>
          </w:tcPr>
          <w:p w14:paraId="0764789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1970544" w14:textId="77777777">
        <w:trPr>
          <w:trHeight w:val="540"/>
        </w:trPr>
        <w:tc>
          <w:tcPr>
            <w:tcW w:w="711" w:type="dxa"/>
            <w:vMerge/>
            <w:vAlign w:val="center"/>
          </w:tcPr>
          <w:p w14:paraId="28A1BA2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F70251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保养盒</w:t>
            </w:r>
          </w:p>
        </w:tc>
        <w:tc>
          <w:tcPr>
            <w:tcW w:w="700" w:type="dxa"/>
            <w:shd w:val="clear" w:color="auto" w:fill="auto"/>
            <w:vAlign w:val="center"/>
          </w:tcPr>
          <w:p w14:paraId="6C4BCDE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3326FB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2packs</w:t>
            </w:r>
          </w:p>
        </w:tc>
        <w:tc>
          <w:tcPr>
            <w:tcW w:w="565" w:type="dxa"/>
            <w:shd w:val="clear" w:color="auto" w:fill="auto"/>
            <w:vAlign w:val="center"/>
          </w:tcPr>
          <w:p w14:paraId="799E40D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4729BAA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1000.00 </w:t>
            </w:r>
          </w:p>
        </w:tc>
        <w:tc>
          <w:tcPr>
            <w:tcW w:w="1128" w:type="dxa"/>
            <w:shd w:val="clear" w:color="auto" w:fill="auto"/>
            <w:vAlign w:val="center"/>
          </w:tcPr>
          <w:p w14:paraId="26EAE7B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1CC76C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2000.00 </w:t>
            </w:r>
          </w:p>
        </w:tc>
        <w:tc>
          <w:tcPr>
            <w:tcW w:w="2183" w:type="dxa"/>
            <w:vMerge/>
            <w:vAlign w:val="center"/>
          </w:tcPr>
          <w:p w14:paraId="299F5BF1"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7881ED3" w14:textId="77777777">
        <w:trPr>
          <w:trHeight w:val="540"/>
        </w:trPr>
        <w:tc>
          <w:tcPr>
            <w:tcW w:w="711" w:type="dxa"/>
            <w:vMerge/>
            <w:vAlign w:val="center"/>
          </w:tcPr>
          <w:p w14:paraId="79B1DDF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79C31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吸样头</w:t>
            </w:r>
          </w:p>
        </w:tc>
        <w:tc>
          <w:tcPr>
            <w:tcW w:w="700" w:type="dxa"/>
            <w:shd w:val="clear" w:color="auto" w:fill="auto"/>
            <w:vAlign w:val="center"/>
          </w:tcPr>
          <w:p w14:paraId="7E11C8A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B4BE3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1000个/盒</w:t>
            </w:r>
          </w:p>
        </w:tc>
        <w:tc>
          <w:tcPr>
            <w:tcW w:w="565" w:type="dxa"/>
            <w:shd w:val="clear" w:color="auto" w:fill="auto"/>
            <w:vAlign w:val="center"/>
          </w:tcPr>
          <w:p w14:paraId="796537E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B1F05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800.00 </w:t>
            </w:r>
          </w:p>
        </w:tc>
        <w:tc>
          <w:tcPr>
            <w:tcW w:w="1128" w:type="dxa"/>
            <w:shd w:val="clear" w:color="auto" w:fill="auto"/>
            <w:vAlign w:val="center"/>
          </w:tcPr>
          <w:p w14:paraId="302FF06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w:t>
            </w:r>
          </w:p>
        </w:tc>
        <w:tc>
          <w:tcPr>
            <w:tcW w:w="1216" w:type="dxa"/>
            <w:shd w:val="clear" w:color="auto" w:fill="auto"/>
            <w:vAlign w:val="center"/>
          </w:tcPr>
          <w:p w14:paraId="3A27984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9600.00 </w:t>
            </w:r>
          </w:p>
        </w:tc>
        <w:tc>
          <w:tcPr>
            <w:tcW w:w="2183" w:type="dxa"/>
            <w:vMerge/>
            <w:vAlign w:val="center"/>
          </w:tcPr>
          <w:p w14:paraId="1C0ADB3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DD21C69" w14:textId="77777777">
        <w:trPr>
          <w:trHeight w:val="540"/>
        </w:trPr>
        <w:tc>
          <w:tcPr>
            <w:tcW w:w="711" w:type="dxa"/>
            <w:vMerge/>
            <w:vAlign w:val="center"/>
          </w:tcPr>
          <w:p w14:paraId="6C1362AF"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EBDD2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微量样品杯</w:t>
            </w:r>
          </w:p>
        </w:tc>
        <w:tc>
          <w:tcPr>
            <w:tcW w:w="700" w:type="dxa"/>
            <w:shd w:val="clear" w:color="auto" w:fill="auto"/>
            <w:vAlign w:val="center"/>
          </w:tcPr>
          <w:p w14:paraId="1335EDD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6F1CF2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4000只/盒</w:t>
            </w:r>
          </w:p>
        </w:tc>
        <w:tc>
          <w:tcPr>
            <w:tcW w:w="565" w:type="dxa"/>
            <w:shd w:val="clear" w:color="auto" w:fill="auto"/>
            <w:vAlign w:val="center"/>
          </w:tcPr>
          <w:p w14:paraId="55A5160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394A3AD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1500.00 </w:t>
            </w:r>
          </w:p>
        </w:tc>
        <w:tc>
          <w:tcPr>
            <w:tcW w:w="1128" w:type="dxa"/>
            <w:shd w:val="clear" w:color="auto" w:fill="auto"/>
            <w:vAlign w:val="center"/>
          </w:tcPr>
          <w:p w14:paraId="6FBF59E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1AEA29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3000.00 </w:t>
            </w:r>
          </w:p>
        </w:tc>
        <w:tc>
          <w:tcPr>
            <w:tcW w:w="2183" w:type="dxa"/>
            <w:vMerge/>
            <w:vAlign w:val="center"/>
          </w:tcPr>
          <w:p w14:paraId="243D46C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9C8BCF3" w14:textId="77777777">
        <w:trPr>
          <w:trHeight w:val="540"/>
        </w:trPr>
        <w:tc>
          <w:tcPr>
            <w:tcW w:w="711" w:type="dxa"/>
            <w:vMerge/>
            <w:vAlign w:val="center"/>
          </w:tcPr>
          <w:p w14:paraId="6098BE3C"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EC6F8A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免疫清洗液</w:t>
            </w:r>
          </w:p>
        </w:tc>
        <w:tc>
          <w:tcPr>
            <w:tcW w:w="700" w:type="dxa"/>
            <w:shd w:val="clear" w:color="auto" w:fill="auto"/>
            <w:vAlign w:val="center"/>
          </w:tcPr>
          <w:p w14:paraId="123F39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E823B6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30袋</w:t>
            </w:r>
          </w:p>
        </w:tc>
        <w:tc>
          <w:tcPr>
            <w:tcW w:w="565" w:type="dxa"/>
            <w:shd w:val="clear" w:color="auto" w:fill="auto"/>
            <w:vAlign w:val="center"/>
          </w:tcPr>
          <w:p w14:paraId="052D00F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2A8B89F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1850.00 </w:t>
            </w:r>
          </w:p>
        </w:tc>
        <w:tc>
          <w:tcPr>
            <w:tcW w:w="1128" w:type="dxa"/>
            <w:shd w:val="clear" w:color="auto" w:fill="auto"/>
            <w:vAlign w:val="center"/>
          </w:tcPr>
          <w:p w14:paraId="4639322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1B4514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3700.00 </w:t>
            </w:r>
          </w:p>
        </w:tc>
        <w:tc>
          <w:tcPr>
            <w:tcW w:w="2183" w:type="dxa"/>
            <w:vMerge/>
            <w:vAlign w:val="center"/>
          </w:tcPr>
          <w:p w14:paraId="4440820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8D6B9A5" w14:textId="77777777">
        <w:trPr>
          <w:trHeight w:val="540"/>
        </w:trPr>
        <w:tc>
          <w:tcPr>
            <w:tcW w:w="711" w:type="dxa"/>
            <w:vMerge/>
            <w:vAlign w:val="center"/>
          </w:tcPr>
          <w:p w14:paraId="2505ACE4"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5C66EF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干燥剂</w:t>
            </w:r>
          </w:p>
        </w:tc>
        <w:tc>
          <w:tcPr>
            <w:tcW w:w="700" w:type="dxa"/>
            <w:shd w:val="clear" w:color="auto" w:fill="auto"/>
            <w:vAlign w:val="center"/>
          </w:tcPr>
          <w:p w14:paraId="089C905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95933F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2套/盒</w:t>
            </w:r>
          </w:p>
        </w:tc>
        <w:tc>
          <w:tcPr>
            <w:tcW w:w="565" w:type="dxa"/>
            <w:shd w:val="clear" w:color="auto" w:fill="auto"/>
            <w:vAlign w:val="center"/>
          </w:tcPr>
          <w:p w14:paraId="6E2A671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BC19C3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610.00 </w:t>
            </w:r>
          </w:p>
        </w:tc>
        <w:tc>
          <w:tcPr>
            <w:tcW w:w="1128" w:type="dxa"/>
            <w:shd w:val="clear" w:color="auto" w:fill="auto"/>
            <w:vAlign w:val="center"/>
          </w:tcPr>
          <w:p w14:paraId="7D92F97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0A79447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1220.00 </w:t>
            </w:r>
          </w:p>
        </w:tc>
        <w:tc>
          <w:tcPr>
            <w:tcW w:w="2183" w:type="dxa"/>
            <w:vMerge/>
            <w:vAlign w:val="center"/>
          </w:tcPr>
          <w:p w14:paraId="6943606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65C977B" w14:textId="77777777">
        <w:trPr>
          <w:trHeight w:val="540"/>
        </w:trPr>
        <w:tc>
          <w:tcPr>
            <w:tcW w:w="711" w:type="dxa"/>
            <w:vMerge/>
            <w:vAlign w:val="center"/>
          </w:tcPr>
          <w:p w14:paraId="409CC17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8B5BF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速率法灯泡</w:t>
            </w:r>
          </w:p>
        </w:tc>
        <w:tc>
          <w:tcPr>
            <w:tcW w:w="700" w:type="dxa"/>
            <w:shd w:val="clear" w:color="auto" w:fill="auto"/>
            <w:vAlign w:val="center"/>
          </w:tcPr>
          <w:p w14:paraId="4F6D50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FBAB3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1个/盒</w:t>
            </w:r>
          </w:p>
        </w:tc>
        <w:tc>
          <w:tcPr>
            <w:tcW w:w="565" w:type="dxa"/>
            <w:shd w:val="clear" w:color="auto" w:fill="auto"/>
            <w:vAlign w:val="center"/>
          </w:tcPr>
          <w:p w14:paraId="288A3FD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5ABF195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1350.00 </w:t>
            </w:r>
          </w:p>
        </w:tc>
        <w:tc>
          <w:tcPr>
            <w:tcW w:w="1128" w:type="dxa"/>
            <w:shd w:val="clear" w:color="auto" w:fill="auto"/>
            <w:vAlign w:val="center"/>
          </w:tcPr>
          <w:p w14:paraId="703B94A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1216" w:type="dxa"/>
            <w:shd w:val="clear" w:color="auto" w:fill="auto"/>
            <w:vAlign w:val="center"/>
          </w:tcPr>
          <w:p w14:paraId="38C22B5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8100.00 </w:t>
            </w:r>
          </w:p>
        </w:tc>
        <w:tc>
          <w:tcPr>
            <w:tcW w:w="2183" w:type="dxa"/>
            <w:vMerge/>
            <w:vAlign w:val="center"/>
          </w:tcPr>
          <w:p w14:paraId="0C05D22C"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D52EAA2" w14:textId="77777777">
        <w:trPr>
          <w:trHeight w:val="540"/>
        </w:trPr>
        <w:tc>
          <w:tcPr>
            <w:tcW w:w="711" w:type="dxa"/>
            <w:vMerge/>
            <w:vAlign w:val="center"/>
          </w:tcPr>
          <w:p w14:paraId="392C3E0C"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1552F9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转轮皮带</w:t>
            </w:r>
          </w:p>
        </w:tc>
        <w:tc>
          <w:tcPr>
            <w:tcW w:w="700" w:type="dxa"/>
            <w:shd w:val="clear" w:color="auto" w:fill="auto"/>
            <w:vAlign w:val="center"/>
          </w:tcPr>
          <w:p w14:paraId="6C0ECC6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EC385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条</w:t>
            </w:r>
          </w:p>
        </w:tc>
        <w:tc>
          <w:tcPr>
            <w:tcW w:w="565" w:type="dxa"/>
            <w:shd w:val="clear" w:color="auto" w:fill="auto"/>
            <w:vAlign w:val="center"/>
          </w:tcPr>
          <w:p w14:paraId="7DD4E9A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条</w:t>
            </w:r>
          </w:p>
        </w:tc>
        <w:tc>
          <w:tcPr>
            <w:tcW w:w="992" w:type="dxa"/>
            <w:shd w:val="clear" w:color="auto" w:fill="auto"/>
            <w:vAlign w:val="center"/>
          </w:tcPr>
          <w:p w14:paraId="6C150EB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1145.00 </w:t>
            </w:r>
          </w:p>
        </w:tc>
        <w:tc>
          <w:tcPr>
            <w:tcW w:w="1128" w:type="dxa"/>
            <w:shd w:val="clear" w:color="auto" w:fill="auto"/>
            <w:vAlign w:val="center"/>
          </w:tcPr>
          <w:p w14:paraId="7EE1D1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3825779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2290.00 </w:t>
            </w:r>
          </w:p>
        </w:tc>
        <w:tc>
          <w:tcPr>
            <w:tcW w:w="2183" w:type="dxa"/>
            <w:vMerge/>
            <w:vAlign w:val="center"/>
          </w:tcPr>
          <w:p w14:paraId="1068BE2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8AC8331" w14:textId="77777777">
        <w:trPr>
          <w:trHeight w:val="540"/>
        </w:trPr>
        <w:tc>
          <w:tcPr>
            <w:tcW w:w="711" w:type="dxa"/>
            <w:vMerge/>
            <w:vAlign w:val="center"/>
          </w:tcPr>
          <w:p w14:paraId="10FFF8E2"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6FBBA2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样品杯盖</w:t>
            </w:r>
          </w:p>
        </w:tc>
        <w:tc>
          <w:tcPr>
            <w:tcW w:w="700" w:type="dxa"/>
            <w:shd w:val="clear" w:color="auto" w:fill="auto"/>
            <w:vAlign w:val="center"/>
          </w:tcPr>
          <w:p w14:paraId="4220A7D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9D45FE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1000个/盒</w:t>
            </w:r>
          </w:p>
        </w:tc>
        <w:tc>
          <w:tcPr>
            <w:tcW w:w="565" w:type="dxa"/>
            <w:shd w:val="clear" w:color="auto" w:fill="auto"/>
            <w:vAlign w:val="center"/>
          </w:tcPr>
          <w:p w14:paraId="637068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6A5E392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650.00 </w:t>
            </w:r>
          </w:p>
        </w:tc>
        <w:tc>
          <w:tcPr>
            <w:tcW w:w="1128" w:type="dxa"/>
            <w:shd w:val="clear" w:color="auto" w:fill="auto"/>
            <w:vAlign w:val="center"/>
          </w:tcPr>
          <w:p w14:paraId="3BC3453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4D4323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1300.00 </w:t>
            </w:r>
          </w:p>
        </w:tc>
        <w:tc>
          <w:tcPr>
            <w:tcW w:w="2183" w:type="dxa"/>
            <w:vMerge/>
            <w:vAlign w:val="center"/>
          </w:tcPr>
          <w:p w14:paraId="23BE5AC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942EDC2" w14:textId="77777777">
        <w:trPr>
          <w:trHeight w:val="540"/>
        </w:trPr>
        <w:tc>
          <w:tcPr>
            <w:tcW w:w="711" w:type="dxa"/>
            <w:vMerge/>
            <w:vAlign w:val="center"/>
          </w:tcPr>
          <w:p w14:paraId="6D31C9E9"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2A1BEB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防蒸发盖</w:t>
            </w:r>
          </w:p>
        </w:tc>
        <w:tc>
          <w:tcPr>
            <w:tcW w:w="700" w:type="dxa"/>
            <w:shd w:val="clear" w:color="auto" w:fill="auto"/>
            <w:vAlign w:val="center"/>
          </w:tcPr>
          <w:p w14:paraId="0C1531D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4267A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1个</w:t>
            </w:r>
          </w:p>
        </w:tc>
        <w:tc>
          <w:tcPr>
            <w:tcW w:w="565" w:type="dxa"/>
            <w:shd w:val="clear" w:color="auto" w:fill="auto"/>
            <w:vAlign w:val="center"/>
          </w:tcPr>
          <w:p w14:paraId="7327CF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5959E67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2815.00 </w:t>
            </w:r>
          </w:p>
        </w:tc>
        <w:tc>
          <w:tcPr>
            <w:tcW w:w="1128" w:type="dxa"/>
            <w:shd w:val="clear" w:color="auto" w:fill="auto"/>
            <w:vAlign w:val="center"/>
          </w:tcPr>
          <w:p w14:paraId="68EA7A4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0660FD7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5630.00 </w:t>
            </w:r>
          </w:p>
        </w:tc>
        <w:tc>
          <w:tcPr>
            <w:tcW w:w="2183" w:type="dxa"/>
            <w:vMerge/>
            <w:vAlign w:val="center"/>
          </w:tcPr>
          <w:p w14:paraId="51E85648"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0E9BF951" w14:textId="77777777">
        <w:trPr>
          <w:trHeight w:val="540"/>
        </w:trPr>
        <w:tc>
          <w:tcPr>
            <w:tcW w:w="711" w:type="dxa"/>
            <w:vMerge/>
            <w:vAlign w:val="center"/>
          </w:tcPr>
          <w:p w14:paraId="77A8110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5A131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空气过滤器</w:t>
            </w:r>
          </w:p>
        </w:tc>
        <w:tc>
          <w:tcPr>
            <w:tcW w:w="700" w:type="dxa"/>
            <w:shd w:val="clear" w:color="auto" w:fill="auto"/>
            <w:vAlign w:val="center"/>
          </w:tcPr>
          <w:p w14:paraId="14050D9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0E63D8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2个/盒</w:t>
            </w:r>
          </w:p>
        </w:tc>
        <w:tc>
          <w:tcPr>
            <w:tcW w:w="565" w:type="dxa"/>
            <w:shd w:val="clear" w:color="auto" w:fill="auto"/>
            <w:vAlign w:val="center"/>
          </w:tcPr>
          <w:p w14:paraId="3BD44E2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5AC7C2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800.00 </w:t>
            </w:r>
          </w:p>
        </w:tc>
        <w:tc>
          <w:tcPr>
            <w:tcW w:w="1128" w:type="dxa"/>
            <w:shd w:val="clear" w:color="auto" w:fill="auto"/>
            <w:vAlign w:val="center"/>
          </w:tcPr>
          <w:p w14:paraId="3C8923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743681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1600.00 </w:t>
            </w:r>
          </w:p>
        </w:tc>
        <w:tc>
          <w:tcPr>
            <w:tcW w:w="2183" w:type="dxa"/>
            <w:vMerge/>
            <w:vAlign w:val="center"/>
          </w:tcPr>
          <w:p w14:paraId="6A20FD2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7EF135D" w14:textId="77777777">
        <w:trPr>
          <w:trHeight w:val="540"/>
        </w:trPr>
        <w:tc>
          <w:tcPr>
            <w:tcW w:w="711" w:type="dxa"/>
            <w:vMerge/>
            <w:vAlign w:val="center"/>
          </w:tcPr>
          <w:p w14:paraId="10B8447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08281B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WASHER-CAM 参比液传动垫圈</w:t>
            </w:r>
          </w:p>
        </w:tc>
        <w:tc>
          <w:tcPr>
            <w:tcW w:w="700" w:type="dxa"/>
            <w:shd w:val="clear" w:color="auto" w:fill="auto"/>
            <w:vAlign w:val="center"/>
          </w:tcPr>
          <w:p w14:paraId="05AFBD1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1F52B0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7580EDC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6E2DFE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285.00 </w:t>
            </w:r>
          </w:p>
        </w:tc>
        <w:tc>
          <w:tcPr>
            <w:tcW w:w="1128" w:type="dxa"/>
            <w:shd w:val="clear" w:color="auto" w:fill="auto"/>
            <w:vAlign w:val="center"/>
          </w:tcPr>
          <w:p w14:paraId="757AD2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03EDB0E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570.00 </w:t>
            </w:r>
          </w:p>
        </w:tc>
        <w:tc>
          <w:tcPr>
            <w:tcW w:w="2183" w:type="dxa"/>
            <w:vMerge/>
            <w:vAlign w:val="center"/>
          </w:tcPr>
          <w:p w14:paraId="50A8D48D"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64A8710" w14:textId="77777777">
        <w:trPr>
          <w:trHeight w:val="540"/>
        </w:trPr>
        <w:tc>
          <w:tcPr>
            <w:tcW w:w="711" w:type="dxa"/>
            <w:vMerge/>
            <w:vAlign w:val="center"/>
          </w:tcPr>
          <w:p w14:paraId="29C6D77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C43B8E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轴承垫</w:t>
            </w:r>
          </w:p>
        </w:tc>
        <w:tc>
          <w:tcPr>
            <w:tcW w:w="700" w:type="dxa"/>
            <w:shd w:val="clear" w:color="auto" w:fill="auto"/>
            <w:vAlign w:val="center"/>
          </w:tcPr>
          <w:p w14:paraId="5D187DB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0F9C61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7D5AFAA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264F32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470.00 </w:t>
            </w:r>
          </w:p>
        </w:tc>
        <w:tc>
          <w:tcPr>
            <w:tcW w:w="1128" w:type="dxa"/>
            <w:shd w:val="clear" w:color="auto" w:fill="auto"/>
            <w:vAlign w:val="center"/>
          </w:tcPr>
          <w:p w14:paraId="473F5AD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48D90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940.00 </w:t>
            </w:r>
          </w:p>
        </w:tc>
        <w:tc>
          <w:tcPr>
            <w:tcW w:w="2183" w:type="dxa"/>
            <w:vMerge/>
            <w:vAlign w:val="center"/>
          </w:tcPr>
          <w:p w14:paraId="25F5EB24"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3822CDAA" w14:textId="77777777">
        <w:trPr>
          <w:trHeight w:val="540"/>
        </w:trPr>
        <w:tc>
          <w:tcPr>
            <w:tcW w:w="711" w:type="dxa"/>
            <w:vMerge/>
            <w:vAlign w:val="center"/>
          </w:tcPr>
          <w:p w14:paraId="542C597D"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4471E0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锁组件</w:t>
            </w:r>
          </w:p>
        </w:tc>
        <w:tc>
          <w:tcPr>
            <w:tcW w:w="700" w:type="dxa"/>
            <w:shd w:val="clear" w:color="auto" w:fill="auto"/>
            <w:vAlign w:val="center"/>
          </w:tcPr>
          <w:p w14:paraId="5FC75B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E08310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1B4D051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74C975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480.00 </w:t>
            </w:r>
          </w:p>
        </w:tc>
        <w:tc>
          <w:tcPr>
            <w:tcW w:w="1128" w:type="dxa"/>
            <w:shd w:val="clear" w:color="auto" w:fill="auto"/>
            <w:vAlign w:val="center"/>
          </w:tcPr>
          <w:p w14:paraId="6FA0810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7B81FEC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960.00 </w:t>
            </w:r>
          </w:p>
        </w:tc>
        <w:tc>
          <w:tcPr>
            <w:tcW w:w="2183" w:type="dxa"/>
            <w:vMerge/>
            <w:vAlign w:val="center"/>
          </w:tcPr>
          <w:p w14:paraId="4517ABB3"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50CFB0A" w14:textId="77777777">
        <w:trPr>
          <w:trHeight w:val="540"/>
        </w:trPr>
        <w:tc>
          <w:tcPr>
            <w:tcW w:w="711" w:type="dxa"/>
            <w:vMerge/>
            <w:vAlign w:val="center"/>
          </w:tcPr>
          <w:p w14:paraId="2A38D238"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0E5718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小齿轮</w:t>
            </w:r>
          </w:p>
        </w:tc>
        <w:tc>
          <w:tcPr>
            <w:tcW w:w="700" w:type="dxa"/>
            <w:shd w:val="clear" w:color="auto" w:fill="auto"/>
            <w:vAlign w:val="center"/>
          </w:tcPr>
          <w:p w14:paraId="5D422B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E9741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1BC3FF4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492554A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300.00 </w:t>
            </w:r>
          </w:p>
        </w:tc>
        <w:tc>
          <w:tcPr>
            <w:tcW w:w="1128" w:type="dxa"/>
            <w:shd w:val="clear" w:color="auto" w:fill="auto"/>
            <w:vAlign w:val="center"/>
          </w:tcPr>
          <w:p w14:paraId="382C9EC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22D3D63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600.00 </w:t>
            </w:r>
          </w:p>
        </w:tc>
        <w:tc>
          <w:tcPr>
            <w:tcW w:w="2183" w:type="dxa"/>
            <w:vMerge/>
            <w:vAlign w:val="center"/>
          </w:tcPr>
          <w:p w14:paraId="33CCDB7C"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12E5CA3" w14:textId="77777777">
        <w:trPr>
          <w:trHeight w:val="540"/>
        </w:trPr>
        <w:tc>
          <w:tcPr>
            <w:tcW w:w="711" w:type="dxa"/>
            <w:vMerge/>
            <w:vAlign w:val="center"/>
          </w:tcPr>
          <w:p w14:paraId="6E07840C"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161C34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推片尺</w:t>
            </w:r>
          </w:p>
        </w:tc>
        <w:tc>
          <w:tcPr>
            <w:tcW w:w="700" w:type="dxa"/>
            <w:shd w:val="clear" w:color="auto" w:fill="auto"/>
            <w:vAlign w:val="center"/>
          </w:tcPr>
          <w:p w14:paraId="0E8CA1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4418D1D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07382F9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11870DC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3800.00 </w:t>
            </w:r>
          </w:p>
        </w:tc>
        <w:tc>
          <w:tcPr>
            <w:tcW w:w="1128" w:type="dxa"/>
            <w:shd w:val="clear" w:color="auto" w:fill="auto"/>
            <w:vAlign w:val="center"/>
          </w:tcPr>
          <w:p w14:paraId="05273A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4CF51EC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7600.00 </w:t>
            </w:r>
          </w:p>
        </w:tc>
        <w:tc>
          <w:tcPr>
            <w:tcW w:w="2183" w:type="dxa"/>
            <w:vMerge/>
            <w:vAlign w:val="center"/>
          </w:tcPr>
          <w:p w14:paraId="72AA7A9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406E46BF" w14:textId="77777777">
        <w:trPr>
          <w:trHeight w:val="540"/>
        </w:trPr>
        <w:tc>
          <w:tcPr>
            <w:tcW w:w="711" w:type="dxa"/>
            <w:vMerge/>
            <w:vAlign w:val="center"/>
          </w:tcPr>
          <w:p w14:paraId="3AA481E7"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418469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消音器</w:t>
            </w:r>
          </w:p>
        </w:tc>
        <w:tc>
          <w:tcPr>
            <w:tcW w:w="700" w:type="dxa"/>
            <w:shd w:val="clear" w:color="auto" w:fill="auto"/>
            <w:vAlign w:val="center"/>
          </w:tcPr>
          <w:p w14:paraId="4259209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04425D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016D3D1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56CC8E6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1380.00 </w:t>
            </w:r>
          </w:p>
        </w:tc>
        <w:tc>
          <w:tcPr>
            <w:tcW w:w="1128" w:type="dxa"/>
            <w:shd w:val="clear" w:color="auto" w:fill="auto"/>
            <w:vAlign w:val="center"/>
          </w:tcPr>
          <w:p w14:paraId="00805F2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57CF87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2760.00 </w:t>
            </w:r>
          </w:p>
        </w:tc>
        <w:tc>
          <w:tcPr>
            <w:tcW w:w="2183" w:type="dxa"/>
            <w:vMerge/>
            <w:vAlign w:val="center"/>
          </w:tcPr>
          <w:p w14:paraId="4F88714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A08EDB8" w14:textId="77777777">
        <w:trPr>
          <w:trHeight w:val="540"/>
        </w:trPr>
        <w:tc>
          <w:tcPr>
            <w:tcW w:w="711" w:type="dxa"/>
            <w:vMerge/>
            <w:vAlign w:val="center"/>
          </w:tcPr>
          <w:p w14:paraId="619CEFB1"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CA43F2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热封组件</w:t>
            </w:r>
          </w:p>
        </w:tc>
        <w:tc>
          <w:tcPr>
            <w:tcW w:w="700" w:type="dxa"/>
            <w:shd w:val="clear" w:color="auto" w:fill="auto"/>
            <w:vAlign w:val="center"/>
          </w:tcPr>
          <w:p w14:paraId="2416A9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46076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53B47B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4DFC262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13200.00 </w:t>
            </w:r>
          </w:p>
        </w:tc>
        <w:tc>
          <w:tcPr>
            <w:tcW w:w="1128" w:type="dxa"/>
            <w:shd w:val="clear" w:color="auto" w:fill="auto"/>
            <w:vAlign w:val="center"/>
          </w:tcPr>
          <w:p w14:paraId="5D4F8E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50155F7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26400.00 </w:t>
            </w:r>
          </w:p>
        </w:tc>
        <w:tc>
          <w:tcPr>
            <w:tcW w:w="2183" w:type="dxa"/>
            <w:vMerge/>
            <w:vAlign w:val="center"/>
          </w:tcPr>
          <w:p w14:paraId="5EFC8F0E"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91DB8AE" w14:textId="77777777">
        <w:trPr>
          <w:trHeight w:val="540"/>
        </w:trPr>
        <w:tc>
          <w:tcPr>
            <w:tcW w:w="711" w:type="dxa"/>
            <w:vMerge/>
            <w:vAlign w:val="center"/>
          </w:tcPr>
          <w:p w14:paraId="63947951"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51FF119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大帕贴</w:t>
            </w:r>
          </w:p>
        </w:tc>
        <w:tc>
          <w:tcPr>
            <w:tcW w:w="700" w:type="dxa"/>
            <w:shd w:val="clear" w:color="auto" w:fill="auto"/>
            <w:vAlign w:val="center"/>
          </w:tcPr>
          <w:p w14:paraId="4152765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391DE9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5E140BA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42111C7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3910.00 </w:t>
            </w:r>
          </w:p>
        </w:tc>
        <w:tc>
          <w:tcPr>
            <w:tcW w:w="1128" w:type="dxa"/>
            <w:shd w:val="clear" w:color="auto" w:fill="auto"/>
            <w:vAlign w:val="center"/>
          </w:tcPr>
          <w:p w14:paraId="257D6CD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57C5B17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7820.00 </w:t>
            </w:r>
          </w:p>
        </w:tc>
        <w:tc>
          <w:tcPr>
            <w:tcW w:w="2183" w:type="dxa"/>
            <w:vMerge/>
            <w:vAlign w:val="center"/>
          </w:tcPr>
          <w:p w14:paraId="563562D7"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1AE02879" w14:textId="77777777">
        <w:trPr>
          <w:trHeight w:val="540"/>
        </w:trPr>
        <w:tc>
          <w:tcPr>
            <w:tcW w:w="711" w:type="dxa"/>
            <w:vMerge/>
            <w:vAlign w:val="center"/>
          </w:tcPr>
          <w:p w14:paraId="6442DE99"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462894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探针Signal试剂PROBE-SGR METERING</w:t>
            </w:r>
          </w:p>
        </w:tc>
        <w:tc>
          <w:tcPr>
            <w:tcW w:w="700" w:type="dxa"/>
            <w:shd w:val="clear" w:color="auto" w:fill="auto"/>
            <w:vAlign w:val="center"/>
          </w:tcPr>
          <w:p w14:paraId="0339E9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FCB122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0C8409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407BF7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4900.00 </w:t>
            </w:r>
          </w:p>
        </w:tc>
        <w:tc>
          <w:tcPr>
            <w:tcW w:w="1128" w:type="dxa"/>
            <w:shd w:val="clear" w:color="auto" w:fill="auto"/>
            <w:vAlign w:val="center"/>
          </w:tcPr>
          <w:p w14:paraId="6EE2E3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114D5C6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9800.00 </w:t>
            </w:r>
          </w:p>
        </w:tc>
        <w:tc>
          <w:tcPr>
            <w:tcW w:w="2183" w:type="dxa"/>
            <w:vMerge/>
            <w:vAlign w:val="center"/>
          </w:tcPr>
          <w:p w14:paraId="5FDF76D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223657DE" w14:textId="77777777">
        <w:trPr>
          <w:trHeight w:val="540"/>
        </w:trPr>
        <w:tc>
          <w:tcPr>
            <w:tcW w:w="711" w:type="dxa"/>
            <w:vMerge/>
            <w:vAlign w:val="center"/>
          </w:tcPr>
          <w:p w14:paraId="247D6D2B"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7AD1E1D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tubing</w:t>
            </w:r>
          </w:p>
        </w:tc>
        <w:tc>
          <w:tcPr>
            <w:tcW w:w="700" w:type="dxa"/>
            <w:shd w:val="clear" w:color="auto" w:fill="auto"/>
            <w:vAlign w:val="center"/>
          </w:tcPr>
          <w:p w14:paraId="60D1B91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68B5916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根</w:t>
            </w:r>
          </w:p>
        </w:tc>
        <w:tc>
          <w:tcPr>
            <w:tcW w:w="565" w:type="dxa"/>
            <w:shd w:val="clear" w:color="auto" w:fill="auto"/>
            <w:vAlign w:val="center"/>
          </w:tcPr>
          <w:p w14:paraId="1898CA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根</w:t>
            </w:r>
          </w:p>
        </w:tc>
        <w:tc>
          <w:tcPr>
            <w:tcW w:w="992" w:type="dxa"/>
            <w:shd w:val="clear" w:color="auto" w:fill="auto"/>
            <w:vAlign w:val="center"/>
          </w:tcPr>
          <w:p w14:paraId="38A445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580.00 </w:t>
            </w:r>
          </w:p>
        </w:tc>
        <w:tc>
          <w:tcPr>
            <w:tcW w:w="1128" w:type="dxa"/>
            <w:shd w:val="clear" w:color="auto" w:fill="auto"/>
            <w:vAlign w:val="center"/>
          </w:tcPr>
          <w:p w14:paraId="10F848B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200AC9B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1160.00 </w:t>
            </w:r>
          </w:p>
        </w:tc>
        <w:tc>
          <w:tcPr>
            <w:tcW w:w="2183" w:type="dxa"/>
            <w:vMerge/>
            <w:vAlign w:val="center"/>
          </w:tcPr>
          <w:p w14:paraId="58E9F3AF"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3CDF2C1B" w14:textId="77777777">
        <w:trPr>
          <w:trHeight w:val="540"/>
        </w:trPr>
        <w:tc>
          <w:tcPr>
            <w:tcW w:w="711" w:type="dxa"/>
            <w:vMerge/>
            <w:vAlign w:val="center"/>
          </w:tcPr>
          <w:p w14:paraId="19D5AA94"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4FDBBD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加样头</w:t>
            </w:r>
          </w:p>
        </w:tc>
        <w:tc>
          <w:tcPr>
            <w:tcW w:w="700" w:type="dxa"/>
            <w:shd w:val="clear" w:color="auto" w:fill="auto"/>
            <w:vAlign w:val="center"/>
          </w:tcPr>
          <w:p w14:paraId="051B28C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7DF82AB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565" w:type="dxa"/>
            <w:shd w:val="clear" w:color="auto" w:fill="auto"/>
            <w:vAlign w:val="center"/>
          </w:tcPr>
          <w:p w14:paraId="348A9E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个</w:t>
            </w:r>
          </w:p>
        </w:tc>
        <w:tc>
          <w:tcPr>
            <w:tcW w:w="992" w:type="dxa"/>
            <w:shd w:val="clear" w:color="auto" w:fill="auto"/>
            <w:vAlign w:val="center"/>
          </w:tcPr>
          <w:p w14:paraId="44E8775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9500.00 </w:t>
            </w:r>
          </w:p>
        </w:tc>
        <w:tc>
          <w:tcPr>
            <w:tcW w:w="1128" w:type="dxa"/>
            <w:shd w:val="clear" w:color="auto" w:fill="auto"/>
            <w:vAlign w:val="center"/>
          </w:tcPr>
          <w:p w14:paraId="253756B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57068BF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19000.00 </w:t>
            </w:r>
          </w:p>
        </w:tc>
        <w:tc>
          <w:tcPr>
            <w:tcW w:w="2183" w:type="dxa"/>
            <w:vMerge/>
            <w:vAlign w:val="center"/>
          </w:tcPr>
          <w:p w14:paraId="31344245"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6EDBAC17" w14:textId="77777777">
        <w:trPr>
          <w:trHeight w:val="888"/>
        </w:trPr>
        <w:tc>
          <w:tcPr>
            <w:tcW w:w="711" w:type="dxa"/>
            <w:shd w:val="clear" w:color="auto" w:fill="auto"/>
            <w:vAlign w:val="center"/>
          </w:tcPr>
          <w:p w14:paraId="58ABD5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44</w:t>
            </w:r>
          </w:p>
        </w:tc>
        <w:tc>
          <w:tcPr>
            <w:tcW w:w="1700" w:type="dxa"/>
            <w:shd w:val="clear" w:color="auto" w:fill="auto"/>
            <w:vAlign w:val="center"/>
          </w:tcPr>
          <w:p w14:paraId="5339234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智能卡</w:t>
            </w:r>
          </w:p>
        </w:tc>
        <w:tc>
          <w:tcPr>
            <w:tcW w:w="700" w:type="dxa"/>
            <w:shd w:val="clear" w:color="auto" w:fill="auto"/>
            <w:vAlign w:val="center"/>
          </w:tcPr>
          <w:p w14:paraId="520B556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17D7240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565" w:type="dxa"/>
            <w:shd w:val="clear" w:color="auto" w:fill="auto"/>
            <w:vAlign w:val="center"/>
          </w:tcPr>
          <w:p w14:paraId="338D3C4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T</w:t>
            </w:r>
          </w:p>
        </w:tc>
        <w:tc>
          <w:tcPr>
            <w:tcW w:w="992" w:type="dxa"/>
            <w:shd w:val="clear" w:color="auto" w:fill="auto"/>
            <w:vAlign w:val="center"/>
          </w:tcPr>
          <w:p w14:paraId="4C4EBB5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1.20 </w:t>
            </w:r>
          </w:p>
        </w:tc>
        <w:tc>
          <w:tcPr>
            <w:tcW w:w="1128" w:type="dxa"/>
            <w:shd w:val="clear" w:color="auto" w:fill="auto"/>
            <w:vAlign w:val="center"/>
          </w:tcPr>
          <w:p w14:paraId="0377193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20000</w:t>
            </w:r>
          </w:p>
        </w:tc>
        <w:tc>
          <w:tcPr>
            <w:tcW w:w="1216" w:type="dxa"/>
            <w:shd w:val="clear" w:color="auto" w:fill="auto"/>
            <w:vAlign w:val="center"/>
          </w:tcPr>
          <w:p w14:paraId="0B0EDD1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24000.00 </w:t>
            </w:r>
          </w:p>
        </w:tc>
        <w:tc>
          <w:tcPr>
            <w:tcW w:w="2183" w:type="dxa"/>
            <w:shd w:val="clear" w:color="auto" w:fill="auto"/>
            <w:vAlign w:val="center"/>
          </w:tcPr>
          <w:p w14:paraId="5444CF9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意大利ALIFAX S.r.1.全自动血沉动态分析仪</w:t>
            </w:r>
          </w:p>
        </w:tc>
      </w:tr>
      <w:tr w:rsidR="003A2078" w:rsidRPr="003A2078" w14:paraId="7377428A" w14:textId="77777777">
        <w:trPr>
          <w:trHeight w:val="540"/>
        </w:trPr>
        <w:tc>
          <w:tcPr>
            <w:tcW w:w="711" w:type="dxa"/>
            <w:vMerge w:val="restart"/>
            <w:shd w:val="clear" w:color="auto" w:fill="auto"/>
            <w:noWrap/>
            <w:vAlign w:val="center"/>
          </w:tcPr>
          <w:p w14:paraId="7C65D3F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45</w:t>
            </w:r>
          </w:p>
        </w:tc>
        <w:tc>
          <w:tcPr>
            <w:tcW w:w="1700" w:type="dxa"/>
            <w:shd w:val="clear" w:color="auto" w:fill="auto"/>
            <w:vAlign w:val="center"/>
          </w:tcPr>
          <w:p w14:paraId="6981438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血小板聚集功能检测试剂盒（ADP激活的比浊法）</w:t>
            </w:r>
          </w:p>
        </w:tc>
        <w:tc>
          <w:tcPr>
            <w:tcW w:w="700" w:type="dxa"/>
            <w:shd w:val="clear" w:color="auto" w:fill="auto"/>
            <w:vAlign w:val="center"/>
          </w:tcPr>
          <w:p w14:paraId="1F08970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2797444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10*1ml</w:t>
            </w:r>
          </w:p>
        </w:tc>
        <w:tc>
          <w:tcPr>
            <w:tcW w:w="565" w:type="dxa"/>
            <w:shd w:val="clear" w:color="auto" w:fill="auto"/>
            <w:vAlign w:val="center"/>
          </w:tcPr>
          <w:p w14:paraId="71235C5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749A5B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16000.00 </w:t>
            </w:r>
          </w:p>
        </w:tc>
        <w:tc>
          <w:tcPr>
            <w:tcW w:w="1128" w:type="dxa"/>
            <w:shd w:val="clear" w:color="auto" w:fill="auto"/>
            <w:vAlign w:val="center"/>
          </w:tcPr>
          <w:p w14:paraId="60C0E4B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314576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32000.00 </w:t>
            </w:r>
          </w:p>
        </w:tc>
        <w:tc>
          <w:tcPr>
            <w:tcW w:w="2183" w:type="dxa"/>
            <w:vMerge w:val="restart"/>
            <w:shd w:val="clear" w:color="auto" w:fill="auto"/>
            <w:noWrap/>
            <w:vAlign w:val="center"/>
          </w:tcPr>
          <w:p w14:paraId="1E6A6A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血小板聚集仪</w:t>
            </w:r>
          </w:p>
        </w:tc>
      </w:tr>
      <w:tr w:rsidR="003A2078" w:rsidRPr="003A2078" w14:paraId="62FEF8D9" w14:textId="77777777">
        <w:trPr>
          <w:trHeight w:val="540"/>
        </w:trPr>
        <w:tc>
          <w:tcPr>
            <w:tcW w:w="711" w:type="dxa"/>
            <w:vMerge/>
            <w:vAlign w:val="center"/>
          </w:tcPr>
          <w:p w14:paraId="4140A94F"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68AC1B3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血小板聚集功能检测试剂盒（AA激活的比浊法）</w:t>
            </w:r>
          </w:p>
        </w:tc>
        <w:tc>
          <w:tcPr>
            <w:tcW w:w="700" w:type="dxa"/>
            <w:shd w:val="clear" w:color="auto" w:fill="auto"/>
            <w:vAlign w:val="center"/>
          </w:tcPr>
          <w:p w14:paraId="2D9D96F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11B5C7E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10*1ml</w:t>
            </w:r>
          </w:p>
        </w:tc>
        <w:tc>
          <w:tcPr>
            <w:tcW w:w="565" w:type="dxa"/>
            <w:shd w:val="clear" w:color="auto" w:fill="auto"/>
            <w:vAlign w:val="center"/>
          </w:tcPr>
          <w:p w14:paraId="05C346B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2F7C5A6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12160.00 </w:t>
            </w:r>
          </w:p>
        </w:tc>
        <w:tc>
          <w:tcPr>
            <w:tcW w:w="1128" w:type="dxa"/>
            <w:shd w:val="clear" w:color="auto" w:fill="auto"/>
            <w:vAlign w:val="center"/>
          </w:tcPr>
          <w:p w14:paraId="50A51AA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68FC4E7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24320.00 </w:t>
            </w:r>
          </w:p>
        </w:tc>
        <w:tc>
          <w:tcPr>
            <w:tcW w:w="2183" w:type="dxa"/>
            <w:vMerge/>
            <w:vAlign w:val="center"/>
          </w:tcPr>
          <w:p w14:paraId="325ADDE2"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5ECF92C2" w14:textId="77777777">
        <w:trPr>
          <w:trHeight w:val="540"/>
        </w:trPr>
        <w:tc>
          <w:tcPr>
            <w:tcW w:w="711" w:type="dxa"/>
            <w:vMerge/>
            <w:vAlign w:val="center"/>
          </w:tcPr>
          <w:p w14:paraId="6A9D7D30" w14:textId="77777777" w:rsidR="00A9296F" w:rsidRPr="003A2078" w:rsidRDefault="00A9296F">
            <w:pPr>
              <w:widowControl/>
              <w:jc w:val="left"/>
              <w:rPr>
                <w:rFonts w:ascii="宋体" w:eastAsia="宋体" w:hAnsi="宋体" w:cs="宋体"/>
                <w:color w:val="000000" w:themeColor="text1"/>
                <w:kern w:val="0"/>
                <w:sz w:val="18"/>
                <w:szCs w:val="18"/>
              </w:rPr>
            </w:pPr>
          </w:p>
        </w:tc>
        <w:tc>
          <w:tcPr>
            <w:tcW w:w="1700" w:type="dxa"/>
            <w:shd w:val="clear" w:color="auto" w:fill="auto"/>
            <w:vAlign w:val="center"/>
          </w:tcPr>
          <w:p w14:paraId="36D88A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血小板聚集功能检测试剂盒（COL激活的比浊法）</w:t>
            </w:r>
          </w:p>
        </w:tc>
        <w:tc>
          <w:tcPr>
            <w:tcW w:w="700" w:type="dxa"/>
            <w:shd w:val="clear" w:color="auto" w:fill="auto"/>
            <w:vAlign w:val="center"/>
          </w:tcPr>
          <w:p w14:paraId="2C55B26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国产</w:t>
            </w:r>
          </w:p>
        </w:tc>
        <w:tc>
          <w:tcPr>
            <w:tcW w:w="1296" w:type="dxa"/>
            <w:shd w:val="clear" w:color="auto" w:fill="auto"/>
            <w:vAlign w:val="center"/>
          </w:tcPr>
          <w:p w14:paraId="6EAA2E9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5*2ml</w:t>
            </w:r>
          </w:p>
        </w:tc>
        <w:tc>
          <w:tcPr>
            <w:tcW w:w="565" w:type="dxa"/>
            <w:shd w:val="clear" w:color="auto" w:fill="auto"/>
            <w:vAlign w:val="center"/>
          </w:tcPr>
          <w:p w14:paraId="11CA963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23F1DF4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16000.00 </w:t>
            </w:r>
          </w:p>
        </w:tc>
        <w:tc>
          <w:tcPr>
            <w:tcW w:w="1128" w:type="dxa"/>
            <w:shd w:val="clear" w:color="auto" w:fill="auto"/>
            <w:vAlign w:val="center"/>
          </w:tcPr>
          <w:p w14:paraId="110E6C3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1216" w:type="dxa"/>
            <w:shd w:val="clear" w:color="auto" w:fill="auto"/>
            <w:vAlign w:val="center"/>
          </w:tcPr>
          <w:p w14:paraId="715A959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32000.00 </w:t>
            </w:r>
          </w:p>
        </w:tc>
        <w:tc>
          <w:tcPr>
            <w:tcW w:w="2183" w:type="dxa"/>
            <w:vMerge/>
            <w:vAlign w:val="center"/>
          </w:tcPr>
          <w:p w14:paraId="3B2A3F6A" w14:textId="77777777" w:rsidR="00A9296F" w:rsidRPr="003A2078" w:rsidRDefault="00A9296F">
            <w:pPr>
              <w:widowControl/>
              <w:jc w:val="left"/>
              <w:rPr>
                <w:rFonts w:ascii="宋体" w:eastAsia="宋体" w:hAnsi="宋体" w:cs="宋体"/>
                <w:color w:val="000000" w:themeColor="text1"/>
                <w:kern w:val="0"/>
                <w:sz w:val="18"/>
                <w:szCs w:val="18"/>
              </w:rPr>
            </w:pPr>
          </w:p>
        </w:tc>
      </w:tr>
      <w:tr w:rsidR="003A2078" w:rsidRPr="003A2078" w14:paraId="756CA69C" w14:textId="77777777">
        <w:trPr>
          <w:trHeight w:val="984"/>
        </w:trPr>
        <w:tc>
          <w:tcPr>
            <w:tcW w:w="711" w:type="dxa"/>
            <w:shd w:val="clear" w:color="auto" w:fill="auto"/>
            <w:noWrap/>
            <w:vAlign w:val="center"/>
          </w:tcPr>
          <w:p w14:paraId="5C3E00B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46</w:t>
            </w:r>
          </w:p>
        </w:tc>
        <w:tc>
          <w:tcPr>
            <w:tcW w:w="1700" w:type="dxa"/>
            <w:shd w:val="clear" w:color="auto" w:fill="auto"/>
            <w:vAlign w:val="center"/>
          </w:tcPr>
          <w:p w14:paraId="51AEE1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封片胶带</w:t>
            </w:r>
          </w:p>
        </w:tc>
        <w:tc>
          <w:tcPr>
            <w:tcW w:w="700" w:type="dxa"/>
            <w:shd w:val="clear" w:color="auto" w:fill="auto"/>
            <w:vAlign w:val="center"/>
          </w:tcPr>
          <w:p w14:paraId="3CFF3E4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2704DF5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5*1</w:t>
            </w:r>
          </w:p>
        </w:tc>
        <w:tc>
          <w:tcPr>
            <w:tcW w:w="565" w:type="dxa"/>
            <w:shd w:val="clear" w:color="auto" w:fill="auto"/>
            <w:vAlign w:val="center"/>
          </w:tcPr>
          <w:p w14:paraId="00F9EE1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盒</w:t>
            </w:r>
          </w:p>
        </w:tc>
        <w:tc>
          <w:tcPr>
            <w:tcW w:w="992" w:type="dxa"/>
            <w:shd w:val="clear" w:color="auto" w:fill="auto"/>
            <w:vAlign w:val="center"/>
          </w:tcPr>
          <w:p w14:paraId="0F30CDF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8000.00 </w:t>
            </w:r>
          </w:p>
        </w:tc>
        <w:tc>
          <w:tcPr>
            <w:tcW w:w="1128" w:type="dxa"/>
            <w:shd w:val="clear" w:color="auto" w:fill="auto"/>
            <w:vAlign w:val="center"/>
          </w:tcPr>
          <w:p w14:paraId="5E5B3B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20</w:t>
            </w:r>
          </w:p>
        </w:tc>
        <w:tc>
          <w:tcPr>
            <w:tcW w:w="1216" w:type="dxa"/>
            <w:shd w:val="clear" w:color="auto" w:fill="auto"/>
            <w:vAlign w:val="center"/>
          </w:tcPr>
          <w:p w14:paraId="6D0B50D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160000.00 </w:t>
            </w:r>
          </w:p>
        </w:tc>
        <w:tc>
          <w:tcPr>
            <w:tcW w:w="2183" w:type="dxa"/>
            <w:shd w:val="clear" w:color="auto" w:fill="auto"/>
            <w:vAlign w:val="center"/>
          </w:tcPr>
          <w:p w14:paraId="662A077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樱花染色封片一体机DRS-Prisma-P-JCS+Film-JC2</w:t>
            </w:r>
          </w:p>
        </w:tc>
      </w:tr>
      <w:tr w:rsidR="003A2078" w:rsidRPr="003A2078" w14:paraId="633CC1BA" w14:textId="77777777">
        <w:trPr>
          <w:trHeight w:val="540"/>
        </w:trPr>
        <w:tc>
          <w:tcPr>
            <w:tcW w:w="711" w:type="dxa"/>
            <w:shd w:val="clear" w:color="auto" w:fill="auto"/>
            <w:noWrap/>
            <w:vAlign w:val="center"/>
          </w:tcPr>
          <w:p w14:paraId="644094B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47</w:t>
            </w:r>
          </w:p>
        </w:tc>
        <w:tc>
          <w:tcPr>
            <w:tcW w:w="1700" w:type="dxa"/>
            <w:shd w:val="clear" w:color="auto" w:fill="auto"/>
            <w:vAlign w:val="center"/>
          </w:tcPr>
          <w:p w14:paraId="1C96665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电切环</w:t>
            </w:r>
          </w:p>
        </w:tc>
        <w:tc>
          <w:tcPr>
            <w:tcW w:w="700" w:type="dxa"/>
            <w:shd w:val="clear" w:color="auto" w:fill="auto"/>
            <w:vAlign w:val="center"/>
          </w:tcPr>
          <w:p w14:paraId="50E09E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进口</w:t>
            </w:r>
          </w:p>
        </w:tc>
        <w:tc>
          <w:tcPr>
            <w:tcW w:w="1296" w:type="dxa"/>
            <w:shd w:val="clear" w:color="auto" w:fill="auto"/>
            <w:vAlign w:val="center"/>
          </w:tcPr>
          <w:p w14:paraId="543322F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　</w:t>
            </w:r>
          </w:p>
        </w:tc>
        <w:tc>
          <w:tcPr>
            <w:tcW w:w="565" w:type="dxa"/>
            <w:shd w:val="clear" w:color="auto" w:fill="auto"/>
            <w:vAlign w:val="center"/>
          </w:tcPr>
          <w:p w14:paraId="48D238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支</w:t>
            </w:r>
          </w:p>
        </w:tc>
        <w:tc>
          <w:tcPr>
            <w:tcW w:w="992" w:type="dxa"/>
            <w:shd w:val="clear" w:color="auto" w:fill="auto"/>
            <w:vAlign w:val="center"/>
          </w:tcPr>
          <w:p w14:paraId="43C2D2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1250.00 </w:t>
            </w:r>
          </w:p>
        </w:tc>
        <w:tc>
          <w:tcPr>
            <w:tcW w:w="1128" w:type="dxa"/>
            <w:shd w:val="clear" w:color="auto" w:fill="auto"/>
            <w:vAlign w:val="center"/>
          </w:tcPr>
          <w:p w14:paraId="241CAC0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w:t>
            </w:r>
          </w:p>
        </w:tc>
        <w:tc>
          <w:tcPr>
            <w:tcW w:w="1216" w:type="dxa"/>
            <w:shd w:val="clear" w:color="auto" w:fill="auto"/>
            <w:vAlign w:val="center"/>
          </w:tcPr>
          <w:p w14:paraId="7B0067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45000.00 </w:t>
            </w:r>
          </w:p>
        </w:tc>
        <w:tc>
          <w:tcPr>
            <w:tcW w:w="2183" w:type="dxa"/>
            <w:shd w:val="clear" w:color="auto" w:fill="auto"/>
            <w:vAlign w:val="center"/>
          </w:tcPr>
          <w:p w14:paraId="599FD1B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KARL STORZ</w:t>
            </w:r>
          </w:p>
        </w:tc>
      </w:tr>
    </w:tbl>
    <w:p w14:paraId="2CE0E685" w14:textId="77777777" w:rsidR="00A9296F" w:rsidRDefault="00A9296F">
      <w:pPr>
        <w:rPr>
          <w:rFonts w:ascii="仿宋" w:eastAsia="仿宋" w:hAnsi="仿宋" w:cs="Times New Roman"/>
          <w:color w:val="FF0000"/>
          <w:sz w:val="20"/>
          <w:szCs w:val="20"/>
        </w:rPr>
      </w:pPr>
    </w:p>
    <w:p w14:paraId="4AF85003" w14:textId="77777777" w:rsidR="00A9296F" w:rsidRDefault="00000000">
      <w:pPr>
        <w:rPr>
          <w:rFonts w:ascii="仿宋" w:eastAsia="仿宋" w:hAnsi="仿宋" w:cs="Times New Roman"/>
          <w:color w:val="000000" w:themeColor="text1"/>
          <w:sz w:val="20"/>
          <w:szCs w:val="20"/>
        </w:rPr>
      </w:pPr>
      <w:r>
        <w:rPr>
          <w:rFonts w:ascii="仿宋" w:eastAsia="仿宋" w:hAnsi="仿宋" w:cs="Times New Roman" w:hint="eastAsia"/>
          <w:color w:val="000000" w:themeColor="text1"/>
          <w:sz w:val="20"/>
          <w:szCs w:val="20"/>
        </w:rPr>
        <w:t>说明：</w:t>
      </w:r>
    </w:p>
    <w:p w14:paraId="332258CF" w14:textId="77777777" w:rsidR="00A9296F" w:rsidRDefault="00000000">
      <w:pPr>
        <w:rPr>
          <w:rFonts w:ascii="仿宋" w:eastAsia="仿宋" w:hAnsi="仿宋" w:cs="Times New Roman"/>
          <w:color w:val="000000" w:themeColor="text1"/>
          <w:sz w:val="20"/>
          <w:szCs w:val="20"/>
        </w:rPr>
      </w:pPr>
      <w:r>
        <w:rPr>
          <w:rFonts w:ascii="仿宋" w:eastAsia="仿宋" w:hAnsi="仿宋" w:cs="Times New Roman" w:hint="eastAsia"/>
          <w:color w:val="000000" w:themeColor="text1"/>
          <w:sz w:val="20"/>
          <w:szCs w:val="20"/>
        </w:rPr>
        <w:t>1.层次中标注进口，指允许进口产品参加申报；</w:t>
      </w:r>
    </w:p>
    <w:p w14:paraId="47B5CF3F" w14:textId="77777777" w:rsidR="00A9296F" w:rsidRPr="003A2078" w:rsidRDefault="00000000">
      <w:pPr>
        <w:rPr>
          <w:rFonts w:ascii="仿宋" w:eastAsia="仿宋" w:hAnsi="仿宋" w:cs="Times New Roman"/>
          <w:color w:val="000000" w:themeColor="text1"/>
          <w:sz w:val="20"/>
          <w:szCs w:val="20"/>
        </w:rPr>
      </w:pPr>
      <w:r w:rsidRPr="003A2078">
        <w:rPr>
          <w:rFonts w:ascii="仿宋" w:eastAsia="仿宋" w:hAnsi="仿宋" w:cs="Times New Roman" w:hint="eastAsia"/>
          <w:color w:val="000000" w:themeColor="text1"/>
          <w:sz w:val="20"/>
          <w:szCs w:val="20"/>
        </w:rPr>
        <w:lastRenderedPageBreak/>
        <w:t>2.同一标段内含多个产品时，供应商应能覆盖标段内所有产品，不得缺项；</w:t>
      </w:r>
    </w:p>
    <w:p w14:paraId="24DC79C2" w14:textId="77777777" w:rsidR="00A9296F" w:rsidRPr="003A2078" w:rsidRDefault="00000000">
      <w:pPr>
        <w:rPr>
          <w:rFonts w:ascii="仿宋" w:eastAsia="仿宋" w:hAnsi="仿宋" w:cs="Times New Roman"/>
          <w:color w:val="000000" w:themeColor="text1"/>
          <w:sz w:val="20"/>
          <w:szCs w:val="20"/>
        </w:rPr>
      </w:pPr>
      <w:r w:rsidRPr="003A2078">
        <w:rPr>
          <w:rFonts w:ascii="仿宋" w:eastAsia="仿宋" w:hAnsi="仿宋" w:cs="Times New Roman" w:hint="eastAsia"/>
          <w:color w:val="000000" w:themeColor="text1"/>
          <w:sz w:val="20"/>
          <w:szCs w:val="20"/>
        </w:rPr>
        <w:t>3.标段1、7、9、10、11、12、13、19、23、30、33、36需提供配套设备；</w:t>
      </w:r>
    </w:p>
    <w:p w14:paraId="3937C119" w14:textId="77777777" w:rsidR="00A9296F" w:rsidRPr="003A2078" w:rsidRDefault="00000000">
      <w:pPr>
        <w:rPr>
          <w:rFonts w:ascii="仿宋" w:eastAsia="仿宋" w:hAnsi="仿宋" w:cs="Times New Roman"/>
          <w:color w:val="000000" w:themeColor="text1"/>
          <w:sz w:val="20"/>
          <w:szCs w:val="20"/>
        </w:rPr>
      </w:pPr>
      <w:r w:rsidRPr="003A2078">
        <w:rPr>
          <w:rFonts w:ascii="仿宋" w:eastAsia="仿宋" w:hAnsi="仿宋" w:cs="Times New Roman" w:hint="eastAsia"/>
          <w:color w:val="000000" w:themeColor="text1"/>
          <w:sz w:val="20"/>
          <w:szCs w:val="20"/>
        </w:rPr>
        <w:t>4.标段37-标段47，所有申报医用试剂、耗材均需适用于标段对应的设备。</w:t>
      </w:r>
    </w:p>
    <w:p w14:paraId="2AF7A9B6" w14:textId="77777777" w:rsidR="00A9296F" w:rsidRDefault="00A9296F">
      <w:pPr>
        <w:rPr>
          <w:rFonts w:ascii="仿宋" w:eastAsia="仿宋" w:hAnsi="仿宋" w:cs="Times New Roman"/>
          <w:color w:val="000000" w:themeColor="text1"/>
          <w:sz w:val="20"/>
          <w:szCs w:val="20"/>
        </w:rPr>
      </w:pPr>
    </w:p>
    <w:p w14:paraId="7A36657C" w14:textId="77777777" w:rsidR="00A9296F" w:rsidRDefault="00000000">
      <w:pPr>
        <w:spacing w:line="360" w:lineRule="auto"/>
        <w:contextualSpacing/>
        <w:jc w:val="center"/>
        <w:rPr>
          <w:rFonts w:ascii="仿宋_GB2312" w:eastAsia="仿宋_GB2312" w:hAnsi="Times New Roman" w:cs="Times New Roman"/>
          <w:b/>
          <w:bCs/>
          <w:sz w:val="36"/>
          <w:szCs w:val="36"/>
        </w:rPr>
      </w:pPr>
      <w:r>
        <w:rPr>
          <w:rFonts w:ascii="仿宋_GB2312" w:eastAsia="仿宋_GB2312" w:hAnsi="Times New Roman" w:cs="Times New Roman" w:hint="eastAsia"/>
          <w:b/>
          <w:bCs/>
          <w:sz w:val="36"/>
          <w:szCs w:val="36"/>
        </w:rPr>
        <w:t>配套仪器设备要求</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10"/>
        <w:gridCol w:w="8788"/>
      </w:tblGrid>
      <w:tr w:rsidR="003A2078" w:rsidRPr="003A2078" w14:paraId="6420EA85" w14:textId="77777777">
        <w:trPr>
          <w:trHeight w:val="450"/>
        </w:trPr>
        <w:tc>
          <w:tcPr>
            <w:tcW w:w="709" w:type="dxa"/>
            <w:shd w:val="clear" w:color="auto" w:fill="auto"/>
            <w:vAlign w:val="center"/>
          </w:tcPr>
          <w:p w14:paraId="13E032F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1B11185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79DE66F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2FBCE7EE" w14:textId="77777777">
        <w:trPr>
          <w:trHeight w:val="450"/>
        </w:trPr>
        <w:tc>
          <w:tcPr>
            <w:tcW w:w="709" w:type="dxa"/>
            <w:shd w:val="clear" w:color="auto" w:fill="auto"/>
            <w:vAlign w:val="center"/>
          </w:tcPr>
          <w:p w14:paraId="5DD1D39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710" w:type="dxa"/>
            <w:shd w:val="clear" w:color="auto" w:fill="auto"/>
            <w:vAlign w:val="center"/>
          </w:tcPr>
          <w:p w14:paraId="55AF61E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444BEC81"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提供LIS配套的软硬件设备</w:t>
            </w:r>
          </w:p>
        </w:tc>
      </w:tr>
      <w:tr w:rsidR="003A2078" w:rsidRPr="003A2078" w14:paraId="373F3713" w14:textId="77777777">
        <w:trPr>
          <w:trHeight w:val="450"/>
        </w:trPr>
        <w:tc>
          <w:tcPr>
            <w:tcW w:w="709" w:type="dxa"/>
            <w:shd w:val="clear" w:color="auto" w:fill="auto"/>
            <w:vAlign w:val="center"/>
          </w:tcPr>
          <w:p w14:paraId="7D1A71D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7A8E6A3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448ED99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3FA9E07A" w14:textId="77777777">
        <w:trPr>
          <w:trHeight w:val="450"/>
        </w:trPr>
        <w:tc>
          <w:tcPr>
            <w:tcW w:w="709" w:type="dxa"/>
            <w:vMerge w:val="restart"/>
            <w:shd w:val="clear" w:color="auto" w:fill="auto"/>
            <w:vAlign w:val="center"/>
          </w:tcPr>
          <w:p w14:paraId="0F30A1F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w:t>
            </w:r>
          </w:p>
        </w:tc>
        <w:tc>
          <w:tcPr>
            <w:tcW w:w="710" w:type="dxa"/>
            <w:shd w:val="clear" w:color="auto" w:fill="auto"/>
            <w:vAlign w:val="center"/>
          </w:tcPr>
          <w:p w14:paraId="57C2D80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68E54C38"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检测项目≥5项</w:t>
            </w:r>
          </w:p>
        </w:tc>
      </w:tr>
      <w:tr w:rsidR="003A2078" w:rsidRPr="003A2078" w14:paraId="62F1E2EF" w14:textId="77777777">
        <w:trPr>
          <w:trHeight w:val="450"/>
        </w:trPr>
        <w:tc>
          <w:tcPr>
            <w:tcW w:w="709" w:type="dxa"/>
            <w:vMerge/>
            <w:vAlign w:val="center"/>
          </w:tcPr>
          <w:p w14:paraId="731583E1"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1B714D9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8788" w:type="dxa"/>
            <w:shd w:val="clear" w:color="auto" w:fill="auto"/>
            <w:vAlign w:val="center"/>
          </w:tcPr>
          <w:p w14:paraId="64BA87A0"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提供LIS配套的软硬件设备</w:t>
            </w:r>
          </w:p>
        </w:tc>
      </w:tr>
      <w:tr w:rsidR="003A2078" w:rsidRPr="003A2078" w14:paraId="1A330DA7" w14:textId="77777777">
        <w:trPr>
          <w:trHeight w:val="450"/>
        </w:trPr>
        <w:tc>
          <w:tcPr>
            <w:tcW w:w="709" w:type="dxa"/>
            <w:shd w:val="clear" w:color="auto" w:fill="auto"/>
            <w:vAlign w:val="center"/>
          </w:tcPr>
          <w:p w14:paraId="749BD4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1935E40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4379295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452F7EDD" w14:textId="77777777">
        <w:trPr>
          <w:trHeight w:val="450"/>
        </w:trPr>
        <w:tc>
          <w:tcPr>
            <w:tcW w:w="709" w:type="dxa"/>
            <w:vMerge w:val="restart"/>
            <w:shd w:val="clear" w:color="auto" w:fill="auto"/>
            <w:vAlign w:val="center"/>
          </w:tcPr>
          <w:p w14:paraId="339F717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w:t>
            </w:r>
          </w:p>
        </w:tc>
        <w:tc>
          <w:tcPr>
            <w:tcW w:w="710" w:type="dxa"/>
            <w:shd w:val="clear" w:color="auto" w:fill="auto"/>
            <w:vAlign w:val="center"/>
          </w:tcPr>
          <w:p w14:paraId="06D1E6F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3D962C55"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全自动免疫发光法</w:t>
            </w:r>
          </w:p>
        </w:tc>
      </w:tr>
      <w:tr w:rsidR="003A2078" w:rsidRPr="003A2078" w14:paraId="56B42E22" w14:textId="77777777">
        <w:trPr>
          <w:trHeight w:val="735"/>
        </w:trPr>
        <w:tc>
          <w:tcPr>
            <w:tcW w:w="709" w:type="dxa"/>
            <w:vMerge/>
            <w:vAlign w:val="center"/>
          </w:tcPr>
          <w:p w14:paraId="4A22B0C9"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2FE4FA5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8788" w:type="dxa"/>
            <w:shd w:val="clear" w:color="auto" w:fill="auto"/>
            <w:vAlign w:val="center"/>
          </w:tcPr>
          <w:p w14:paraId="7E63D375"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试剂报价应包括相应产品的标准品、相应配套耗材（TIP头、激发液、清洗液等）,并按项目分别报价；如没有通用质控品的,请自行免费提供配套质控品。试剂批号要求同批号≥3月、有效期&gt;12月</w:t>
            </w:r>
          </w:p>
        </w:tc>
      </w:tr>
      <w:tr w:rsidR="003A2078" w:rsidRPr="003A2078" w14:paraId="2D280A20" w14:textId="77777777">
        <w:trPr>
          <w:trHeight w:val="450"/>
        </w:trPr>
        <w:tc>
          <w:tcPr>
            <w:tcW w:w="709" w:type="dxa"/>
            <w:vMerge/>
            <w:vAlign w:val="center"/>
          </w:tcPr>
          <w:p w14:paraId="595AA74A"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05D0B30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w:t>
            </w:r>
          </w:p>
        </w:tc>
        <w:tc>
          <w:tcPr>
            <w:tcW w:w="8788" w:type="dxa"/>
            <w:shd w:val="clear" w:color="auto" w:fill="auto"/>
            <w:vAlign w:val="center"/>
          </w:tcPr>
          <w:p w14:paraId="3270D1A9"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提供设备在国家及省级室间质评中有仪器分组</w:t>
            </w:r>
          </w:p>
        </w:tc>
      </w:tr>
      <w:tr w:rsidR="003A2078" w:rsidRPr="003A2078" w14:paraId="1510BD18" w14:textId="77777777">
        <w:trPr>
          <w:trHeight w:val="450"/>
        </w:trPr>
        <w:tc>
          <w:tcPr>
            <w:tcW w:w="709" w:type="dxa"/>
            <w:vMerge/>
            <w:vAlign w:val="center"/>
          </w:tcPr>
          <w:p w14:paraId="74193D45"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0750837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8788" w:type="dxa"/>
            <w:shd w:val="clear" w:color="auto" w:fill="auto"/>
            <w:vAlign w:val="center"/>
          </w:tcPr>
          <w:p w14:paraId="36D14354"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从样品检测到结果检出时间小于20分钟</w:t>
            </w:r>
          </w:p>
        </w:tc>
      </w:tr>
      <w:tr w:rsidR="003A2078" w:rsidRPr="003A2078" w14:paraId="28096B71" w14:textId="77777777">
        <w:trPr>
          <w:trHeight w:val="450"/>
        </w:trPr>
        <w:tc>
          <w:tcPr>
            <w:tcW w:w="709" w:type="dxa"/>
            <w:vMerge/>
            <w:vAlign w:val="center"/>
          </w:tcPr>
          <w:p w14:paraId="3E32F173"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4365974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w:t>
            </w:r>
          </w:p>
        </w:tc>
        <w:tc>
          <w:tcPr>
            <w:tcW w:w="8788" w:type="dxa"/>
            <w:shd w:val="clear" w:color="auto" w:fill="auto"/>
            <w:vAlign w:val="center"/>
          </w:tcPr>
          <w:p w14:paraId="2B6A4C9A"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免费维保及免费提供维保所需相关配件，免费比对，校准和性能验证</w:t>
            </w:r>
          </w:p>
        </w:tc>
      </w:tr>
      <w:tr w:rsidR="003A2078" w:rsidRPr="003A2078" w14:paraId="1FB8F25B" w14:textId="77777777">
        <w:trPr>
          <w:trHeight w:val="450"/>
        </w:trPr>
        <w:tc>
          <w:tcPr>
            <w:tcW w:w="709" w:type="dxa"/>
            <w:vMerge/>
            <w:vAlign w:val="center"/>
          </w:tcPr>
          <w:p w14:paraId="0C6B8A12"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149C9AF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8788" w:type="dxa"/>
            <w:shd w:val="clear" w:color="auto" w:fill="auto"/>
            <w:vAlign w:val="center"/>
          </w:tcPr>
          <w:p w14:paraId="56F21268"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提供LIS配套的软硬件设备</w:t>
            </w:r>
          </w:p>
        </w:tc>
      </w:tr>
      <w:tr w:rsidR="003A2078" w:rsidRPr="003A2078" w14:paraId="5B3577B6" w14:textId="77777777">
        <w:trPr>
          <w:trHeight w:val="450"/>
        </w:trPr>
        <w:tc>
          <w:tcPr>
            <w:tcW w:w="709" w:type="dxa"/>
            <w:shd w:val="clear" w:color="auto" w:fill="auto"/>
            <w:vAlign w:val="center"/>
          </w:tcPr>
          <w:p w14:paraId="153646F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5E4DCE5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69F0F00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4211D708" w14:textId="77777777">
        <w:trPr>
          <w:trHeight w:val="450"/>
        </w:trPr>
        <w:tc>
          <w:tcPr>
            <w:tcW w:w="709" w:type="dxa"/>
            <w:vMerge w:val="restart"/>
            <w:shd w:val="clear" w:color="auto" w:fill="auto"/>
            <w:vAlign w:val="center"/>
          </w:tcPr>
          <w:p w14:paraId="2D3E774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w:t>
            </w:r>
          </w:p>
        </w:tc>
        <w:tc>
          <w:tcPr>
            <w:tcW w:w="710" w:type="dxa"/>
            <w:shd w:val="clear" w:color="auto" w:fill="auto"/>
            <w:vAlign w:val="center"/>
          </w:tcPr>
          <w:p w14:paraId="5072C9C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5EB432E8"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全自动吖啶酯化学发光法</w:t>
            </w:r>
          </w:p>
        </w:tc>
      </w:tr>
      <w:tr w:rsidR="003A2078" w:rsidRPr="003A2078" w14:paraId="5AC49383" w14:textId="77777777">
        <w:trPr>
          <w:trHeight w:val="945"/>
        </w:trPr>
        <w:tc>
          <w:tcPr>
            <w:tcW w:w="709" w:type="dxa"/>
            <w:vMerge/>
            <w:vAlign w:val="center"/>
          </w:tcPr>
          <w:p w14:paraId="41732533"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7966E07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8788" w:type="dxa"/>
            <w:shd w:val="clear" w:color="auto" w:fill="auto"/>
            <w:vAlign w:val="center"/>
          </w:tcPr>
          <w:p w14:paraId="7ABDB48E"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试剂报价应包括相应产品的标准品、相应配套耗材（TIP头、激发液、清洗液等）,并按项目分别报价；如没有通用质控品的,请自行免费提供配套质控品。试剂批号要求同批号≥3月、有效期&gt;12月　</w:t>
            </w:r>
          </w:p>
        </w:tc>
      </w:tr>
      <w:tr w:rsidR="003A2078" w:rsidRPr="003A2078" w14:paraId="49FE9143" w14:textId="77777777">
        <w:trPr>
          <w:trHeight w:val="450"/>
        </w:trPr>
        <w:tc>
          <w:tcPr>
            <w:tcW w:w="709" w:type="dxa"/>
            <w:vMerge/>
            <w:vAlign w:val="center"/>
          </w:tcPr>
          <w:p w14:paraId="425BE008"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59AE6BC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w:t>
            </w:r>
          </w:p>
        </w:tc>
        <w:tc>
          <w:tcPr>
            <w:tcW w:w="8788" w:type="dxa"/>
            <w:shd w:val="clear" w:color="auto" w:fill="auto"/>
            <w:vAlign w:val="center"/>
          </w:tcPr>
          <w:p w14:paraId="13694EBE"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提供设备在国家及省级室间质评中有仪器分组</w:t>
            </w:r>
          </w:p>
        </w:tc>
      </w:tr>
      <w:tr w:rsidR="003A2078" w:rsidRPr="003A2078" w14:paraId="196414E5" w14:textId="77777777">
        <w:trPr>
          <w:trHeight w:val="450"/>
        </w:trPr>
        <w:tc>
          <w:tcPr>
            <w:tcW w:w="709" w:type="dxa"/>
            <w:vMerge/>
            <w:vAlign w:val="center"/>
          </w:tcPr>
          <w:p w14:paraId="461780B2"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0EB0FFD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8788" w:type="dxa"/>
            <w:shd w:val="clear" w:color="auto" w:fill="auto"/>
            <w:vAlign w:val="center"/>
          </w:tcPr>
          <w:p w14:paraId="3753800C"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免费维保及免费提供维保所需相关配件，免费比对，校准和性能验证</w:t>
            </w:r>
          </w:p>
        </w:tc>
      </w:tr>
      <w:tr w:rsidR="003A2078" w:rsidRPr="003A2078" w14:paraId="5333AD18" w14:textId="77777777">
        <w:trPr>
          <w:trHeight w:val="450"/>
        </w:trPr>
        <w:tc>
          <w:tcPr>
            <w:tcW w:w="709" w:type="dxa"/>
            <w:vMerge/>
            <w:vAlign w:val="center"/>
          </w:tcPr>
          <w:p w14:paraId="2F824213"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332DA52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w:t>
            </w:r>
          </w:p>
        </w:tc>
        <w:tc>
          <w:tcPr>
            <w:tcW w:w="8788" w:type="dxa"/>
            <w:shd w:val="clear" w:color="auto" w:fill="auto"/>
            <w:vAlign w:val="center"/>
          </w:tcPr>
          <w:p w14:paraId="792673C1"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提供LIS配套的软硬件设备</w:t>
            </w:r>
          </w:p>
        </w:tc>
      </w:tr>
      <w:tr w:rsidR="003A2078" w:rsidRPr="003A2078" w14:paraId="5F2982D0" w14:textId="77777777">
        <w:trPr>
          <w:trHeight w:val="450"/>
        </w:trPr>
        <w:tc>
          <w:tcPr>
            <w:tcW w:w="709" w:type="dxa"/>
            <w:shd w:val="clear" w:color="auto" w:fill="auto"/>
            <w:vAlign w:val="center"/>
          </w:tcPr>
          <w:p w14:paraId="008466D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7269CF8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604C03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2447C758" w14:textId="77777777">
        <w:trPr>
          <w:trHeight w:val="855"/>
        </w:trPr>
        <w:tc>
          <w:tcPr>
            <w:tcW w:w="709" w:type="dxa"/>
            <w:vMerge w:val="restart"/>
            <w:shd w:val="clear" w:color="auto" w:fill="auto"/>
            <w:vAlign w:val="center"/>
          </w:tcPr>
          <w:p w14:paraId="568C4DB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w:t>
            </w:r>
          </w:p>
        </w:tc>
        <w:tc>
          <w:tcPr>
            <w:tcW w:w="710" w:type="dxa"/>
            <w:shd w:val="clear" w:color="auto" w:fill="auto"/>
            <w:vAlign w:val="center"/>
          </w:tcPr>
          <w:p w14:paraId="5F8E2B6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6C2360DC"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全自动核酸提取仪，从全血、血清、血浆、尿液、脑脊液等直接生物源性液体标本或者如粪便悬 浮液、组织匀浆液体、宫颈采集洗脱液等固态标本匀浆悬浮上清等样本中提取纯化样本中的核酸</w:t>
            </w:r>
          </w:p>
        </w:tc>
      </w:tr>
      <w:tr w:rsidR="003A2078" w:rsidRPr="003A2078" w14:paraId="71863E1C" w14:textId="77777777">
        <w:trPr>
          <w:trHeight w:val="450"/>
        </w:trPr>
        <w:tc>
          <w:tcPr>
            <w:tcW w:w="709" w:type="dxa"/>
            <w:vMerge/>
            <w:vAlign w:val="center"/>
          </w:tcPr>
          <w:p w14:paraId="70B73257"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3F13165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8788" w:type="dxa"/>
            <w:shd w:val="clear" w:color="auto" w:fill="auto"/>
            <w:vAlign w:val="center"/>
          </w:tcPr>
          <w:p w14:paraId="5A4DB0D8"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样本通量大于等于36个/次</w:t>
            </w:r>
          </w:p>
        </w:tc>
      </w:tr>
      <w:tr w:rsidR="003A2078" w:rsidRPr="003A2078" w14:paraId="598E3A76" w14:textId="77777777">
        <w:trPr>
          <w:trHeight w:val="450"/>
        </w:trPr>
        <w:tc>
          <w:tcPr>
            <w:tcW w:w="709" w:type="dxa"/>
            <w:vMerge/>
            <w:vAlign w:val="center"/>
          </w:tcPr>
          <w:p w14:paraId="4609AABD"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7BE7E4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w:t>
            </w:r>
          </w:p>
        </w:tc>
        <w:tc>
          <w:tcPr>
            <w:tcW w:w="8788" w:type="dxa"/>
            <w:shd w:val="clear" w:color="auto" w:fill="auto"/>
            <w:vAlign w:val="center"/>
          </w:tcPr>
          <w:p w14:paraId="0A28C806"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磁珠收集效率大于99%</w:t>
            </w:r>
          </w:p>
        </w:tc>
      </w:tr>
      <w:tr w:rsidR="003A2078" w:rsidRPr="003A2078" w14:paraId="4691BD6E" w14:textId="77777777">
        <w:trPr>
          <w:trHeight w:val="450"/>
        </w:trPr>
        <w:tc>
          <w:tcPr>
            <w:tcW w:w="709" w:type="dxa"/>
            <w:vMerge/>
            <w:vAlign w:val="center"/>
          </w:tcPr>
          <w:p w14:paraId="4065A81E"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16EF6C4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8788" w:type="dxa"/>
            <w:shd w:val="clear" w:color="auto" w:fill="auto"/>
            <w:vAlign w:val="center"/>
          </w:tcPr>
          <w:p w14:paraId="7A19B06A"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提供培训</w:t>
            </w:r>
          </w:p>
        </w:tc>
      </w:tr>
      <w:tr w:rsidR="003A2078" w:rsidRPr="003A2078" w14:paraId="53C5F2B1" w14:textId="77777777">
        <w:trPr>
          <w:trHeight w:val="450"/>
        </w:trPr>
        <w:tc>
          <w:tcPr>
            <w:tcW w:w="709" w:type="dxa"/>
            <w:vMerge/>
            <w:vAlign w:val="center"/>
          </w:tcPr>
          <w:p w14:paraId="601D0697"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5492C2B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w:t>
            </w:r>
          </w:p>
        </w:tc>
        <w:tc>
          <w:tcPr>
            <w:tcW w:w="8788" w:type="dxa"/>
            <w:shd w:val="clear" w:color="auto" w:fill="auto"/>
            <w:vAlign w:val="center"/>
          </w:tcPr>
          <w:p w14:paraId="1D43F976"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随试剂提供相关应的提取液</w:t>
            </w:r>
          </w:p>
        </w:tc>
      </w:tr>
      <w:tr w:rsidR="003A2078" w:rsidRPr="003A2078" w14:paraId="68D656F7" w14:textId="77777777">
        <w:trPr>
          <w:trHeight w:val="450"/>
        </w:trPr>
        <w:tc>
          <w:tcPr>
            <w:tcW w:w="709" w:type="dxa"/>
            <w:vMerge/>
            <w:vAlign w:val="center"/>
          </w:tcPr>
          <w:p w14:paraId="6BFC4D6F"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4933930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8788" w:type="dxa"/>
            <w:shd w:val="clear" w:color="auto" w:fill="auto"/>
            <w:vAlign w:val="center"/>
          </w:tcPr>
          <w:p w14:paraId="5A9D8A7A"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每批提取时间小于等于30分钟</w:t>
            </w:r>
          </w:p>
        </w:tc>
      </w:tr>
      <w:tr w:rsidR="003A2078" w:rsidRPr="003A2078" w14:paraId="5E01B3CA" w14:textId="77777777">
        <w:trPr>
          <w:trHeight w:val="450"/>
        </w:trPr>
        <w:tc>
          <w:tcPr>
            <w:tcW w:w="709" w:type="dxa"/>
            <w:vMerge/>
            <w:vAlign w:val="center"/>
          </w:tcPr>
          <w:p w14:paraId="01D32A1C"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1D0328A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w:t>
            </w:r>
          </w:p>
        </w:tc>
        <w:tc>
          <w:tcPr>
            <w:tcW w:w="8788" w:type="dxa"/>
            <w:shd w:val="clear" w:color="auto" w:fill="auto"/>
            <w:vAlign w:val="center"/>
          </w:tcPr>
          <w:p w14:paraId="1D3A3B4D"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维保及提供维保所需相关配件，免费校准和性能验证</w:t>
            </w:r>
          </w:p>
        </w:tc>
      </w:tr>
      <w:tr w:rsidR="003A2078" w:rsidRPr="003A2078" w14:paraId="2586E6BF" w14:textId="77777777">
        <w:trPr>
          <w:trHeight w:val="450"/>
        </w:trPr>
        <w:tc>
          <w:tcPr>
            <w:tcW w:w="709" w:type="dxa"/>
            <w:vMerge/>
            <w:vAlign w:val="center"/>
          </w:tcPr>
          <w:p w14:paraId="025B3CC8"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0137637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w:t>
            </w:r>
          </w:p>
        </w:tc>
        <w:tc>
          <w:tcPr>
            <w:tcW w:w="8788" w:type="dxa"/>
            <w:shd w:val="clear" w:color="auto" w:fill="auto"/>
            <w:vAlign w:val="center"/>
          </w:tcPr>
          <w:p w14:paraId="44EF25B8"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提供LIS配套的软硬件设备</w:t>
            </w:r>
          </w:p>
        </w:tc>
      </w:tr>
      <w:tr w:rsidR="003A2078" w:rsidRPr="003A2078" w14:paraId="3C6233B2" w14:textId="77777777">
        <w:trPr>
          <w:trHeight w:val="450"/>
        </w:trPr>
        <w:tc>
          <w:tcPr>
            <w:tcW w:w="709" w:type="dxa"/>
            <w:shd w:val="clear" w:color="auto" w:fill="auto"/>
            <w:vAlign w:val="center"/>
          </w:tcPr>
          <w:p w14:paraId="434EEB2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459F1E3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0457EE6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35B05D00" w14:textId="77777777">
        <w:trPr>
          <w:trHeight w:val="690"/>
        </w:trPr>
        <w:tc>
          <w:tcPr>
            <w:tcW w:w="709" w:type="dxa"/>
            <w:vMerge w:val="restart"/>
            <w:shd w:val="clear" w:color="auto" w:fill="auto"/>
            <w:vAlign w:val="center"/>
          </w:tcPr>
          <w:p w14:paraId="1E660FA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12</w:t>
            </w:r>
          </w:p>
        </w:tc>
        <w:tc>
          <w:tcPr>
            <w:tcW w:w="710" w:type="dxa"/>
            <w:shd w:val="clear" w:color="auto" w:fill="auto"/>
            <w:vAlign w:val="center"/>
          </w:tcPr>
          <w:p w14:paraId="4C743BC9"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222662FE"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检测原理:  离子交换高效液相色谱（HPLC），按国家药监部门规定取得国家三类医疗器械许可证。检测项目至少包含:HbA1c、HbA1a、HbA1b、HbF、HbA0</w:t>
            </w:r>
          </w:p>
        </w:tc>
      </w:tr>
      <w:tr w:rsidR="003A2078" w:rsidRPr="003A2078" w14:paraId="40C0AEC2" w14:textId="77777777">
        <w:trPr>
          <w:trHeight w:val="690"/>
        </w:trPr>
        <w:tc>
          <w:tcPr>
            <w:tcW w:w="709" w:type="dxa"/>
            <w:vMerge/>
            <w:vAlign w:val="center"/>
          </w:tcPr>
          <w:p w14:paraId="49ECA1B7"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1604C5B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8788" w:type="dxa"/>
            <w:shd w:val="clear" w:color="auto" w:fill="auto"/>
            <w:vAlign w:val="center"/>
          </w:tcPr>
          <w:p w14:paraId="5021EE52"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检测速度：每小时≥35个测试。通讯系统: 具有双向LIS能力</w:t>
            </w:r>
          </w:p>
        </w:tc>
      </w:tr>
      <w:tr w:rsidR="003A2078" w:rsidRPr="003A2078" w14:paraId="652EC032" w14:textId="77777777">
        <w:trPr>
          <w:trHeight w:val="690"/>
        </w:trPr>
        <w:tc>
          <w:tcPr>
            <w:tcW w:w="709" w:type="dxa"/>
            <w:vMerge/>
            <w:vAlign w:val="center"/>
          </w:tcPr>
          <w:p w14:paraId="3AFD22B1"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1C28AE7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w:t>
            </w:r>
          </w:p>
        </w:tc>
        <w:tc>
          <w:tcPr>
            <w:tcW w:w="8788" w:type="dxa"/>
            <w:shd w:val="clear" w:color="auto" w:fill="auto"/>
            <w:vAlign w:val="center"/>
          </w:tcPr>
          <w:p w14:paraId="5FB95CEC"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样本类型:样本可原始样品管上机，原始样品管和稀释的样品管仪器可自动识别；样本容量:≥100个样本且可连续上样；吸样方式：样品管帽穿刺</w:t>
            </w:r>
          </w:p>
        </w:tc>
      </w:tr>
      <w:tr w:rsidR="003A2078" w:rsidRPr="003A2078" w14:paraId="67195DAA" w14:textId="77777777">
        <w:trPr>
          <w:trHeight w:val="690"/>
        </w:trPr>
        <w:tc>
          <w:tcPr>
            <w:tcW w:w="709" w:type="dxa"/>
            <w:vMerge/>
            <w:vAlign w:val="center"/>
          </w:tcPr>
          <w:p w14:paraId="4D901EAC"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2CF5848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8788" w:type="dxa"/>
            <w:shd w:val="clear" w:color="auto" w:fill="auto"/>
            <w:vAlign w:val="center"/>
          </w:tcPr>
          <w:p w14:paraId="61E9F2ED"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变异体检测：正常模式具有常见异常血红蛋白的分离鉴定能力,无需增加其它试剂用于变异体血红蛋白检验</w:t>
            </w:r>
          </w:p>
        </w:tc>
      </w:tr>
      <w:tr w:rsidR="003A2078" w:rsidRPr="003A2078" w14:paraId="701D92A4" w14:textId="77777777">
        <w:trPr>
          <w:trHeight w:val="690"/>
        </w:trPr>
        <w:tc>
          <w:tcPr>
            <w:tcW w:w="709" w:type="dxa"/>
            <w:vMerge/>
            <w:vAlign w:val="center"/>
          </w:tcPr>
          <w:p w14:paraId="532B2E5B"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3A9E2C9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w:t>
            </w:r>
          </w:p>
        </w:tc>
        <w:tc>
          <w:tcPr>
            <w:tcW w:w="8788" w:type="dxa"/>
            <w:shd w:val="clear" w:color="auto" w:fill="auto"/>
            <w:vAlign w:val="center"/>
          </w:tcPr>
          <w:p w14:paraId="6121FE17"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HbA1C双结果显示，可同时报告IFCC和NGSP两个结果；样本稀释能力：仪器自动稀释，稀释倍数大于250倍</w:t>
            </w:r>
          </w:p>
        </w:tc>
      </w:tr>
      <w:tr w:rsidR="003A2078" w:rsidRPr="003A2078" w14:paraId="454FD3BB" w14:textId="77777777">
        <w:trPr>
          <w:trHeight w:val="690"/>
        </w:trPr>
        <w:tc>
          <w:tcPr>
            <w:tcW w:w="709" w:type="dxa"/>
            <w:vMerge/>
            <w:vAlign w:val="center"/>
          </w:tcPr>
          <w:p w14:paraId="398F9910"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54EFBB7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8788" w:type="dxa"/>
            <w:shd w:val="clear" w:color="auto" w:fill="auto"/>
            <w:vAlign w:val="center"/>
          </w:tcPr>
          <w:p w14:paraId="0BF807CC"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实时监控：具有实时监控仪器的运行参数，如压力、流速、柱温度、错误报警等</w:t>
            </w:r>
          </w:p>
        </w:tc>
      </w:tr>
      <w:tr w:rsidR="003A2078" w:rsidRPr="003A2078" w14:paraId="578D48A8" w14:textId="77777777">
        <w:trPr>
          <w:trHeight w:val="1050"/>
        </w:trPr>
        <w:tc>
          <w:tcPr>
            <w:tcW w:w="709" w:type="dxa"/>
            <w:vMerge/>
            <w:vAlign w:val="center"/>
          </w:tcPr>
          <w:p w14:paraId="227A96BC"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53F5700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w:t>
            </w:r>
          </w:p>
        </w:tc>
        <w:tc>
          <w:tcPr>
            <w:tcW w:w="8788" w:type="dxa"/>
            <w:shd w:val="clear" w:color="auto" w:fill="auto"/>
            <w:vAlign w:val="center"/>
          </w:tcPr>
          <w:p w14:paraId="09D8A70D"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试剂耗材：具有试剂瓶重量感应装置，在试剂量剩余量不足时发出报警，偏差£±5%满瓶；试剂成套销售，只有一种试剂报价，其他作试剂耗材、校准品等免费赠送；免费提供质控品、校准品，每月免费提供校准一次</w:t>
            </w:r>
          </w:p>
        </w:tc>
      </w:tr>
      <w:tr w:rsidR="003A2078" w:rsidRPr="003A2078" w14:paraId="0A9F3646" w14:textId="77777777">
        <w:trPr>
          <w:trHeight w:val="450"/>
        </w:trPr>
        <w:tc>
          <w:tcPr>
            <w:tcW w:w="709" w:type="dxa"/>
            <w:shd w:val="clear" w:color="auto" w:fill="auto"/>
            <w:vAlign w:val="center"/>
          </w:tcPr>
          <w:p w14:paraId="622931F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616DCD6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4C6CF27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48CA888C" w14:textId="77777777">
        <w:trPr>
          <w:trHeight w:val="945"/>
        </w:trPr>
        <w:tc>
          <w:tcPr>
            <w:tcW w:w="709" w:type="dxa"/>
            <w:vMerge w:val="restart"/>
            <w:shd w:val="clear" w:color="auto" w:fill="auto"/>
            <w:vAlign w:val="center"/>
          </w:tcPr>
          <w:p w14:paraId="18F1C9E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13</w:t>
            </w:r>
          </w:p>
        </w:tc>
        <w:tc>
          <w:tcPr>
            <w:tcW w:w="710" w:type="dxa"/>
            <w:shd w:val="clear" w:color="auto" w:fill="auto"/>
            <w:vAlign w:val="center"/>
          </w:tcPr>
          <w:p w14:paraId="0EDAD49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7C1B925A"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提取仪可处理多种样本，如组织、细胞、全血、血清、血浆、生殖道分泌物、宫颈脱落细胞、FFPE样本等；特殊样本有专门的试剂和程序；可以提取纯化各类病原微生物及人类基因组DNA、RNA</w:t>
            </w:r>
          </w:p>
        </w:tc>
      </w:tr>
      <w:tr w:rsidR="003A2078" w:rsidRPr="003A2078" w14:paraId="7ED1CCCA" w14:textId="77777777">
        <w:trPr>
          <w:trHeight w:val="450"/>
        </w:trPr>
        <w:tc>
          <w:tcPr>
            <w:tcW w:w="709" w:type="dxa"/>
            <w:vMerge/>
            <w:vAlign w:val="center"/>
          </w:tcPr>
          <w:p w14:paraId="1CE53475"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201A3EE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8788" w:type="dxa"/>
            <w:shd w:val="clear" w:color="auto" w:fill="auto"/>
            <w:vAlign w:val="center"/>
          </w:tcPr>
          <w:p w14:paraId="29ECDC72"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样本提取时间≤15min</w:t>
            </w:r>
          </w:p>
        </w:tc>
      </w:tr>
      <w:tr w:rsidR="003A2078" w:rsidRPr="003A2078" w14:paraId="28838171" w14:textId="77777777">
        <w:trPr>
          <w:trHeight w:val="450"/>
        </w:trPr>
        <w:tc>
          <w:tcPr>
            <w:tcW w:w="709" w:type="dxa"/>
            <w:vMerge/>
            <w:vAlign w:val="center"/>
          </w:tcPr>
          <w:p w14:paraId="51AA573F"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0EE1DB1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w:t>
            </w:r>
          </w:p>
        </w:tc>
        <w:tc>
          <w:tcPr>
            <w:tcW w:w="8788" w:type="dxa"/>
            <w:shd w:val="clear" w:color="auto" w:fill="auto"/>
            <w:vAlign w:val="center"/>
          </w:tcPr>
          <w:p w14:paraId="099EB49C"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一次性提取样本通量：≥48个样本</w:t>
            </w:r>
          </w:p>
        </w:tc>
      </w:tr>
      <w:tr w:rsidR="003A2078" w:rsidRPr="003A2078" w14:paraId="76A9017A" w14:textId="77777777">
        <w:trPr>
          <w:trHeight w:val="450"/>
        </w:trPr>
        <w:tc>
          <w:tcPr>
            <w:tcW w:w="709" w:type="dxa"/>
            <w:vMerge/>
            <w:vAlign w:val="center"/>
          </w:tcPr>
          <w:p w14:paraId="58098B70"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01373B2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8788" w:type="dxa"/>
            <w:shd w:val="clear" w:color="auto" w:fill="auto"/>
            <w:vAlign w:val="center"/>
          </w:tcPr>
          <w:p w14:paraId="3EE51D7C"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仪器具有不插磁套提醒功能</w:t>
            </w:r>
          </w:p>
        </w:tc>
      </w:tr>
      <w:tr w:rsidR="003A2078" w:rsidRPr="003A2078" w14:paraId="69310C2A" w14:textId="77777777">
        <w:trPr>
          <w:trHeight w:val="450"/>
        </w:trPr>
        <w:tc>
          <w:tcPr>
            <w:tcW w:w="709" w:type="dxa"/>
            <w:vMerge/>
            <w:vAlign w:val="center"/>
          </w:tcPr>
          <w:p w14:paraId="4CAA8C0C"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45CB836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w:t>
            </w:r>
          </w:p>
        </w:tc>
        <w:tc>
          <w:tcPr>
            <w:tcW w:w="8788" w:type="dxa"/>
            <w:shd w:val="clear" w:color="auto" w:fill="auto"/>
            <w:vAlign w:val="center"/>
          </w:tcPr>
          <w:p w14:paraId="2B7CAE22"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可实现全自动提取操作，实时显示温度、实验进程，及剩余实验时间等信息</w:t>
            </w:r>
          </w:p>
        </w:tc>
      </w:tr>
      <w:tr w:rsidR="003A2078" w:rsidRPr="003A2078" w14:paraId="504731B2" w14:textId="77777777">
        <w:trPr>
          <w:trHeight w:val="915"/>
        </w:trPr>
        <w:tc>
          <w:tcPr>
            <w:tcW w:w="709" w:type="dxa"/>
            <w:vMerge/>
            <w:vAlign w:val="center"/>
          </w:tcPr>
          <w:p w14:paraId="19ACA1D8"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0EC9953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8788" w:type="dxa"/>
            <w:shd w:val="clear" w:color="auto" w:fill="auto"/>
            <w:vAlign w:val="center"/>
          </w:tcPr>
          <w:p w14:paraId="666F20B8" w14:textId="77777777" w:rsidR="00A9296F" w:rsidRPr="003A2078" w:rsidRDefault="00000000">
            <w:pPr>
              <w:widowControl/>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仪器接口费用由中标方负责；免费维保及免费提供维保所需相关配件，免费提供质控品、采样管、枪头及其他耗材，免费比对，校准和性能验证等</w:t>
            </w:r>
          </w:p>
        </w:tc>
      </w:tr>
      <w:tr w:rsidR="003A2078" w:rsidRPr="003A2078" w14:paraId="602FAB00" w14:textId="77777777">
        <w:trPr>
          <w:trHeight w:val="450"/>
        </w:trPr>
        <w:tc>
          <w:tcPr>
            <w:tcW w:w="709" w:type="dxa"/>
            <w:shd w:val="clear" w:color="auto" w:fill="auto"/>
            <w:vAlign w:val="center"/>
          </w:tcPr>
          <w:p w14:paraId="564A675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7F6C0B4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6EF8F7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0B15D58E" w14:textId="77777777">
        <w:trPr>
          <w:trHeight w:val="450"/>
        </w:trPr>
        <w:tc>
          <w:tcPr>
            <w:tcW w:w="709" w:type="dxa"/>
            <w:vMerge w:val="restart"/>
            <w:shd w:val="clear" w:color="auto" w:fill="auto"/>
            <w:vAlign w:val="center"/>
          </w:tcPr>
          <w:p w14:paraId="1FC0129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19</w:t>
            </w:r>
          </w:p>
        </w:tc>
        <w:tc>
          <w:tcPr>
            <w:tcW w:w="710" w:type="dxa"/>
            <w:shd w:val="clear" w:color="000000" w:fill="FFFFFF"/>
            <w:vAlign w:val="center"/>
          </w:tcPr>
          <w:p w14:paraId="2696F54B"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000000" w:fill="FFFFFF"/>
            <w:vAlign w:val="center"/>
          </w:tcPr>
          <w:p w14:paraId="084CF313"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一体机，具备加样、混匀、检测、结果计算输出等过程全自动</w:t>
            </w:r>
          </w:p>
        </w:tc>
      </w:tr>
      <w:tr w:rsidR="003A2078" w:rsidRPr="003A2078" w14:paraId="6A0A4D96" w14:textId="77777777">
        <w:trPr>
          <w:trHeight w:val="450"/>
        </w:trPr>
        <w:tc>
          <w:tcPr>
            <w:tcW w:w="709" w:type="dxa"/>
            <w:vMerge/>
            <w:vAlign w:val="center"/>
          </w:tcPr>
          <w:p w14:paraId="5FAE5E28"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3F5F1FD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8788" w:type="dxa"/>
            <w:shd w:val="clear" w:color="000000" w:fill="FFFFFF"/>
            <w:vAlign w:val="center"/>
          </w:tcPr>
          <w:p w14:paraId="3F563A60"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设备体积（实际装机体积，包含所有部件清单）不大于0.55立方米</w:t>
            </w:r>
          </w:p>
        </w:tc>
      </w:tr>
      <w:tr w:rsidR="003A2078" w:rsidRPr="003A2078" w14:paraId="4F5D9491" w14:textId="77777777">
        <w:trPr>
          <w:trHeight w:val="705"/>
        </w:trPr>
        <w:tc>
          <w:tcPr>
            <w:tcW w:w="709" w:type="dxa"/>
            <w:vMerge/>
            <w:vAlign w:val="center"/>
          </w:tcPr>
          <w:p w14:paraId="284F7618"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0B72413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w:t>
            </w:r>
          </w:p>
        </w:tc>
        <w:tc>
          <w:tcPr>
            <w:tcW w:w="8788" w:type="dxa"/>
            <w:shd w:val="clear" w:color="000000" w:fill="FFFFFF"/>
            <w:vAlign w:val="center"/>
          </w:tcPr>
          <w:p w14:paraId="393C0A22"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单机检测通道≥8个，采用经典悬垂丝检测法，检测样本位≥48个且一次性装载，后期支持在线不停机连续进样</w:t>
            </w:r>
          </w:p>
        </w:tc>
      </w:tr>
      <w:tr w:rsidR="003A2078" w:rsidRPr="003A2078" w14:paraId="6A1E368B" w14:textId="77777777">
        <w:trPr>
          <w:trHeight w:val="510"/>
        </w:trPr>
        <w:tc>
          <w:tcPr>
            <w:tcW w:w="709" w:type="dxa"/>
            <w:vMerge/>
            <w:vAlign w:val="center"/>
          </w:tcPr>
          <w:p w14:paraId="54194CD3"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69A525C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8788" w:type="dxa"/>
            <w:shd w:val="clear" w:color="000000" w:fill="FFFFFF"/>
            <w:vAlign w:val="center"/>
          </w:tcPr>
          <w:p w14:paraId="7FA7F991"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包含两种规格试剂位：大包装试剂位≥9个且单人份试剂位≥48个</w:t>
            </w:r>
          </w:p>
        </w:tc>
      </w:tr>
      <w:tr w:rsidR="003A2078" w:rsidRPr="003A2078" w14:paraId="3AC7CC3B" w14:textId="77777777">
        <w:trPr>
          <w:trHeight w:val="510"/>
        </w:trPr>
        <w:tc>
          <w:tcPr>
            <w:tcW w:w="709" w:type="dxa"/>
            <w:vMerge/>
            <w:vAlign w:val="center"/>
          </w:tcPr>
          <w:p w14:paraId="241F70E7"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653B11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w:t>
            </w:r>
          </w:p>
        </w:tc>
        <w:tc>
          <w:tcPr>
            <w:tcW w:w="8788" w:type="dxa"/>
            <w:shd w:val="clear" w:color="000000" w:fill="FFFFFF"/>
            <w:vAlign w:val="center"/>
          </w:tcPr>
          <w:p w14:paraId="2626D50B"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反应杯位≥64个，支持随时装载、单次多个装载，配备原厂反应杯，一次性可装载192个Tip头</w:t>
            </w:r>
          </w:p>
        </w:tc>
      </w:tr>
      <w:tr w:rsidR="003A2078" w:rsidRPr="003A2078" w14:paraId="7FF19CEE" w14:textId="77777777">
        <w:trPr>
          <w:trHeight w:val="450"/>
        </w:trPr>
        <w:tc>
          <w:tcPr>
            <w:tcW w:w="709" w:type="dxa"/>
            <w:vMerge/>
            <w:vAlign w:val="center"/>
          </w:tcPr>
          <w:p w14:paraId="1DF2C6FB"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05C852F8"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6</w:t>
            </w:r>
          </w:p>
        </w:tc>
        <w:tc>
          <w:tcPr>
            <w:tcW w:w="8788" w:type="dxa"/>
            <w:shd w:val="clear" w:color="000000" w:fill="FFFFFF"/>
            <w:vAlign w:val="center"/>
          </w:tcPr>
          <w:p w14:paraId="7123A804"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包含1个专属急诊位及48个可自定义急诊位。急诊样本优先检测、随到随测</w:t>
            </w:r>
          </w:p>
        </w:tc>
      </w:tr>
      <w:tr w:rsidR="003A2078" w:rsidRPr="003A2078" w14:paraId="62582A71" w14:textId="77777777">
        <w:trPr>
          <w:trHeight w:val="450"/>
        </w:trPr>
        <w:tc>
          <w:tcPr>
            <w:tcW w:w="709" w:type="dxa"/>
            <w:vMerge/>
            <w:vAlign w:val="center"/>
          </w:tcPr>
          <w:p w14:paraId="731E63D9"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6FE972B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7</w:t>
            </w:r>
          </w:p>
        </w:tc>
        <w:tc>
          <w:tcPr>
            <w:tcW w:w="8788" w:type="dxa"/>
            <w:shd w:val="clear" w:color="000000" w:fill="FFFFFF"/>
            <w:vAlign w:val="center"/>
          </w:tcPr>
          <w:p w14:paraId="69E3C70D"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原始管直接上机，非穿刺取样，采用机械臂开盖模式进行后续样本处理</w:t>
            </w:r>
          </w:p>
        </w:tc>
      </w:tr>
      <w:tr w:rsidR="003A2078" w:rsidRPr="003A2078" w14:paraId="1C115C1F" w14:textId="77777777">
        <w:trPr>
          <w:trHeight w:val="450"/>
        </w:trPr>
        <w:tc>
          <w:tcPr>
            <w:tcW w:w="709" w:type="dxa"/>
            <w:vMerge/>
            <w:vAlign w:val="center"/>
          </w:tcPr>
          <w:p w14:paraId="6B612064"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08249963"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8</w:t>
            </w:r>
          </w:p>
        </w:tc>
        <w:tc>
          <w:tcPr>
            <w:tcW w:w="8788" w:type="dxa"/>
            <w:shd w:val="clear" w:color="000000" w:fill="FFFFFF"/>
            <w:vAlign w:val="center"/>
          </w:tcPr>
          <w:p w14:paraId="7F1D2495"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无液路设计，样本携带污染率为0，避免样本气溶胶及交叉污染</w:t>
            </w:r>
          </w:p>
        </w:tc>
      </w:tr>
      <w:tr w:rsidR="003A2078" w:rsidRPr="003A2078" w14:paraId="003B8DF4" w14:textId="77777777">
        <w:trPr>
          <w:trHeight w:val="450"/>
        </w:trPr>
        <w:tc>
          <w:tcPr>
            <w:tcW w:w="709" w:type="dxa"/>
            <w:vMerge/>
            <w:vAlign w:val="center"/>
          </w:tcPr>
          <w:p w14:paraId="6107CBA1"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031BCC7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9</w:t>
            </w:r>
          </w:p>
        </w:tc>
        <w:tc>
          <w:tcPr>
            <w:tcW w:w="8788" w:type="dxa"/>
            <w:shd w:val="clear" w:color="000000" w:fill="FFFFFF"/>
            <w:vAlign w:val="center"/>
          </w:tcPr>
          <w:p w14:paraId="5C7E9C35"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集成生物安全柜设计</w:t>
            </w:r>
          </w:p>
        </w:tc>
      </w:tr>
      <w:tr w:rsidR="003A2078" w:rsidRPr="003A2078" w14:paraId="49178247" w14:textId="77777777">
        <w:trPr>
          <w:trHeight w:val="450"/>
        </w:trPr>
        <w:tc>
          <w:tcPr>
            <w:tcW w:w="709" w:type="dxa"/>
            <w:vMerge/>
            <w:vAlign w:val="center"/>
          </w:tcPr>
          <w:p w14:paraId="07C174F4"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23B067A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10</w:t>
            </w:r>
          </w:p>
        </w:tc>
        <w:tc>
          <w:tcPr>
            <w:tcW w:w="8788" w:type="dxa"/>
            <w:shd w:val="clear" w:color="000000" w:fill="FFFFFF"/>
            <w:vAlign w:val="center"/>
          </w:tcPr>
          <w:p w14:paraId="4185E7B9"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原厂配套试剂须包含：快速血栓弹力图高岭土检测试剂盒（凝固法)</w:t>
            </w:r>
          </w:p>
        </w:tc>
      </w:tr>
      <w:tr w:rsidR="003A2078" w:rsidRPr="003A2078" w14:paraId="5C926ABD" w14:textId="77777777">
        <w:trPr>
          <w:trHeight w:val="450"/>
        </w:trPr>
        <w:tc>
          <w:tcPr>
            <w:tcW w:w="709" w:type="dxa"/>
            <w:vMerge/>
            <w:vAlign w:val="center"/>
          </w:tcPr>
          <w:p w14:paraId="25EDCCB0"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000000" w:fill="FFFFFF"/>
            <w:vAlign w:val="center"/>
          </w:tcPr>
          <w:p w14:paraId="2ED24F2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11</w:t>
            </w:r>
          </w:p>
        </w:tc>
        <w:tc>
          <w:tcPr>
            <w:tcW w:w="8788" w:type="dxa"/>
            <w:shd w:val="clear" w:color="000000" w:fill="FFFFFF"/>
            <w:vAlign w:val="center"/>
          </w:tcPr>
          <w:p w14:paraId="55349058"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原厂试剂通过CE认证</w:t>
            </w:r>
          </w:p>
        </w:tc>
      </w:tr>
      <w:tr w:rsidR="003A2078" w:rsidRPr="003A2078" w14:paraId="7952EB08" w14:textId="77777777">
        <w:trPr>
          <w:trHeight w:val="450"/>
        </w:trPr>
        <w:tc>
          <w:tcPr>
            <w:tcW w:w="709" w:type="dxa"/>
            <w:shd w:val="clear" w:color="auto" w:fill="auto"/>
            <w:vAlign w:val="center"/>
          </w:tcPr>
          <w:p w14:paraId="7815CEA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77A55EB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1E2E828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196C93D9" w14:textId="77777777">
        <w:trPr>
          <w:trHeight w:val="450"/>
        </w:trPr>
        <w:tc>
          <w:tcPr>
            <w:tcW w:w="709" w:type="dxa"/>
            <w:shd w:val="clear" w:color="auto" w:fill="auto"/>
            <w:vAlign w:val="center"/>
          </w:tcPr>
          <w:p w14:paraId="7D0F784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23</w:t>
            </w:r>
          </w:p>
        </w:tc>
        <w:tc>
          <w:tcPr>
            <w:tcW w:w="710" w:type="dxa"/>
            <w:shd w:val="clear" w:color="auto" w:fill="auto"/>
            <w:vAlign w:val="center"/>
          </w:tcPr>
          <w:p w14:paraId="55855A9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77F1FC65"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提供LIS配套的软硬件设备</w:t>
            </w:r>
          </w:p>
        </w:tc>
      </w:tr>
      <w:tr w:rsidR="003A2078" w:rsidRPr="003A2078" w14:paraId="115BE6AC" w14:textId="77777777">
        <w:trPr>
          <w:trHeight w:val="450"/>
        </w:trPr>
        <w:tc>
          <w:tcPr>
            <w:tcW w:w="709" w:type="dxa"/>
            <w:shd w:val="clear" w:color="auto" w:fill="auto"/>
            <w:vAlign w:val="center"/>
          </w:tcPr>
          <w:p w14:paraId="7570A7B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7DDE5CE2"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569E48CE"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7A1FA474" w14:textId="77777777">
        <w:trPr>
          <w:trHeight w:val="450"/>
        </w:trPr>
        <w:tc>
          <w:tcPr>
            <w:tcW w:w="709" w:type="dxa"/>
            <w:shd w:val="clear" w:color="auto" w:fill="auto"/>
            <w:vAlign w:val="center"/>
          </w:tcPr>
          <w:p w14:paraId="0DAD142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30</w:t>
            </w:r>
          </w:p>
        </w:tc>
        <w:tc>
          <w:tcPr>
            <w:tcW w:w="710" w:type="dxa"/>
            <w:shd w:val="clear" w:color="auto" w:fill="auto"/>
            <w:vAlign w:val="center"/>
          </w:tcPr>
          <w:p w14:paraId="43EBC4F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46EFD733"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提供LIS配套的软硬件设备</w:t>
            </w:r>
          </w:p>
        </w:tc>
      </w:tr>
      <w:tr w:rsidR="003A2078" w:rsidRPr="003A2078" w14:paraId="671EACD5" w14:textId="77777777">
        <w:trPr>
          <w:trHeight w:val="450"/>
        </w:trPr>
        <w:tc>
          <w:tcPr>
            <w:tcW w:w="709" w:type="dxa"/>
            <w:shd w:val="clear" w:color="auto" w:fill="auto"/>
            <w:vAlign w:val="center"/>
          </w:tcPr>
          <w:p w14:paraId="2AF4E9AF"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10B595A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213AC830"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24DDE2EE" w14:textId="77777777">
        <w:trPr>
          <w:trHeight w:val="450"/>
        </w:trPr>
        <w:tc>
          <w:tcPr>
            <w:tcW w:w="709" w:type="dxa"/>
            <w:shd w:val="clear" w:color="auto" w:fill="auto"/>
            <w:vAlign w:val="center"/>
          </w:tcPr>
          <w:p w14:paraId="1ED9479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33</w:t>
            </w:r>
          </w:p>
        </w:tc>
        <w:tc>
          <w:tcPr>
            <w:tcW w:w="710" w:type="dxa"/>
            <w:shd w:val="clear" w:color="auto" w:fill="auto"/>
            <w:vAlign w:val="center"/>
          </w:tcPr>
          <w:p w14:paraId="109C280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51B8428C"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提供LIS配套的软硬件设备</w:t>
            </w:r>
          </w:p>
        </w:tc>
      </w:tr>
      <w:tr w:rsidR="003A2078" w:rsidRPr="003A2078" w14:paraId="6D1A1955" w14:textId="77777777">
        <w:trPr>
          <w:trHeight w:val="450"/>
        </w:trPr>
        <w:tc>
          <w:tcPr>
            <w:tcW w:w="709" w:type="dxa"/>
            <w:shd w:val="clear" w:color="auto" w:fill="auto"/>
            <w:vAlign w:val="center"/>
          </w:tcPr>
          <w:p w14:paraId="6F5797C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标段</w:t>
            </w:r>
          </w:p>
        </w:tc>
        <w:tc>
          <w:tcPr>
            <w:tcW w:w="710" w:type="dxa"/>
            <w:shd w:val="clear" w:color="auto" w:fill="auto"/>
            <w:vAlign w:val="center"/>
          </w:tcPr>
          <w:p w14:paraId="0E66ACE6"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序号</w:t>
            </w:r>
          </w:p>
        </w:tc>
        <w:tc>
          <w:tcPr>
            <w:tcW w:w="8788" w:type="dxa"/>
            <w:shd w:val="clear" w:color="auto" w:fill="auto"/>
            <w:vAlign w:val="center"/>
          </w:tcPr>
          <w:p w14:paraId="1403B3EC"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技术参数要求</w:t>
            </w:r>
          </w:p>
        </w:tc>
      </w:tr>
      <w:tr w:rsidR="003A2078" w:rsidRPr="003A2078" w14:paraId="35D2D536" w14:textId="77777777">
        <w:trPr>
          <w:trHeight w:val="2115"/>
        </w:trPr>
        <w:tc>
          <w:tcPr>
            <w:tcW w:w="709" w:type="dxa"/>
            <w:vMerge w:val="restart"/>
            <w:shd w:val="clear" w:color="auto" w:fill="auto"/>
            <w:vAlign w:val="center"/>
          </w:tcPr>
          <w:p w14:paraId="1D4ABF5A"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36</w:t>
            </w:r>
          </w:p>
        </w:tc>
        <w:tc>
          <w:tcPr>
            <w:tcW w:w="710" w:type="dxa"/>
            <w:shd w:val="clear" w:color="auto" w:fill="auto"/>
            <w:vAlign w:val="center"/>
          </w:tcPr>
          <w:p w14:paraId="579BA1B5"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▲1</w:t>
            </w:r>
          </w:p>
        </w:tc>
        <w:tc>
          <w:tcPr>
            <w:tcW w:w="8788" w:type="dxa"/>
            <w:shd w:val="clear" w:color="auto" w:fill="auto"/>
            <w:vAlign w:val="center"/>
          </w:tcPr>
          <w:p w14:paraId="08977792"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适用于麻醉科检测新生儿、儿童、孕产妇血气检测。至少包含但不限于：PH、PCO2、PO2、Na＋、K＋、Ca＋、CL-、葡萄糖、血浆乳酸测定，血清碳酸氢盐（HCO3）血红蛋白测定（Hb），肺泡动静脉氧分压差。</w:t>
            </w:r>
            <w:r w:rsidRPr="003A2078">
              <w:rPr>
                <w:rFonts w:ascii="宋体" w:eastAsia="宋体" w:hAnsi="宋体" w:cs="宋体" w:hint="eastAsia"/>
                <w:color w:val="000000" w:themeColor="text1"/>
                <w:kern w:val="0"/>
                <w:sz w:val="18"/>
                <w:szCs w:val="18"/>
              </w:rPr>
              <w:br/>
            </w:r>
            <w:r w:rsidRPr="003A2078">
              <w:rPr>
                <w:rFonts w:ascii="宋体" w:eastAsia="宋体" w:hAnsi="宋体" w:cs="宋体" w:hint="eastAsia"/>
                <w:color w:val="000000" w:themeColor="text1"/>
                <w:kern w:val="0"/>
                <w:sz w:val="18"/>
                <w:szCs w:val="18"/>
              </w:rPr>
              <w:br/>
              <w:t>适用于分娩室检测新生儿、儿童、孕产妇血气检测。至少包含但不限于：PH、PCO2、PO2、Na＋、K＋、Ca＋、CL-、血浆乳酸测定，血清碳酸氢盐（HCO3）血红蛋白测定（Hb），肺泡动静脉氧分压差。</w:t>
            </w:r>
          </w:p>
        </w:tc>
      </w:tr>
      <w:tr w:rsidR="003A2078" w:rsidRPr="003A2078" w14:paraId="6D30A560" w14:textId="77777777">
        <w:trPr>
          <w:trHeight w:val="675"/>
        </w:trPr>
        <w:tc>
          <w:tcPr>
            <w:tcW w:w="709" w:type="dxa"/>
            <w:vMerge/>
            <w:vAlign w:val="center"/>
          </w:tcPr>
          <w:p w14:paraId="744A42CB"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5FF15F34"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2</w:t>
            </w:r>
          </w:p>
        </w:tc>
        <w:tc>
          <w:tcPr>
            <w:tcW w:w="8788" w:type="dxa"/>
            <w:shd w:val="clear" w:color="auto" w:fill="auto"/>
            <w:vAlign w:val="center"/>
          </w:tcPr>
          <w:p w14:paraId="49DE38AA"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 xml:space="preserve">最小样本体积≤80uL  </w:t>
            </w:r>
          </w:p>
        </w:tc>
      </w:tr>
      <w:tr w:rsidR="003A2078" w:rsidRPr="003A2078" w14:paraId="39DE6BBE" w14:textId="77777777">
        <w:trPr>
          <w:trHeight w:val="675"/>
        </w:trPr>
        <w:tc>
          <w:tcPr>
            <w:tcW w:w="709" w:type="dxa"/>
            <w:vMerge/>
            <w:vAlign w:val="center"/>
          </w:tcPr>
          <w:p w14:paraId="7E4548FC"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430DE827"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3</w:t>
            </w:r>
          </w:p>
        </w:tc>
        <w:tc>
          <w:tcPr>
            <w:tcW w:w="8788" w:type="dxa"/>
            <w:shd w:val="clear" w:color="auto" w:fill="auto"/>
            <w:vAlign w:val="center"/>
          </w:tcPr>
          <w:p w14:paraId="078FFCB5"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质控功能 每天质控3次，并且质控不消耗试剂样本</w:t>
            </w:r>
          </w:p>
        </w:tc>
      </w:tr>
      <w:tr w:rsidR="003A2078" w:rsidRPr="003A2078" w14:paraId="36FD497D" w14:textId="77777777">
        <w:trPr>
          <w:trHeight w:val="675"/>
        </w:trPr>
        <w:tc>
          <w:tcPr>
            <w:tcW w:w="709" w:type="dxa"/>
            <w:vMerge/>
            <w:vAlign w:val="center"/>
          </w:tcPr>
          <w:p w14:paraId="24D83683"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15AFF4F1"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4</w:t>
            </w:r>
          </w:p>
        </w:tc>
        <w:tc>
          <w:tcPr>
            <w:tcW w:w="8788" w:type="dxa"/>
            <w:shd w:val="clear" w:color="auto" w:fill="auto"/>
            <w:vAlign w:val="center"/>
          </w:tcPr>
          <w:p w14:paraId="1A54819E"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配备酸碱喷平衡分析和血气趋势分析软件</w:t>
            </w:r>
          </w:p>
        </w:tc>
      </w:tr>
      <w:tr w:rsidR="003A2078" w:rsidRPr="003A2078" w14:paraId="185B58C5" w14:textId="77777777">
        <w:trPr>
          <w:trHeight w:val="675"/>
        </w:trPr>
        <w:tc>
          <w:tcPr>
            <w:tcW w:w="709" w:type="dxa"/>
            <w:vMerge/>
            <w:vAlign w:val="center"/>
          </w:tcPr>
          <w:p w14:paraId="2DF91801" w14:textId="77777777" w:rsidR="00A9296F" w:rsidRPr="003A2078" w:rsidRDefault="00A9296F">
            <w:pPr>
              <w:widowControl/>
              <w:jc w:val="left"/>
              <w:rPr>
                <w:rFonts w:ascii="宋体" w:eastAsia="宋体" w:hAnsi="宋体" w:cs="宋体"/>
                <w:color w:val="000000" w:themeColor="text1"/>
                <w:kern w:val="0"/>
                <w:sz w:val="18"/>
                <w:szCs w:val="18"/>
              </w:rPr>
            </w:pPr>
          </w:p>
        </w:tc>
        <w:tc>
          <w:tcPr>
            <w:tcW w:w="710" w:type="dxa"/>
            <w:shd w:val="clear" w:color="auto" w:fill="auto"/>
            <w:vAlign w:val="center"/>
          </w:tcPr>
          <w:p w14:paraId="481A9ECD" w14:textId="77777777" w:rsidR="00A9296F" w:rsidRPr="003A2078" w:rsidRDefault="00000000">
            <w:pPr>
              <w:widowControl/>
              <w:jc w:val="center"/>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5</w:t>
            </w:r>
          </w:p>
        </w:tc>
        <w:tc>
          <w:tcPr>
            <w:tcW w:w="8788" w:type="dxa"/>
            <w:shd w:val="clear" w:color="auto" w:fill="auto"/>
            <w:vAlign w:val="center"/>
          </w:tcPr>
          <w:p w14:paraId="404B0067" w14:textId="77777777" w:rsidR="00A9296F" w:rsidRPr="003A2078" w:rsidRDefault="00000000">
            <w:pPr>
              <w:widowControl/>
              <w:jc w:val="left"/>
              <w:rPr>
                <w:rFonts w:ascii="宋体" w:eastAsia="宋体" w:hAnsi="宋体" w:cs="宋体"/>
                <w:color w:val="000000" w:themeColor="text1"/>
                <w:kern w:val="0"/>
                <w:sz w:val="18"/>
                <w:szCs w:val="18"/>
              </w:rPr>
            </w:pPr>
            <w:r w:rsidRPr="003A2078">
              <w:rPr>
                <w:rFonts w:ascii="宋体" w:eastAsia="宋体" w:hAnsi="宋体" w:cs="宋体" w:hint="eastAsia"/>
                <w:color w:val="000000" w:themeColor="text1"/>
                <w:kern w:val="0"/>
                <w:sz w:val="18"/>
                <w:szCs w:val="18"/>
              </w:rPr>
              <w:t>以HIS检测数进行试剂结算，其余损耗由中标单位承担，并承担LIS配套软硬件设备和麻醉系统相应费用</w:t>
            </w:r>
          </w:p>
        </w:tc>
      </w:tr>
    </w:tbl>
    <w:p w14:paraId="03693FE2" w14:textId="77777777" w:rsidR="00A9296F" w:rsidRDefault="00A9296F">
      <w:pPr>
        <w:rPr>
          <w:rFonts w:ascii="仿宋_GB2312" w:hAnsi="宋体" w:cs="Times New Roman"/>
          <w:b/>
          <w:bCs/>
          <w:color w:val="000000" w:themeColor="text1"/>
          <w:sz w:val="24"/>
          <w:szCs w:val="24"/>
        </w:rPr>
      </w:pPr>
    </w:p>
    <w:p w14:paraId="77C46B0F" w14:textId="77777777" w:rsidR="00A9296F" w:rsidRDefault="00A9296F">
      <w:pPr>
        <w:rPr>
          <w:rFonts w:ascii="仿宋_GB2312" w:hAnsi="宋体" w:cs="Times New Roman"/>
          <w:b/>
          <w:bCs/>
          <w:color w:val="000000" w:themeColor="text1"/>
          <w:sz w:val="24"/>
          <w:szCs w:val="24"/>
        </w:rPr>
      </w:pPr>
    </w:p>
    <w:sectPr w:rsidR="00A9296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D6AC" w14:textId="77777777" w:rsidR="00457C42" w:rsidRDefault="00457C42">
      <w:r>
        <w:separator/>
      </w:r>
    </w:p>
  </w:endnote>
  <w:endnote w:type="continuationSeparator" w:id="0">
    <w:p w14:paraId="3C37743D" w14:textId="77777777" w:rsidR="00457C42" w:rsidRDefault="0045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汉仪楷体KW"/>
    <w:charset w:val="86"/>
    <w:family w:val="modern"/>
    <w:pitch w:val="default"/>
    <w:sig w:usb0="00000001" w:usb1="080E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仿宋_GB2312">
    <w:altName w:val="微软雅黑"/>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仿宋">
    <w:altName w:val="汉仪仿宋KW"/>
    <w:panose1 w:val="02010609060101010101"/>
    <w:charset w:val="86"/>
    <w:family w:val="modern"/>
    <w:pitch w:val="fixed"/>
    <w:sig w:usb0="800002BF" w:usb1="38CF7CFA" w:usb2="00000016" w:usb3="00000000" w:csb0="00040001" w:csb1="00000000"/>
  </w:font>
  <w:font w:name="Cambria">
    <w:altName w:val="Georg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Content>
      <w:p w14:paraId="7B8DEC14" w14:textId="77777777" w:rsidR="00A9296F" w:rsidRDefault="00000000">
        <w:pPr>
          <w:pStyle w:val="ae"/>
          <w:jc w:val="center"/>
        </w:pPr>
        <w:r>
          <w:fldChar w:fldCharType="begin"/>
        </w:r>
        <w:r>
          <w:instrText>PAGE   \* MERGEFORMAT</w:instrText>
        </w:r>
        <w:r>
          <w:fldChar w:fldCharType="separate"/>
        </w:r>
        <w:r>
          <w:rPr>
            <w:lang w:val="zh-CN"/>
          </w:rPr>
          <w:t>1</w:t>
        </w:r>
        <w:r>
          <w:rPr>
            <w:lang w:val="zh-CN"/>
          </w:rPr>
          <w:fldChar w:fldCharType="end"/>
        </w:r>
      </w:p>
    </w:sdtContent>
  </w:sdt>
  <w:p w14:paraId="0EA6BE65" w14:textId="77777777" w:rsidR="00A9296F" w:rsidRDefault="00A9296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E346" w14:textId="77777777" w:rsidR="00457C42" w:rsidRDefault="00457C42">
      <w:r>
        <w:separator/>
      </w:r>
    </w:p>
  </w:footnote>
  <w:footnote w:type="continuationSeparator" w:id="0">
    <w:p w14:paraId="5E248BAB" w14:textId="77777777" w:rsidR="00457C42" w:rsidRDefault="00457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4407"/>
    <w:rsid w:val="00004D7F"/>
    <w:rsid w:val="00005A9A"/>
    <w:rsid w:val="000066C2"/>
    <w:rsid w:val="000067F7"/>
    <w:rsid w:val="000125CD"/>
    <w:rsid w:val="00017164"/>
    <w:rsid w:val="000179DC"/>
    <w:rsid w:val="00020379"/>
    <w:rsid w:val="00020FA2"/>
    <w:rsid w:val="000224B4"/>
    <w:rsid w:val="00022E44"/>
    <w:rsid w:val="00023634"/>
    <w:rsid w:val="00030D71"/>
    <w:rsid w:val="00031700"/>
    <w:rsid w:val="00033BF7"/>
    <w:rsid w:val="00034434"/>
    <w:rsid w:val="00034DC5"/>
    <w:rsid w:val="000359A9"/>
    <w:rsid w:val="000420DC"/>
    <w:rsid w:val="00042DA3"/>
    <w:rsid w:val="0004326A"/>
    <w:rsid w:val="000465E3"/>
    <w:rsid w:val="00053B74"/>
    <w:rsid w:val="00057455"/>
    <w:rsid w:val="00070E49"/>
    <w:rsid w:val="00071498"/>
    <w:rsid w:val="0009297E"/>
    <w:rsid w:val="00093338"/>
    <w:rsid w:val="00093988"/>
    <w:rsid w:val="00094C48"/>
    <w:rsid w:val="00095CDC"/>
    <w:rsid w:val="000A35F1"/>
    <w:rsid w:val="000A3CE5"/>
    <w:rsid w:val="000A7E51"/>
    <w:rsid w:val="000B2BD1"/>
    <w:rsid w:val="000B477D"/>
    <w:rsid w:val="000B4D00"/>
    <w:rsid w:val="000B6267"/>
    <w:rsid w:val="000C50DB"/>
    <w:rsid w:val="000C5C0B"/>
    <w:rsid w:val="000D0955"/>
    <w:rsid w:val="000E0160"/>
    <w:rsid w:val="000E0359"/>
    <w:rsid w:val="000E1B20"/>
    <w:rsid w:val="000E53E0"/>
    <w:rsid w:val="000F15B4"/>
    <w:rsid w:val="000F41AC"/>
    <w:rsid w:val="001014F2"/>
    <w:rsid w:val="0010330A"/>
    <w:rsid w:val="001059E0"/>
    <w:rsid w:val="00106CCD"/>
    <w:rsid w:val="001111E4"/>
    <w:rsid w:val="00114039"/>
    <w:rsid w:val="00114389"/>
    <w:rsid w:val="00115C61"/>
    <w:rsid w:val="0012151D"/>
    <w:rsid w:val="0012337F"/>
    <w:rsid w:val="00124DC9"/>
    <w:rsid w:val="001259ED"/>
    <w:rsid w:val="00132E59"/>
    <w:rsid w:val="00135383"/>
    <w:rsid w:val="0013642D"/>
    <w:rsid w:val="00137ECB"/>
    <w:rsid w:val="0014147D"/>
    <w:rsid w:val="00141EE3"/>
    <w:rsid w:val="00143C48"/>
    <w:rsid w:val="00145B49"/>
    <w:rsid w:val="0015041E"/>
    <w:rsid w:val="00150A80"/>
    <w:rsid w:val="00152D08"/>
    <w:rsid w:val="001551B0"/>
    <w:rsid w:val="00157408"/>
    <w:rsid w:val="001601C8"/>
    <w:rsid w:val="001706FC"/>
    <w:rsid w:val="00171459"/>
    <w:rsid w:val="0017292F"/>
    <w:rsid w:val="001755B7"/>
    <w:rsid w:val="00175FAA"/>
    <w:rsid w:val="00175FF1"/>
    <w:rsid w:val="00176FBD"/>
    <w:rsid w:val="00180C11"/>
    <w:rsid w:val="00183189"/>
    <w:rsid w:val="001859C8"/>
    <w:rsid w:val="00187A03"/>
    <w:rsid w:val="00192102"/>
    <w:rsid w:val="0019390E"/>
    <w:rsid w:val="00194CF1"/>
    <w:rsid w:val="001A1FDC"/>
    <w:rsid w:val="001A30E6"/>
    <w:rsid w:val="001A4AE2"/>
    <w:rsid w:val="001A552C"/>
    <w:rsid w:val="001A6744"/>
    <w:rsid w:val="001B3C1A"/>
    <w:rsid w:val="001C1295"/>
    <w:rsid w:val="001C395A"/>
    <w:rsid w:val="001D4598"/>
    <w:rsid w:val="001D4B82"/>
    <w:rsid w:val="001E2741"/>
    <w:rsid w:val="001E3B9E"/>
    <w:rsid w:val="001E5681"/>
    <w:rsid w:val="001F3120"/>
    <w:rsid w:val="00203D09"/>
    <w:rsid w:val="00206B31"/>
    <w:rsid w:val="00211E63"/>
    <w:rsid w:val="00212BE9"/>
    <w:rsid w:val="00216D4E"/>
    <w:rsid w:val="0021704B"/>
    <w:rsid w:val="00217078"/>
    <w:rsid w:val="00221197"/>
    <w:rsid w:val="00221AB7"/>
    <w:rsid w:val="00225287"/>
    <w:rsid w:val="00230B10"/>
    <w:rsid w:val="002332FE"/>
    <w:rsid w:val="00234778"/>
    <w:rsid w:val="00236A16"/>
    <w:rsid w:val="002375A1"/>
    <w:rsid w:val="002425E2"/>
    <w:rsid w:val="00244D56"/>
    <w:rsid w:val="002467B8"/>
    <w:rsid w:val="0025289D"/>
    <w:rsid w:val="002544B0"/>
    <w:rsid w:val="00255441"/>
    <w:rsid w:val="002567F4"/>
    <w:rsid w:val="0026270D"/>
    <w:rsid w:val="00263B85"/>
    <w:rsid w:val="002658DA"/>
    <w:rsid w:val="00265E41"/>
    <w:rsid w:val="0026699E"/>
    <w:rsid w:val="002702CD"/>
    <w:rsid w:val="0027307C"/>
    <w:rsid w:val="002838AF"/>
    <w:rsid w:val="002868A7"/>
    <w:rsid w:val="0028783C"/>
    <w:rsid w:val="00290428"/>
    <w:rsid w:val="002918F3"/>
    <w:rsid w:val="00294300"/>
    <w:rsid w:val="0029446C"/>
    <w:rsid w:val="002955E5"/>
    <w:rsid w:val="002966EB"/>
    <w:rsid w:val="00296D3C"/>
    <w:rsid w:val="002A1FB7"/>
    <w:rsid w:val="002B0CDD"/>
    <w:rsid w:val="002B43EE"/>
    <w:rsid w:val="002B595E"/>
    <w:rsid w:val="002B759B"/>
    <w:rsid w:val="002C201D"/>
    <w:rsid w:val="002C4205"/>
    <w:rsid w:val="002C76CE"/>
    <w:rsid w:val="002D0D65"/>
    <w:rsid w:val="002D1C4A"/>
    <w:rsid w:val="002D32BB"/>
    <w:rsid w:val="002D3800"/>
    <w:rsid w:val="002E271D"/>
    <w:rsid w:val="002E3744"/>
    <w:rsid w:val="002E3E66"/>
    <w:rsid w:val="002F1951"/>
    <w:rsid w:val="002F602E"/>
    <w:rsid w:val="002F653A"/>
    <w:rsid w:val="002F6F32"/>
    <w:rsid w:val="00300603"/>
    <w:rsid w:val="0030241E"/>
    <w:rsid w:val="00305613"/>
    <w:rsid w:val="003064A6"/>
    <w:rsid w:val="00313CED"/>
    <w:rsid w:val="00317E90"/>
    <w:rsid w:val="00324311"/>
    <w:rsid w:val="003255DE"/>
    <w:rsid w:val="003257EA"/>
    <w:rsid w:val="00326FBE"/>
    <w:rsid w:val="00327725"/>
    <w:rsid w:val="00327F17"/>
    <w:rsid w:val="003334CA"/>
    <w:rsid w:val="003339E8"/>
    <w:rsid w:val="0033741F"/>
    <w:rsid w:val="00341A37"/>
    <w:rsid w:val="0034258E"/>
    <w:rsid w:val="0035344C"/>
    <w:rsid w:val="00354AA9"/>
    <w:rsid w:val="00357373"/>
    <w:rsid w:val="00357643"/>
    <w:rsid w:val="003602D8"/>
    <w:rsid w:val="00360BEF"/>
    <w:rsid w:val="0036117F"/>
    <w:rsid w:val="00362A1D"/>
    <w:rsid w:val="0036344F"/>
    <w:rsid w:val="00365330"/>
    <w:rsid w:val="00370A97"/>
    <w:rsid w:val="00374BCF"/>
    <w:rsid w:val="003755B6"/>
    <w:rsid w:val="003756DB"/>
    <w:rsid w:val="003769E5"/>
    <w:rsid w:val="00377A87"/>
    <w:rsid w:val="003807BA"/>
    <w:rsid w:val="00383864"/>
    <w:rsid w:val="00384789"/>
    <w:rsid w:val="00386920"/>
    <w:rsid w:val="00391DA0"/>
    <w:rsid w:val="00391DC9"/>
    <w:rsid w:val="00393880"/>
    <w:rsid w:val="00393D2C"/>
    <w:rsid w:val="00394F12"/>
    <w:rsid w:val="003A1340"/>
    <w:rsid w:val="003A2078"/>
    <w:rsid w:val="003A3023"/>
    <w:rsid w:val="003A3C28"/>
    <w:rsid w:val="003A4728"/>
    <w:rsid w:val="003B39E3"/>
    <w:rsid w:val="003B6AD3"/>
    <w:rsid w:val="003B71EA"/>
    <w:rsid w:val="003D3E9A"/>
    <w:rsid w:val="003E2402"/>
    <w:rsid w:val="003E55DF"/>
    <w:rsid w:val="003E7C2C"/>
    <w:rsid w:val="003F1175"/>
    <w:rsid w:val="003F2B3B"/>
    <w:rsid w:val="003F2E50"/>
    <w:rsid w:val="00403254"/>
    <w:rsid w:val="00404D37"/>
    <w:rsid w:val="00405592"/>
    <w:rsid w:val="00406423"/>
    <w:rsid w:val="00407444"/>
    <w:rsid w:val="004103F7"/>
    <w:rsid w:val="0041147B"/>
    <w:rsid w:val="00413E29"/>
    <w:rsid w:val="004150F8"/>
    <w:rsid w:val="004162FB"/>
    <w:rsid w:val="00420606"/>
    <w:rsid w:val="00422787"/>
    <w:rsid w:val="00423906"/>
    <w:rsid w:val="00430096"/>
    <w:rsid w:val="004325A6"/>
    <w:rsid w:val="00437894"/>
    <w:rsid w:val="00444597"/>
    <w:rsid w:val="00444F41"/>
    <w:rsid w:val="004450B8"/>
    <w:rsid w:val="00446535"/>
    <w:rsid w:val="004503B9"/>
    <w:rsid w:val="0045041B"/>
    <w:rsid w:val="00454A76"/>
    <w:rsid w:val="00457C42"/>
    <w:rsid w:val="00460B24"/>
    <w:rsid w:val="00461FD2"/>
    <w:rsid w:val="00464EFC"/>
    <w:rsid w:val="00465C09"/>
    <w:rsid w:val="00467671"/>
    <w:rsid w:val="0047530C"/>
    <w:rsid w:val="00476D66"/>
    <w:rsid w:val="00483458"/>
    <w:rsid w:val="00486404"/>
    <w:rsid w:val="004867FB"/>
    <w:rsid w:val="00491F39"/>
    <w:rsid w:val="004928E1"/>
    <w:rsid w:val="004944EA"/>
    <w:rsid w:val="004A2FC8"/>
    <w:rsid w:val="004B04D7"/>
    <w:rsid w:val="004B0DCA"/>
    <w:rsid w:val="004B4343"/>
    <w:rsid w:val="004C294F"/>
    <w:rsid w:val="004C3A54"/>
    <w:rsid w:val="004D4109"/>
    <w:rsid w:val="004D75E6"/>
    <w:rsid w:val="004E1BB7"/>
    <w:rsid w:val="004E63AE"/>
    <w:rsid w:val="004E6BDC"/>
    <w:rsid w:val="004E6D36"/>
    <w:rsid w:val="004F395D"/>
    <w:rsid w:val="004F5D80"/>
    <w:rsid w:val="00501465"/>
    <w:rsid w:val="005015C3"/>
    <w:rsid w:val="0050478B"/>
    <w:rsid w:val="005075EB"/>
    <w:rsid w:val="0051072D"/>
    <w:rsid w:val="00511F3B"/>
    <w:rsid w:val="00513CFB"/>
    <w:rsid w:val="00514C9D"/>
    <w:rsid w:val="00520B7A"/>
    <w:rsid w:val="005252FA"/>
    <w:rsid w:val="0052538D"/>
    <w:rsid w:val="0052631A"/>
    <w:rsid w:val="00531344"/>
    <w:rsid w:val="00536BE2"/>
    <w:rsid w:val="00542990"/>
    <w:rsid w:val="005437FC"/>
    <w:rsid w:val="00543CB1"/>
    <w:rsid w:val="00550CFF"/>
    <w:rsid w:val="005517C0"/>
    <w:rsid w:val="005537CE"/>
    <w:rsid w:val="0055677C"/>
    <w:rsid w:val="00562662"/>
    <w:rsid w:val="00567BF3"/>
    <w:rsid w:val="00572B06"/>
    <w:rsid w:val="0057337D"/>
    <w:rsid w:val="00573E74"/>
    <w:rsid w:val="00575952"/>
    <w:rsid w:val="00577751"/>
    <w:rsid w:val="00577810"/>
    <w:rsid w:val="00584757"/>
    <w:rsid w:val="005867E5"/>
    <w:rsid w:val="005930BF"/>
    <w:rsid w:val="00593FB5"/>
    <w:rsid w:val="0059637F"/>
    <w:rsid w:val="005977D0"/>
    <w:rsid w:val="00597BF6"/>
    <w:rsid w:val="005A1E33"/>
    <w:rsid w:val="005A4711"/>
    <w:rsid w:val="005A6549"/>
    <w:rsid w:val="005B122A"/>
    <w:rsid w:val="005B1C74"/>
    <w:rsid w:val="005B308D"/>
    <w:rsid w:val="005B5EA4"/>
    <w:rsid w:val="005B74E0"/>
    <w:rsid w:val="005C19BA"/>
    <w:rsid w:val="005C2EF0"/>
    <w:rsid w:val="005C3F71"/>
    <w:rsid w:val="005C4399"/>
    <w:rsid w:val="005C6B6E"/>
    <w:rsid w:val="005C6C75"/>
    <w:rsid w:val="005D1046"/>
    <w:rsid w:val="005D1E93"/>
    <w:rsid w:val="005D4EC6"/>
    <w:rsid w:val="005D5813"/>
    <w:rsid w:val="005D584A"/>
    <w:rsid w:val="005E6BA0"/>
    <w:rsid w:val="005F0A1C"/>
    <w:rsid w:val="005F0F67"/>
    <w:rsid w:val="005F446A"/>
    <w:rsid w:val="005F7974"/>
    <w:rsid w:val="00600AE0"/>
    <w:rsid w:val="00601BE7"/>
    <w:rsid w:val="0060222E"/>
    <w:rsid w:val="006125F4"/>
    <w:rsid w:val="006132E1"/>
    <w:rsid w:val="00614D05"/>
    <w:rsid w:val="00617BC8"/>
    <w:rsid w:val="00623D0F"/>
    <w:rsid w:val="0063255B"/>
    <w:rsid w:val="0063559E"/>
    <w:rsid w:val="00635689"/>
    <w:rsid w:val="00635D2C"/>
    <w:rsid w:val="00636998"/>
    <w:rsid w:val="006476CE"/>
    <w:rsid w:val="0065031E"/>
    <w:rsid w:val="00653D10"/>
    <w:rsid w:val="00661549"/>
    <w:rsid w:val="006627CE"/>
    <w:rsid w:val="0066389E"/>
    <w:rsid w:val="00663E95"/>
    <w:rsid w:val="0066521C"/>
    <w:rsid w:val="006677A4"/>
    <w:rsid w:val="00670EED"/>
    <w:rsid w:val="00671DA6"/>
    <w:rsid w:val="00673151"/>
    <w:rsid w:val="006851BE"/>
    <w:rsid w:val="0069465C"/>
    <w:rsid w:val="00695664"/>
    <w:rsid w:val="006A3C6B"/>
    <w:rsid w:val="006A4E4B"/>
    <w:rsid w:val="006A640B"/>
    <w:rsid w:val="006B2068"/>
    <w:rsid w:val="006B2FB8"/>
    <w:rsid w:val="006B5227"/>
    <w:rsid w:val="006B60F4"/>
    <w:rsid w:val="006C19C4"/>
    <w:rsid w:val="006C59A8"/>
    <w:rsid w:val="006D0544"/>
    <w:rsid w:val="006D5C48"/>
    <w:rsid w:val="006D5FC3"/>
    <w:rsid w:val="006E06B5"/>
    <w:rsid w:val="006E3CFA"/>
    <w:rsid w:val="006E77DD"/>
    <w:rsid w:val="006E7900"/>
    <w:rsid w:val="006E7DF4"/>
    <w:rsid w:val="006F1ECC"/>
    <w:rsid w:val="006F2241"/>
    <w:rsid w:val="006F30AE"/>
    <w:rsid w:val="006F41EA"/>
    <w:rsid w:val="006F7060"/>
    <w:rsid w:val="007034D0"/>
    <w:rsid w:val="00704E30"/>
    <w:rsid w:val="00711AF7"/>
    <w:rsid w:val="00714C53"/>
    <w:rsid w:val="00722AC7"/>
    <w:rsid w:val="00722FA2"/>
    <w:rsid w:val="00723AF5"/>
    <w:rsid w:val="0072629C"/>
    <w:rsid w:val="00727696"/>
    <w:rsid w:val="007301E5"/>
    <w:rsid w:val="007307AB"/>
    <w:rsid w:val="00733F3D"/>
    <w:rsid w:val="00734733"/>
    <w:rsid w:val="00735511"/>
    <w:rsid w:val="00736A37"/>
    <w:rsid w:val="0073720B"/>
    <w:rsid w:val="00737249"/>
    <w:rsid w:val="007423CE"/>
    <w:rsid w:val="0074597A"/>
    <w:rsid w:val="00746F92"/>
    <w:rsid w:val="00763273"/>
    <w:rsid w:val="00764F51"/>
    <w:rsid w:val="00773742"/>
    <w:rsid w:val="00775B69"/>
    <w:rsid w:val="0077610E"/>
    <w:rsid w:val="007765FE"/>
    <w:rsid w:val="00776EDB"/>
    <w:rsid w:val="007870DD"/>
    <w:rsid w:val="0079154C"/>
    <w:rsid w:val="00791B55"/>
    <w:rsid w:val="0079221D"/>
    <w:rsid w:val="007938F1"/>
    <w:rsid w:val="007A0362"/>
    <w:rsid w:val="007A1985"/>
    <w:rsid w:val="007A244A"/>
    <w:rsid w:val="007A4A6A"/>
    <w:rsid w:val="007A5222"/>
    <w:rsid w:val="007B0DB7"/>
    <w:rsid w:val="007B0EBC"/>
    <w:rsid w:val="007B45DF"/>
    <w:rsid w:val="007B5D67"/>
    <w:rsid w:val="007B5DFB"/>
    <w:rsid w:val="007C0FC5"/>
    <w:rsid w:val="007C1773"/>
    <w:rsid w:val="007C5F90"/>
    <w:rsid w:val="007C7CE5"/>
    <w:rsid w:val="007D17BD"/>
    <w:rsid w:val="007D2205"/>
    <w:rsid w:val="007D41A9"/>
    <w:rsid w:val="007D47F0"/>
    <w:rsid w:val="007D6A11"/>
    <w:rsid w:val="007D7B1A"/>
    <w:rsid w:val="007E1547"/>
    <w:rsid w:val="007E37B0"/>
    <w:rsid w:val="007E47E1"/>
    <w:rsid w:val="007E5716"/>
    <w:rsid w:val="007E59C4"/>
    <w:rsid w:val="007E5CF0"/>
    <w:rsid w:val="007F1D84"/>
    <w:rsid w:val="007F36E7"/>
    <w:rsid w:val="007F7BB5"/>
    <w:rsid w:val="00801F10"/>
    <w:rsid w:val="00802616"/>
    <w:rsid w:val="0080527A"/>
    <w:rsid w:val="00806870"/>
    <w:rsid w:val="00810D8C"/>
    <w:rsid w:val="008126D9"/>
    <w:rsid w:val="008131DA"/>
    <w:rsid w:val="00820DA7"/>
    <w:rsid w:val="00826C72"/>
    <w:rsid w:val="008271E0"/>
    <w:rsid w:val="00833CC7"/>
    <w:rsid w:val="008368E3"/>
    <w:rsid w:val="00837D84"/>
    <w:rsid w:val="00844862"/>
    <w:rsid w:val="008467A8"/>
    <w:rsid w:val="00851103"/>
    <w:rsid w:val="008542B6"/>
    <w:rsid w:val="0085557E"/>
    <w:rsid w:val="00862927"/>
    <w:rsid w:val="00865790"/>
    <w:rsid w:val="00875FED"/>
    <w:rsid w:val="0088271B"/>
    <w:rsid w:val="008846C2"/>
    <w:rsid w:val="00890951"/>
    <w:rsid w:val="00890B40"/>
    <w:rsid w:val="00891983"/>
    <w:rsid w:val="008920A8"/>
    <w:rsid w:val="00892109"/>
    <w:rsid w:val="00892331"/>
    <w:rsid w:val="0089297E"/>
    <w:rsid w:val="0089478A"/>
    <w:rsid w:val="00894C9E"/>
    <w:rsid w:val="008A02C8"/>
    <w:rsid w:val="008A5528"/>
    <w:rsid w:val="008A62CA"/>
    <w:rsid w:val="008B3195"/>
    <w:rsid w:val="008C03B7"/>
    <w:rsid w:val="008C06CE"/>
    <w:rsid w:val="008D0306"/>
    <w:rsid w:val="008D2664"/>
    <w:rsid w:val="008D4590"/>
    <w:rsid w:val="008D7139"/>
    <w:rsid w:val="008E09BF"/>
    <w:rsid w:val="008E1C9D"/>
    <w:rsid w:val="008E2141"/>
    <w:rsid w:val="008E52ED"/>
    <w:rsid w:val="008E551E"/>
    <w:rsid w:val="008E56DD"/>
    <w:rsid w:val="008F073E"/>
    <w:rsid w:val="008F11C5"/>
    <w:rsid w:val="008F1EBC"/>
    <w:rsid w:val="008F2E7A"/>
    <w:rsid w:val="008F5AFC"/>
    <w:rsid w:val="00902100"/>
    <w:rsid w:val="00905684"/>
    <w:rsid w:val="009071AF"/>
    <w:rsid w:val="00910356"/>
    <w:rsid w:val="00910B5F"/>
    <w:rsid w:val="00912C3E"/>
    <w:rsid w:val="00912EDA"/>
    <w:rsid w:val="009145C3"/>
    <w:rsid w:val="009172F8"/>
    <w:rsid w:val="00917340"/>
    <w:rsid w:val="00917FF8"/>
    <w:rsid w:val="0092233B"/>
    <w:rsid w:val="009232F6"/>
    <w:rsid w:val="009268BE"/>
    <w:rsid w:val="00927156"/>
    <w:rsid w:val="0092745D"/>
    <w:rsid w:val="00932979"/>
    <w:rsid w:val="00935265"/>
    <w:rsid w:val="00937EF4"/>
    <w:rsid w:val="00944EC2"/>
    <w:rsid w:val="009453C8"/>
    <w:rsid w:val="009468FA"/>
    <w:rsid w:val="00947A43"/>
    <w:rsid w:val="00947B51"/>
    <w:rsid w:val="00950E12"/>
    <w:rsid w:val="0095160F"/>
    <w:rsid w:val="00952234"/>
    <w:rsid w:val="00953EA1"/>
    <w:rsid w:val="00954407"/>
    <w:rsid w:val="00957FA3"/>
    <w:rsid w:val="00960D12"/>
    <w:rsid w:val="00961EED"/>
    <w:rsid w:val="00965141"/>
    <w:rsid w:val="0096571E"/>
    <w:rsid w:val="009659FA"/>
    <w:rsid w:val="00971C35"/>
    <w:rsid w:val="00974CE4"/>
    <w:rsid w:val="00975077"/>
    <w:rsid w:val="00976725"/>
    <w:rsid w:val="00980F30"/>
    <w:rsid w:val="00981540"/>
    <w:rsid w:val="009826C4"/>
    <w:rsid w:val="00985501"/>
    <w:rsid w:val="00986B41"/>
    <w:rsid w:val="0099057E"/>
    <w:rsid w:val="00991F29"/>
    <w:rsid w:val="009967B2"/>
    <w:rsid w:val="0099732B"/>
    <w:rsid w:val="009A21E5"/>
    <w:rsid w:val="009B2A83"/>
    <w:rsid w:val="009B2E0C"/>
    <w:rsid w:val="009C0FAF"/>
    <w:rsid w:val="009C23A2"/>
    <w:rsid w:val="009C4FDD"/>
    <w:rsid w:val="009C6C34"/>
    <w:rsid w:val="009D02E9"/>
    <w:rsid w:val="009D0EA1"/>
    <w:rsid w:val="009D47B3"/>
    <w:rsid w:val="009D47CC"/>
    <w:rsid w:val="009E092E"/>
    <w:rsid w:val="009E0AA3"/>
    <w:rsid w:val="009E533E"/>
    <w:rsid w:val="009E6B54"/>
    <w:rsid w:val="009F5E17"/>
    <w:rsid w:val="00A02819"/>
    <w:rsid w:val="00A069D1"/>
    <w:rsid w:val="00A07391"/>
    <w:rsid w:val="00A10B80"/>
    <w:rsid w:val="00A14369"/>
    <w:rsid w:val="00A236B4"/>
    <w:rsid w:val="00A26B71"/>
    <w:rsid w:val="00A31357"/>
    <w:rsid w:val="00A31894"/>
    <w:rsid w:val="00A31E91"/>
    <w:rsid w:val="00A34392"/>
    <w:rsid w:val="00A36081"/>
    <w:rsid w:val="00A367C7"/>
    <w:rsid w:val="00A37E4F"/>
    <w:rsid w:val="00A4257E"/>
    <w:rsid w:val="00A42F76"/>
    <w:rsid w:val="00A54065"/>
    <w:rsid w:val="00A5589F"/>
    <w:rsid w:val="00A5623A"/>
    <w:rsid w:val="00A567EE"/>
    <w:rsid w:val="00A56DD8"/>
    <w:rsid w:val="00A608CB"/>
    <w:rsid w:val="00A641BD"/>
    <w:rsid w:val="00A671B1"/>
    <w:rsid w:val="00A677DA"/>
    <w:rsid w:val="00A70470"/>
    <w:rsid w:val="00A708CF"/>
    <w:rsid w:val="00A7200F"/>
    <w:rsid w:val="00A74374"/>
    <w:rsid w:val="00A75F73"/>
    <w:rsid w:val="00A762AC"/>
    <w:rsid w:val="00A805DF"/>
    <w:rsid w:val="00A80A78"/>
    <w:rsid w:val="00A80DC0"/>
    <w:rsid w:val="00A80F8A"/>
    <w:rsid w:val="00A83EF6"/>
    <w:rsid w:val="00A85E04"/>
    <w:rsid w:val="00A90D65"/>
    <w:rsid w:val="00A9296F"/>
    <w:rsid w:val="00A93C51"/>
    <w:rsid w:val="00AA150A"/>
    <w:rsid w:val="00AA22A6"/>
    <w:rsid w:val="00AA3B7E"/>
    <w:rsid w:val="00AA4520"/>
    <w:rsid w:val="00AA4EB8"/>
    <w:rsid w:val="00AA7FC2"/>
    <w:rsid w:val="00AB10E6"/>
    <w:rsid w:val="00AB1FB0"/>
    <w:rsid w:val="00AB44E6"/>
    <w:rsid w:val="00AB4DFA"/>
    <w:rsid w:val="00AB616D"/>
    <w:rsid w:val="00AC105A"/>
    <w:rsid w:val="00AC1E41"/>
    <w:rsid w:val="00AC22EB"/>
    <w:rsid w:val="00AC5F38"/>
    <w:rsid w:val="00AC7266"/>
    <w:rsid w:val="00AD56EC"/>
    <w:rsid w:val="00AE073B"/>
    <w:rsid w:val="00AE26BD"/>
    <w:rsid w:val="00AE409C"/>
    <w:rsid w:val="00AE5DC9"/>
    <w:rsid w:val="00AF12C6"/>
    <w:rsid w:val="00AF7738"/>
    <w:rsid w:val="00B030B2"/>
    <w:rsid w:val="00B040E7"/>
    <w:rsid w:val="00B05DD7"/>
    <w:rsid w:val="00B12751"/>
    <w:rsid w:val="00B13632"/>
    <w:rsid w:val="00B15835"/>
    <w:rsid w:val="00B16999"/>
    <w:rsid w:val="00B16FBE"/>
    <w:rsid w:val="00B177D7"/>
    <w:rsid w:val="00B17D89"/>
    <w:rsid w:val="00B20779"/>
    <w:rsid w:val="00B21B18"/>
    <w:rsid w:val="00B2236C"/>
    <w:rsid w:val="00B23CBC"/>
    <w:rsid w:val="00B25109"/>
    <w:rsid w:val="00B25F55"/>
    <w:rsid w:val="00B26C30"/>
    <w:rsid w:val="00B30000"/>
    <w:rsid w:val="00B36329"/>
    <w:rsid w:val="00B36C11"/>
    <w:rsid w:val="00B41809"/>
    <w:rsid w:val="00B41C3B"/>
    <w:rsid w:val="00B45FFD"/>
    <w:rsid w:val="00B4677B"/>
    <w:rsid w:val="00B4710C"/>
    <w:rsid w:val="00B617A6"/>
    <w:rsid w:val="00B6795E"/>
    <w:rsid w:val="00B71607"/>
    <w:rsid w:val="00B73E2C"/>
    <w:rsid w:val="00B74256"/>
    <w:rsid w:val="00B7466D"/>
    <w:rsid w:val="00B7619E"/>
    <w:rsid w:val="00B8215E"/>
    <w:rsid w:val="00B86DFE"/>
    <w:rsid w:val="00B91C24"/>
    <w:rsid w:val="00B9388F"/>
    <w:rsid w:val="00BA279D"/>
    <w:rsid w:val="00BA3FCE"/>
    <w:rsid w:val="00BA4CCB"/>
    <w:rsid w:val="00BA4F8A"/>
    <w:rsid w:val="00BA777A"/>
    <w:rsid w:val="00BB2301"/>
    <w:rsid w:val="00BB42FA"/>
    <w:rsid w:val="00BB52D3"/>
    <w:rsid w:val="00BB756D"/>
    <w:rsid w:val="00BC5E08"/>
    <w:rsid w:val="00BC65DB"/>
    <w:rsid w:val="00BD5A24"/>
    <w:rsid w:val="00BE0EF4"/>
    <w:rsid w:val="00BE5596"/>
    <w:rsid w:val="00BF15CF"/>
    <w:rsid w:val="00BF2A7F"/>
    <w:rsid w:val="00BF669C"/>
    <w:rsid w:val="00BF677C"/>
    <w:rsid w:val="00BF7C13"/>
    <w:rsid w:val="00BF7ED6"/>
    <w:rsid w:val="00C009C9"/>
    <w:rsid w:val="00C01D92"/>
    <w:rsid w:val="00C0430C"/>
    <w:rsid w:val="00C05FF5"/>
    <w:rsid w:val="00C07473"/>
    <w:rsid w:val="00C0760B"/>
    <w:rsid w:val="00C111DA"/>
    <w:rsid w:val="00C1162C"/>
    <w:rsid w:val="00C1518D"/>
    <w:rsid w:val="00C16374"/>
    <w:rsid w:val="00C16D23"/>
    <w:rsid w:val="00C1716C"/>
    <w:rsid w:val="00C20623"/>
    <w:rsid w:val="00C22B11"/>
    <w:rsid w:val="00C231F1"/>
    <w:rsid w:val="00C234D2"/>
    <w:rsid w:val="00C24096"/>
    <w:rsid w:val="00C260E9"/>
    <w:rsid w:val="00C30266"/>
    <w:rsid w:val="00C32EEF"/>
    <w:rsid w:val="00C34C6D"/>
    <w:rsid w:val="00C36405"/>
    <w:rsid w:val="00C4158D"/>
    <w:rsid w:val="00C4427D"/>
    <w:rsid w:val="00C50129"/>
    <w:rsid w:val="00C60093"/>
    <w:rsid w:val="00C630FC"/>
    <w:rsid w:val="00C6318C"/>
    <w:rsid w:val="00C640F8"/>
    <w:rsid w:val="00C72D5F"/>
    <w:rsid w:val="00C72E17"/>
    <w:rsid w:val="00C777F0"/>
    <w:rsid w:val="00C8035F"/>
    <w:rsid w:val="00C823E1"/>
    <w:rsid w:val="00C8321A"/>
    <w:rsid w:val="00C91B9D"/>
    <w:rsid w:val="00C95453"/>
    <w:rsid w:val="00CA1C4A"/>
    <w:rsid w:val="00CA3CEF"/>
    <w:rsid w:val="00CA5FC7"/>
    <w:rsid w:val="00CA6CD8"/>
    <w:rsid w:val="00CB10AB"/>
    <w:rsid w:val="00CB4AB9"/>
    <w:rsid w:val="00CB55BC"/>
    <w:rsid w:val="00CC142E"/>
    <w:rsid w:val="00CC286E"/>
    <w:rsid w:val="00CC57A9"/>
    <w:rsid w:val="00CC7046"/>
    <w:rsid w:val="00CD1D88"/>
    <w:rsid w:val="00CD286D"/>
    <w:rsid w:val="00CD2FB6"/>
    <w:rsid w:val="00CD388C"/>
    <w:rsid w:val="00CD38C4"/>
    <w:rsid w:val="00CD623B"/>
    <w:rsid w:val="00CE7B89"/>
    <w:rsid w:val="00CF0E87"/>
    <w:rsid w:val="00CF0F12"/>
    <w:rsid w:val="00CF2ABA"/>
    <w:rsid w:val="00CF4437"/>
    <w:rsid w:val="00CF4759"/>
    <w:rsid w:val="00CF4A09"/>
    <w:rsid w:val="00D07D78"/>
    <w:rsid w:val="00D13E58"/>
    <w:rsid w:val="00D14613"/>
    <w:rsid w:val="00D2420D"/>
    <w:rsid w:val="00D24BF6"/>
    <w:rsid w:val="00D301DB"/>
    <w:rsid w:val="00D31AE3"/>
    <w:rsid w:val="00D33CE7"/>
    <w:rsid w:val="00D36079"/>
    <w:rsid w:val="00D37FF8"/>
    <w:rsid w:val="00D41DD8"/>
    <w:rsid w:val="00D4551D"/>
    <w:rsid w:val="00D508A4"/>
    <w:rsid w:val="00D5685E"/>
    <w:rsid w:val="00D56CD4"/>
    <w:rsid w:val="00D66A81"/>
    <w:rsid w:val="00D67AE0"/>
    <w:rsid w:val="00D71046"/>
    <w:rsid w:val="00D71A2D"/>
    <w:rsid w:val="00D75301"/>
    <w:rsid w:val="00D758D1"/>
    <w:rsid w:val="00D80C6E"/>
    <w:rsid w:val="00D81E5D"/>
    <w:rsid w:val="00D90E0B"/>
    <w:rsid w:val="00D93AD6"/>
    <w:rsid w:val="00DA13D1"/>
    <w:rsid w:val="00DA3879"/>
    <w:rsid w:val="00DA6585"/>
    <w:rsid w:val="00DB1ED3"/>
    <w:rsid w:val="00DB25F1"/>
    <w:rsid w:val="00DB623D"/>
    <w:rsid w:val="00DC00E1"/>
    <w:rsid w:val="00DC4A43"/>
    <w:rsid w:val="00DC7FE5"/>
    <w:rsid w:val="00DD1A9D"/>
    <w:rsid w:val="00DD1EE9"/>
    <w:rsid w:val="00DD60C2"/>
    <w:rsid w:val="00DE10A5"/>
    <w:rsid w:val="00DE290B"/>
    <w:rsid w:val="00DE3DDF"/>
    <w:rsid w:val="00DE4291"/>
    <w:rsid w:val="00DE4A84"/>
    <w:rsid w:val="00DF06A7"/>
    <w:rsid w:val="00DF0ABA"/>
    <w:rsid w:val="00DF0E89"/>
    <w:rsid w:val="00DF5B97"/>
    <w:rsid w:val="00E00C14"/>
    <w:rsid w:val="00E05B31"/>
    <w:rsid w:val="00E05DAE"/>
    <w:rsid w:val="00E15F54"/>
    <w:rsid w:val="00E1764B"/>
    <w:rsid w:val="00E30099"/>
    <w:rsid w:val="00E30D4C"/>
    <w:rsid w:val="00E31156"/>
    <w:rsid w:val="00E32435"/>
    <w:rsid w:val="00E35A8C"/>
    <w:rsid w:val="00E43CE8"/>
    <w:rsid w:val="00E451A8"/>
    <w:rsid w:val="00E45F15"/>
    <w:rsid w:val="00E46B27"/>
    <w:rsid w:val="00E52285"/>
    <w:rsid w:val="00E53A72"/>
    <w:rsid w:val="00E543E3"/>
    <w:rsid w:val="00E60C4F"/>
    <w:rsid w:val="00E62275"/>
    <w:rsid w:val="00E656AA"/>
    <w:rsid w:val="00E65F22"/>
    <w:rsid w:val="00E70B7B"/>
    <w:rsid w:val="00E72CB1"/>
    <w:rsid w:val="00E7561D"/>
    <w:rsid w:val="00E77E78"/>
    <w:rsid w:val="00E82EAD"/>
    <w:rsid w:val="00E84D15"/>
    <w:rsid w:val="00E87BF2"/>
    <w:rsid w:val="00E90B07"/>
    <w:rsid w:val="00E94C73"/>
    <w:rsid w:val="00E94D5C"/>
    <w:rsid w:val="00E95604"/>
    <w:rsid w:val="00E96323"/>
    <w:rsid w:val="00E97CDF"/>
    <w:rsid w:val="00EA6571"/>
    <w:rsid w:val="00EB0A43"/>
    <w:rsid w:val="00EB0D0F"/>
    <w:rsid w:val="00EB181B"/>
    <w:rsid w:val="00EB55BF"/>
    <w:rsid w:val="00EB6668"/>
    <w:rsid w:val="00EB6A04"/>
    <w:rsid w:val="00EB6BA4"/>
    <w:rsid w:val="00EC0603"/>
    <w:rsid w:val="00EC4A0A"/>
    <w:rsid w:val="00EC52E7"/>
    <w:rsid w:val="00EC554F"/>
    <w:rsid w:val="00EC67B8"/>
    <w:rsid w:val="00EC798E"/>
    <w:rsid w:val="00ED40C3"/>
    <w:rsid w:val="00ED5A3A"/>
    <w:rsid w:val="00ED61B8"/>
    <w:rsid w:val="00EE0903"/>
    <w:rsid w:val="00EE32D6"/>
    <w:rsid w:val="00EE3C91"/>
    <w:rsid w:val="00EE484D"/>
    <w:rsid w:val="00EF3B52"/>
    <w:rsid w:val="00EF59D6"/>
    <w:rsid w:val="00F00250"/>
    <w:rsid w:val="00F107F9"/>
    <w:rsid w:val="00F130E5"/>
    <w:rsid w:val="00F131C5"/>
    <w:rsid w:val="00F2178D"/>
    <w:rsid w:val="00F22B07"/>
    <w:rsid w:val="00F27636"/>
    <w:rsid w:val="00F34CCF"/>
    <w:rsid w:val="00F3556D"/>
    <w:rsid w:val="00F36A18"/>
    <w:rsid w:val="00F42839"/>
    <w:rsid w:val="00F458A4"/>
    <w:rsid w:val="00F45AD2"/>
    <w:rsid w:val="00F470FC"/>
    <w:rsid w:val="00F4791D"/>
    <w:rsid w:val="00F51361"/>
    <w:rsid w:val="00F52EF5"/>
    <w:rsid w:val="00F54706"/>
    <w:rsid w:val="00F55697"/>
    <w:rsid w:val="00F55DF8"/>
    <w:rsid w:val="00F6136B"/>
    <w:rsid w:val="00F8023D"/>
    <w:rsid w:val="00F81C8A"/>
    <w:rsid w:val="00F82992"/>
    <w:rsid w:val="00F84AD6"/>
    <w:rsid w:val="00F9183A"/>
    <w:rsid w:val="00F93C33"/>
    <w:rsid w:val="00F95962"/>
    <w:rsid w:val="00F96D81"/>
    <w:rsid w:val="00FA1345"/>
    <w:rsid w:val="00FA4C73"/>
    <w:rsid w:val="00FA5575"/>
    <w:rsid w:val="00FA644A"/>
    <w:rsid w:val="00FA6759"/>
    <w:rsid w:val="00FB10CE"/>
    <w:rsid w:val="00FC0CE5"/>
    <w:rsid w:val="00FC1469"/>
    <w:rsid w:val="00FC2289"/>
    <w:rsid w:val="00FC2D67"/>
    <w:rsid w:val="00FC5E3C"/>
    <w:rsid w:val="00FC704F"/>
    <w:rsid w:val="00FC7EF9"/>
    <w:rsid w:val="00FD150C"/>
    <w:rsid w:val="00FD4B82"/>
    <w:rsid w:val="00FD6BC7"/>
    <w:rsid w:val="00FE0B65"/>
    <w:rsid w:val="00FE6470"/>
    <w:rsid w:val="00FE7B06"/>
    <w:rsid w:val="00FF1F80"/>
    <w:rsid w:val="00FF24A2"/>
    <w:rsid w:val="00FF7C74"/>
    <w:rsid w:val="16573F94"/>
    <w:rsid w:val="289B2A51"/>
    <w:rsid w:val="3F7FCA0E"/>
    <w:rsid w:val="56BB221C"/>
    <w:rsid w:val="6D5421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fillcolor="white">
      <v:fill color="white"/>
    </o:shapedefaults>
    <o:shapelayout v:ext="edit">
      <o:idmap v:ext="edit" data="2"/>
    </o:shapelayout>
  </w:shapeDefaults>
  <w:decimalSymbol w:val="."/>
  <w:listSeparator w:val=","/>
  <w14:docId w14:val="75D7FF66"/>
  <w15:docId w15:val="{499BAA47-F8A5-4C21-9BD6-3D1135DA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pPr>
      <w:widowControl/>
      <w:tabs>
        <w:tab w:val="left" w:pos="360"/>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4">
    <w:name w:val="annotation text"/>
    <w:basedOn w:val="a"/>
    <w:link w:val="a5"/>
    <w:semiHidden/>
    <w:pPr>
      <w:jc w:val="left"/>
    </w:pPr>
    <w:rPr>
      <w:rFonts w:ascii="Times New Roman" w:eastAsia="宋体" w:hAnsi="Times New Roman" w:cs="Times New Roman"/>
      <w:kern w:val="0"/>
      <w:sz w:val="20"/>
      <w:szCs w:val="24"/>
    </w:rPr>
  </w:style>
  <w:style w:type="paragraph" w:styleId="a6">
    <w:name w:val="Body Text Indent"/>
    <w:basedOn w:val="a"/>
    <w:link w:val="a7"/>
    <w:pPr>
      <w:spacing w:after="120"/>
      <w:ind w:leftChars="200" w:left="420"/>
    </w:pPr>
    <w:rPr>
      <w:rFonts w:ascii="Times New Roman" w:eastAsia="宋体" w:hAnsi="Times New Roman" w:cs="Times New Roman"/>
      <w:kern w:val="0"/>
      <w:sz w:val="20"/>
      <w:szCs w:val="24"/>
    </w:rPr>
  </w:style>
  <w:style w:type="paragraph" w:styleId="a8">
    <w:name w:val="Plain Text"/>
    <w:basedOn w:val="a"/>
    <w:link w:val="a9"/>
    <w:qFormat/>
    <w:pPr>
      <w:spacing w:beforeLines="50" w:afterLines="50" w:line="400" w:lineRule="exact"/>
    </w:pPr>
    <w:rPr>
      <w:rFonts w:ascii="宋体" w:eastAsia="宋体" w:hAnsi="Courier New" w:cs="Times New Roman"/>
      <w:kern w:val="0"/>
      <w:sz w:val="24"/>
      <w:szCs w:val="24"/>
    </w:rPr>
  </w:style>
  <w:style w:type="paragraph" w:styleId="aa">
    <w:name w:val="Date"/>
    <w:basedOn w:val="a"/>
    <w:next w:val="a"/>
    <w:link w:val="ab"/>
    <w:pPr>
      <w:ind w:leftChars="2500" w:left="100"/>
    </w:pPr>
    <w:rPr>
      <w:rFonts w:ascii="Times New Roman" w:eastAsia="宋体" w:hAnsi="Times New Roman" w:cs="Times New Roman"/>
      <w:kern w:val="0"/>
      <w:sz w:val="28"/>
      <w:szCs w:val="24"/>
    </w:rPr>
  </w:style>
  <w:style w:type="paragraph" w:styleId="ac">
    <w:name w:val="Balloon Text"/>
    <w:basedOn w:val="a"/>
    <w:link w:val="ad"/>
    <w:uiPriority w:val="99"/>
    <w:semiHidden/>
    <w:unhideWhenUsed/>
    <w:qFormat/>
    <w:rPr>
      <w:rFonts w:ascii="Calibri" w:eastAsia="宋体" w:hAnsi="Calibri" w:cs="Times New Roman"/>
      <w:kern w:val="0"/>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rFonts w:ascii="Times New Roman" w:eastAsia="宋体" w:hAnsi="Times New Roman" w:cs="Times New Roman"/>
      <w:kern w:val="0"/>
      <w:sz w:val="16"/>
      <w:szCs w:val="16"/>
    </w:rPr>
  </w:style>
  <w:style w:type="paragraph" w:styleId="af2">
    <w:name w:val="annotation subject"/>
    <w:basedOn w:val="a4"/>
    <w:next w:val="a4"/>
    <w:link w:val="af3"/>
    <w:uiPriority w:val="99"/>
    <w:semiHidden/>
    <w:unhideWhenUsed/>
    <w:rPr>
      <w:rFonts w:asciiTheme="minorHAnsi" w:eastAsiaTheme="minorEastAsia" w:hAnsiTheme="minorHAnsi" w:cstheme="minorBidi"/>
      <w:b/>
      <w:bCs/>
      <w:kern w:val="2"/>
      <w:sz w:val="21"/>
      <w:szCs w:val="22"/>
    </w:rPr>
  </w:style>
  <w:style w:type="table" w:styleId="af4">
    <w:name w:val="Table Grid"/>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style>
  <w:style w:type="character" w:styleId="af6">
    <w:name w:val="FollowedHyperlink"/>
    <w:basedOn w:val="a0"/>
    <w:uiPriority w:val="99"/>
    <w:semiHidden/>
    <w:unhideWhenUsed/>
    <w:qFormat/>
    <w:rPr>
      <w:color w:val="800080"/>
      <w:u w:val="single"/>
    </w:rPr>
  </w:style>
  <w:style w:type="character" w:styleId="af7">
    <w:name w:val="Emphasis"/>
    <w:uiPriority w:val="20"/>
    <w:qFormat/>
    <w:rPr>
      <w:i/>
      <w:iCs/>
    </w:rPr>
  </w:style>
  <w:style w:type="character" w:styleId="af8">
    <w:name w:val="Hyperlink"/>
    <w:uiPriority w:val="99"/>
    <w:unhideWhenUsed/>
    <w:qFormat/>
    <w:rPr>
      <w:color w:val="0000FF"/>
      <w:u w:val="single"/>
    </w:rPr>
  </w:style>
  <w:style w:type="character" w:styleId="af9">
    <w:name w:val="annotation reference"/>
    <w:basedOn w:val="a0"/>
    <w:uiPriority w:val="99"/>
    <w:semiHidden/>
    <w:unhideWhenUsed/>
    <w:rPr>
      <w:sz w:val="21"/>
      <w:szCs w:val="21"/>
    </w:rPr>
  </w:style>
  <w:style w:type="character" w:customStyle="1" w:styleId="af1">
    <w:name w:val="页眉 字符"/>
    <w:basedOn w:val="a0"/>
    <w:link w:val="af0"/>
    <w:uiPriority w:val="99"/>
    <w:rPr>
      <w:sz w:val="18"/>
      <w:szCs w:val="18"/>
    </w:rPr>
  </w:style>
  <w:style w:type="character" w:customStyle="1" w:styleId="af">
    <w:name w:val="页脚 字符"/>
    <w:basedOn w:val="a0"/>
    <w:link w:val="ae"/>
    <w:uiPriority w:val="99"/>
    <w:qFormat/>
    <w:rPr>
      <w:sz w:val="18"/>
      <w:szCs w:val="18"/>
    </w:rPr>
  </w:style>
  <w:style w:type="character" w:customStyle="1" w:styleId="Char">
    <w:name w:val="纯文本 Char"/>
    <w:basedOn w:val="a0"/>
    <w:qFormat/>
    <w:rPr>
      <w:rFonts w:ascii="宋体" w:eastAsia="宋体" w:hAnsi="Courier New" w:cs="Courier New"/>
      <w:szCs w:val="21"/>
    </w:rPr>
  </w:style>
  <w:style w:type="character" w:customStyle="1" w:styleId="a9">
    <w:name w:val="纯文本 字符"/>
    <w:link w:val="a8"/>
    <w:qFormat/>
    <w:locked/>
    <w:rPr>
      <w:rFonts w:ascii="宋体" w:eastAsia="宋体" w:hAnsi="Courier New" w:cs="Times New Roman"/>
      <w:kern w:val="0"/>
      <w:sz w:val="24"/>
      <w:szCs w:val="24"/>
    </w:rPr>
  </w:style>
  <w:style w:type="paragraph" w:customStyle="1" w:styleId="afa">
    <w:name w:val="正文段"/>
    <w:basedOn w:val="a"/>
    <w:link w:val="Char0"/>
    <w:qFormat/>
    <w:pPr>
      <w:widowControl/>
      <w:snapToGrid w:val="0"/>
      <w:spacing w:afterLines="50"/>
      <w:ind w:firstLineChars="200" w:firstLine="200"/>
    </w:pPr>
    <w:rPr>
      <w:rFonts w:ascii="Times New Roman" w:eastAsia="宋体" w:hAnsi="Times New Roman" w:cs="Times New Roman"/>
      <w:kern w:val="0"/>
      <w:sz w:val="24"/>
      <w:szCs w:val="20"/>
    </w:rPr>
  </w:style>
  <w:style w:type="character" w:customStyle="1" w:styleId="a7">
    <w:name w:val="正文文本缩进 字符"/>
    <w:basedOn w:val="a0"/>
    <w:link w:val="a6"/>
    <w:rPr>
      <w:rFonts w:ascii="Times New Roman" w:eastAsia="宋体" w:hAnsi="Times New Roman" w:cs="Times New Roman"/>
      <w:kern w:val="0"/>
      <w:sz w:val="20"/>
      <w:szCs w:val="24"/>
    </w:rPr>
  </w:style>
  <w:style w:type="character" w:customStyle="1" w:styleId="30">
    <w:name w:val="正文文本缩进 3 字符"/>
    <w:basedOn w:val="a0"/>
    <w:link w:val="3"/>
    <w:qFormat/>
    <w:rPr>
      <w:rFonts w:ascii="Times New Roman" w:eastAsia="宋体" w:hAnsi="Times New Roman" w:cs="Times New Roman"/>
      <w:kern w:val="0"/>
      <w:sz w:val="16"/>
      <w:szCs w:val="16"/>
    </w:rPr>
  </w:style>
  <w:style w:type="character" w:customStyle="1" w:styleId="141">
    <w:name w:val="141"/>
    <w:rPr>
      <w:sz w:val="21"/>
      <w:szCs w:val="21"/>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Times New Roman" w:hint="eastAsia"/>
      <w:b/>
      <w:bCs/>
      <w:kern w:val="0"/>
      <w:sz w:val="18"/>
      <w:szCs w:val="18"/>
    </w:rPr>
  </w:style>
  <w:style w:type="character" w:customStyle="1" w:styleId="ab">
    <w:name w:val="日期 字符"/>
    <w:basedOn w:val="a0"/>
    <w:link w:val="aa"/>
    <w:rPr>
      <w:rFonts w:ascii="Times New Roman" w:eastAsia="宋体" w:hAnsi="Times New Roman" w:cs="Times New Roman"/>
      <w:kern w:val="0"/>
      <w:sz w:val="28"/>
      <w:szCs w:val="24"/>
    </w:rPr>
  </w:style>
  <w:style w:type="character" w:customStyle="1" w:styleId="ad">
    <w:name w:val="批注框文本 字符"/>
    <w:basedOn w:val="a0"/>
    <w:link w:val="ac"/>
    <w:uiPriority w:val="99"/>
    <w:semiHidden/>
    <w:rPr>
      <w:rFonts w:ascii="Calibri" w:eastAsia="宋体" w:hAnsi="Calibri" w:cs="Times New Roman"/>
      <w:kern w:val="0"/>
      <w:sz w:val="18"/>
      <w:szCs w:val="18"/>
    </w:rPr>
  </w:style>
  <w:style w:type="character" w:customStyle="1" w:styleId="a5">
    <w:name w:val="批注文字 字符"/>
    <w:basedOn w:val="a0"/>
    <w:link w:val="a4"/>
    <w:semiHidden/>
    <w:qFormat/>
    <w:rPr>
      <w:rFonts w:ascii="Times New Roman" w:eastAsia="宋体" w:hAnsi="Times New Roman" w:cs="Times New Roman"/>
      <w:kern w:val="0"/>
      <w:sz w:val="20"/>
      <w:szCs w:val="24"/>
    </w:rPr>
  </w:style>
  <w:style w:type="character" w:customStyle="1" w:styleId="c1">
    <w:name w:val="c1"/>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Symbol" w:cs="仿宋_GB2312"/>
      <w:color w:val="000000"/>
      <w:sz w:val="24"/>
      <w:szCs w:val="24"/>
    </w:rPr>
  </w:style>
  <w:style w:type="paragraph" w:styleId="afb">
    <w:name w:val="List Paragraph"/>
    <w:basedOn w:val="a"/>
    <w:uiPriority w:val="34"/>
    <w:qFormat/>
    <w:pPr>
      <w:widowControl/>
      <w:spacing w:after="200" w:line="276" w:lineRule="auto"/>
      <w:ind w:left="720"/>
      <w:contextualSpacing/>
      <w:jc w:val="left"/>
    </w:pPr>
    <w:rPr>
      <w:rFonts w:ascii="Calibri" w:eastAsia="宋体" w:hAnsi="Calibri" w:cs="Times New Roman"/>
      <w:kern w:val="0"/>
      <w:sz w:val="22"/>
    </w:rPr>
  </w:style>
  <w:style w:type="character" w:customStyle="1" w:styleId="af3">
    <w:name w:val="批注主题 字符"/>
    <w:basedOn w:val="a5"/>
    <w:link w:val="af2"/>
    <w:uiPriority w:val="99"/>
    <w:semiHidden/>
    <w:qFormat/>
    <w:rPr>
      <w:rFonts w:ascii="Times New Roman" w:eastAsia="宋体" w:hAnsi="Times New Roman" w:cs="Times New Roman"/>
      <w:b/>
      <w:bCs/>
      <w:kern w:val="0"/>
      <w:sz w:val="20"/>
      <w:szCs w:val="24"/>
    </w:rPr>
  </w:style>
  <w:style w:type="character" w:customStyle="1" w:styleId="Char0">
    <w:name w:val="正文段 Char"/>
    <w:link w:val="afa"/>
    <w:rPr>
      <w:rFonts w:ascii="Times New Roman" w:eastAsia="宋体" w:hAnsi="Times New Roman" w:cs="Times New Roman"/>
      <w:kern w:val="0"/>
      <w:sz w:val="24"/>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Arial" w:eastAsia="宋体" w:hAnsi="Arial" w:cs="Arial"/>
      <w:color w:val="000000"/>
      <w:kern w:val="0"/>
      <w:sz w:val="20"/>
      <w:szCs w:val="20"/>
    </w:rPr>
  </w:style>
  <w:style w:type="paragraph" w:customStyle="1" w:styleId="font9">
    <w:name w:val="font9"/>
    <w:basedOn w:val="a"/>
    <w:pPr>
      <w:widowControl/>
      <w:spacing w:before="100" w:beforeAutospacing="1" w:after="100" w:afterAutospacing="1"/>
      <w:jc w:val="left"/>
    </w:pPr>
    <w:rPr>
      <w:rFonts w:ascii="Helvetica" w:eastAsia="宋体" w:hAnsi="Helvetica" w:cs="宋体"/>
      <w:color w:val="333333"/>
      <w:kern w:val="0"/>
      <w:sz w:val="20"/>
      <w:szCs w:val="20"/>
    </w:rPr>
  </w:style>
  <w:style w:type="paragraph" w:customStyle="1" w:styleId="font10">
    <w:name w:val="font10"/>
    <w:basedOn w:val="a"/>
    <w:pPr>
      <w:widowControl/>
      <w:spacing w:before="100" w:beforeAutospacing="1" w:after="100" w:afterAutospacing="1"/>
      <w:jc w:val="left"/>
    </w:pPr>
    <w:rPr>
      <w:rFonts w:ascii="宋体" w:eastAsia="宋体" w:hAnsi="宋体" w:cs="宋体"/>
      <w:color w:val="333333"/>
      <w:kern w:val="0"/>
      <w:sz w:val="20"/>
      <w:szCs w:val="20"/>
    </w:rPr>
  </w:style>
  <w:style w:type="paragraph" w:customStyle="1" w:styleId="font11">
    <w:name w:val="font11"/>
    <w:basedOn w:val="a"/>
    <w:qFormat/>
    <w:pPr>
      <w:widowControl/>
      <w:spacing w:before="100" w:beforeAutospacing="1" w:after="100" w:afterAutospacing="1"/>
      <w:jc w:val="left"/>
    </w:pPr>
    <w:rPr>
      <w:rFonts w:ascii="宋体" w:eastAsia="宋体" w:hAnsi="宋体" w:cs="宋体"/>
      <w:color w:val="333333"/>
      <w:kern w:val="0"/>
      <w:sz w:val="20"/>
      <w:szCs w:val="20"/>
    </w:rPr>
  </w:style>
  <w:style w:type="paragraph" w:customStyle="1" w:styleId="font12">
    <w:name w:val="font12"/>
    <w:basedOn w:val="a"/>
    <w:qFormat/>
    <w:pPr>
      <w:widowControl/>
      <w:spacing w:before="100" w:beforeAutospacing="1" w:after="100" w:afterAutospacing="1"/>
      <w:jc w:val="left"/>
    </w:pPr>
    <w:rPr>
      <w:rFonts w:ascii="Helvetica" w:eastAsia="宋体" w:hAnsi="Helvetica" w:cs="宋体"/>
      <w:color w:val="333333"/>
      <w:kern w:val="0"/>
      <w:sz w:val="20"/>
      <w:szCs w:val="20"/>
    </w:rPr>
  </w:style>
  <w:style w:type="paragraph" w:customStyle="1" w:styleId="font13">
    <w:name w:val="font13"/>
    <w:basedOn w:val="a"/>
    <w:qFormat/>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9">
    <w:name w:val="xl79"/>
    <w:basedOn w:val="a"/>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elvetica" w:eastAsia="宋体" w:hAnsi="Helvetica" w:cs="宋体"/>
      <w:color w:val="333333"/>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333333"/>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333333"/>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333333"/>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elvetica" w:eastAsia="宋体" w:hAnsi="Helvetica" w:cs="宋体"/>
      <w:color w:val="333333"/>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99">
    <w:name w:val="xl99"/>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0">
    <w:name w:val="xl100"/>
    <w:basedOn w:val="a"/>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1">
    <w:name w:val="xl101"/>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103">
    <w:name w:val="xl103"/>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104">
    <w:name w:val="xl104"/>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pPr>
      <w:widowControl/>
      <w:spacing w:before="100" w:beforeAutospacing="1" w:after="100" w:afterAutospacing="1"/>
      <w:jc w:val="left"/>
      <w:textAlignment w:val="bottom"/>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de.zgyxcgw.cn:8062/suppurProcurecatalog/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8A109C-6067-4F15-B111-15997CEC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41</Pages>
  <Words>4570</Words>
  <Characters>26052</Characters>
  <Application>Microsoft Office Word</Application>
  <DocSecurity>0</DocSecurity>
  <Lines>217</Lines>
  <Paragraphs>61</Paragraphs>
  <ScaleCrop>false</ScaleCrop>
  <Company>Microsoft</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10</cp:revision>
  <cp:lastPrinted>2020-06-19T11:21:00Z</cp:lastPrinted>
  <dcterms:created xsi:type="dcterms:W3CDTF">2019-02-19T17:21:00Z</dcterms:created>
  <dcterms:modified xsi:type="dcterms:W3CDTF">2023-06-06T06:23:00Z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3F0288AF2E4C48F48507B23AEA9632C3</vt:lpwstr>
  </property>
</Properties>
</file>