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技术服务中心专项资金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配套设备</w:t>
      </w:r>
      <w:r>
        <w:rPr>
          <w:rFonts w:hint="eastAsia" w:ascii="宋体" w:hAnsi="宋体" w:cs="宋体"/>
          <w:b/>
          <w:bCs/>
          <w:sz w:val="36"/>
          <w:szCs w:val="44"/>
        </w:rPr>
        <w:t>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我中心将</w:t>
      </w:r>
      <w:r>
        <w:rPr>
          <w:rFonts w:ascii="Verdana" w:hAnsi="Verdana" w:cs="Verdana"/>
          <w:sz w:val="24"/>
          <w:shd w:val="clear" w:color="auto" w:fill="FFFFFF"/>
        </w:rPr>
        <w:t>对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专项资金配套设备</w:t>
      </w:r>
      <w:r>
        <w:rPr>
          <w:rFonts w:ascii="Verdana" w:hAnsi="Verdana" w:cs="Verdana"/>
          <w:sz w:val="24"/>
          <w:shd w:val="clear" w:color="auto" w:fill="FFFFFF"/>
        </w:rPr>
        <w:t>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96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555"/>
        <w:gridCol w:w="1890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设备名称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数量 （台）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单价（万元）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吞咽神经和肌肉电刺激仪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减重步行训练台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6.5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熏蒸床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生物刺激反馈仪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6.5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言语心智筛查仪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数字OT训练系统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7.5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5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总计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-SA"/>
              </w:rPr>
              <w:t>35.5</w:t>
            </w:r>
          </w:p>
        </w:tc>
      </w:tr>
    </w:tbl>
    <w:p/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13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技术服务中心</w:t>
      </w:r>
      <w:r>
        <w:rPr>
          <w:rFonts w:hint="eastAsia" w:ascii="宋体" w:hAnsi="宋体" w:cs="宋体"/>
          <w:b/>
          <w:bCs/>
          <w:sz w:val="32"/>
          <w:szCs w:val="40"/>
        </w:rPr>
        <w:t>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0EA8527E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B930434"/>
    <w:rsid w:val="2F710BD2"/>
    <w:rsid w:val="30EA4B73"/>
    <w:rsid w:val="36207499"/>
    <w:rsid w:val="3AB212B3"/>
    <w:rsid w:val="3ACC4283"/>
    <w:rsid w:val="3D181BBF"/>
    <w:rsid w:val="3DC41436"/>
    <w:rsid w:val="3E542EAB"/>
    <w:rsid w:val="3FA624D8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627</Characters>
  <Lines>0</Lines>
  <Paragraphs>0</Paragraphs>
  <TotalTime>2</TotalTime>
  <ScaleCrop>false</ScaleCrop>
  <LinksUpToDate>false</LinksUpToDate>
  <CharactersWithSpaces>752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win</cp:lastModifiedBy>
  <cp:lastPrinted>2024-05-10T08:43:00Z</cp:lastPrinted>
  <dcterms:modified xsi:type="dcterms:W3CDTF">2024-06-12T09:56:41Z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4EF2F4AE8A4141A79B4D7AA340C14BE7_13</vt:lpwstr>
  </property>
</Properties>
</file>